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6" w:type="dxa"/>
        <w:tblCellMar>
          <w:left w:w="0" w:type="dxa"/>
          <w:right w:w="0" w:type="dxa"/>
        </w:tblCellMar>
        <w:tblLook w:val="00A0" w:firstRow="1" w:lastRow="0" w:firstColumn="1" w:lastColumn="0" w:noHBand="0" w:noVBand="0"/>
      </w:tblPr>
      <w:tblGrid>
        <w:gridCol w:w="434"/>
        <w:gridCol w:w="1095"/>
        <w:gridCol w:w="33"/>
        <w:gridCol w:w="41"/>
        <w:gridCol w:w="93"/>
        <w:gridCol w:w="1518"/>
        <w:gridCol w:w="1242"/>
        <w:gridCol w:w="1200"/>
        <w:gridCol w:w="3567"/>
        <w:gridCol w:w="623"/>
      </w:tblGrid>
      <w:tr w:rsidR="005E1B0F" w:rsidRPr="00C406B0" w14:paraId="6C18CBE1" w14:textId="77777777" w:rsidTr="00C31C5F">
        <w:trPr>
          <w:gridAfter w:val="1"/>
          <w:wAfter w:w="642" w:type="dxa"/>
          <w:trHeight w:val="283"/>
        </w:trPr>
        <w:tc>
          <w:tcPr>
            <w:tcW w:w="450" w:type="dxa"/>
          </w:tcPr>
          <w:p w14:paraId="600EF143" w14:textId="77777777" w:rsidR="005E1B0F" w:rsidRPr="00C406B0" w:rsidRDefault="005E1B0F" w:rsidP="00930530">
            <w:pPr>
              <w:jc w:val="center"/>
              <w:rPr>
                <w:rFonts w:ascii="Times New Roman" w:hAnsi="Times New Roman"/>
                <w:b/>
                <w:i/>
                <w:sz w:val="24"/>
                <w:szCs w:val="24"/>
                <w:lang w:val="en-US"/>
              </w:rPr>
            </w:pPr>
          </w:p>
        </w:tc>
        <w:tc>
          <w:tcPr>
            <w:tcW w:w="1095" w:type="dxa"/>
          </w:tcPr>
          <w:p w14:paraId="384A8EB4" w14:textId="0712B14C" w:rsidR="005E1B0F" w:rsidRPr="00C406B0" w:rsidRDefault="00C31C5F" w:rsidP="00930530">
            <w:pPr>
              <w:jc w:val="center"/>
              <w:rPr>
                <w:rFonts w:ascii="Times New Roman" w:hAnsi="Times New Roman"/>
                <w:b/>
                <w:i/>
                <w:sz w:val="24"/>
                <w:szCs w:val="24"/>
                <w:lang w:val="en-US"/>
              </w:rPr>
            </w:pPr>
            <w:r>
              <w:rPr>
                <w:rFonts w:ascii="Times New Roman" w:eastAsia="Times New Roman" w:hAnsi="Times New Roman"/>
                <w:noProof/>
                <w:sz w:val="20"/>
                <w:szCs w:val="20"/>
                <w:lang w:eastAsia="ru-RU"/>
              </w:rPr>
              <w:drawing>
                <wp:inline distT="0" distB="0" distL="0" distR="0" wp14:anchorId="73285A31" wp14:editId="6E1902BC">
                  <wp:extent cx="695325" cy="124777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1247775"/>
                          </a:xfrm>
                          <a:prstGeom prst="rect">
                            <a:avLst/>
                          </a:prstGeom>
                          <a:noFill/>
                          <a:ln>
                            <a:noFill/>
                          </a:ln>
                        </pic:spPr>
                      </pic:pic>
                    </a:graphicData>
                  </a:graphic>
                </wp:inline>
              </w:drawing>
            </w:r>
          </w:p>
        </w:tc>
        <w:tc>
          <w:tcPr>
            <w:tcW w:w="34" w:type="dxa"/>
          </w:tcPr>
          <w:p w14:paraId="1F51506E" w14:textId="77777777" w:rsidR="005E1B0F" w:rsidRPr="00C406B0" w:rsidRDefault="005E1B0F" w:rsidP="00930530">
            <w:pPr>
              <w:jc w:val="center"/>
              <w:rPr>
                <w:rFonts w:ascii="Times New Roman" w:hAnsi="Times New Roman"/>
                <w:b/>
                <w:i/>
                <w:sz w:val="24"/>
                <w:szCs w:val="24"/>
                <w:lang w:val="en-US"/>
              </w:rPr>
            </w:pPr>
          </w:p>
        </w:tc>
        <w:tc>
          <w:tcPr>
            <w:tcW w:w="7625" w:type="dxa"/>
            <w:gridSpan w:val="6"/>
            <w:vMerge w:val="restart"/>
          </w:tcPr>
          <w:tbl>
            <w:tblPr>
              <w:tblW w:w="0" w:type="auto"/>
              <w:tblCellMar>
                <w:left w:w="0" w:type="dxa"/>
                <w:right w:w="0" w:type="dxa"/>
              </w:tblCellMar>
              <w:tblLook w:val="00A0" w:firstRow="1" w:lastRow="0" w:firstColumn="1" w:lastColumn="0" w:noHBand="0" w:noVBand="0"/>
            </w:tblPr>
            <w:tblGrid>
              <w:gridCol w:w="7653"/>
            </w:tblGrid>
            <w:tr w:rsidR="005E1B0F" w:rsidRPr="00C406B0" w14:paraId="2E0B7DBB" w14:textId="77777777" w:rsidTr="00930530">
              <w:trPr>
                <w:trHeight w:val="628"/>
              </w:trPr>
              <w:tc>
                <w:tcPr>
                  <w:tcW w:w="7653" w:type="dxa"/>
                  <w:tcMar>
                    <w:top w:w="40" w:type="dxa"/>
                    <w:left w:w="40" w:type="dxa"/>
                    <w:bottom w:w="40" w:type="dxa"/>
                    <w:right w:w="40" w:type="dxa"/>
                  </w:tcMar>
                </w:tcPr>
                <w:p w14:paraId="0D8758EA" w14:textId="76F6C514" w:rsidR="005E1B0F" w:rsidRPr="00C31C5F" w:rsidRDefault="00C31C5F" w:rsidP="00C31C5F">
                  <w:pPr>
                    <w:spacing w:line="360" w:lineRule="auto"/>
                    <w:jc w:val="center"/>
                    <w:rPr>
                      <w:rFonts w:ascii="Times New Roman" w:hAnsi="Times New Roman"/>
                      <w:b/>
                      <w:sz w:val="24"/>
                      <w:szCs w:val="24"/>
                    </w:rPr>
                  </w:pPr>
                  <w:r w:rsidRPr="00C31C5F">
                    <w:rPr>
                      <w:rFonts w:ascii="Times New Roman" w:hAnsi="Times New Roman"/>
                      <w:b/>
                      <w:sz w:val="24"/>
                      <w:szCs w:val="24"/>
                    </w:rPr>
                    <w:t>А</w:t>
                  </w:r>
                  <w:r w:rsidR="005E1B0F" w:rsidRPr="00C31C5F">
                    <w:rPr>
                      <w:rFonts w:ascii="Times New Roman" w:hAnsi="Times New Roman"/>
                      <w:b/>
                      <w:sz w:val="24"/>
                      <w:szCs w:val="24"/>
                    </w:rPr>
                    <w:t>втономная некоммерческая образовательная организация</w:t>
                  </w:r>
                </w:p>
                <w:p w14:paraId="1C6AD164" w14:textId="77777777" w:rsidR="005E1B0F" w:rsidRPr="00C31C5F" w:rsidRDefault="005E1B0F" w:rsidP="00C31C5F">
                  <w:pPr>
                    <w:spacing w:line="360" w:lineRule="auto"/>
                    <w:jc w:val="center"/>
                    <w:rPr>
                      <w:rFonts w:ascii="Times New Roman" w:hAnsi="Times New Roman"/>
                      <w:b/>
                      <w:sz w:val="24"/>
                      <w:szCs w:val="24"/>
                    </w:rPr>
                  </w:pPr>
                  <w:r w:rsidRPr="00C31C5F">
                    <w:rPr>
                      <w:rFonts w:ascii="Times New Roman" w:hAnsi="Times New Roman"/>
                      <w:b/>
                      <w:sz w:val="24"/>
                      <w:szCs w:val="24"/>
                    </w:rPr>
                    <w:t>высшего образования Центросоюза Российской Федерации</w:t>
                  </w:r>
                </w:p>
                <w:p w14:paraId="48EFAEA3" w14:textId="77777777" w:rsidR="005E1B0F" w:rsidRPr="00C406B0" w:rsidRDefault="005E1B0F" w:rsidP="00C31C5F">
                  <w:pPr>
                    <w:spacing w:line="360" w:lineRule="auto"/>
                    <w:jc w:val="center"/>
                    <w:rPr>
                      <w:rFonts w:ascii="Times New Roman" w:hAnsi="Times New Roman"/>
                      <w:b/>
                      <w:i/>
                      <w:sz w:val="24"/>
                      <w:szCs w:val="24"/>
                    </w:rPr>
                  </w:pPr>
                  <w:r w:rsidRPr="00C31C5F">
                    <w:rPr>
                      <w:rFonts w:ascii="Times New Roman" w:hAnsi="Times New Roman"/>
                      <w:b/>
                      <w:sz w:val="24"/>
                      <w:szCs w:val="24"/>
                      <w:lang w:val="en-US"/>
                    </w:rPr>
                    <w:t>«</w:t>
                  </w:r>
                  <w:proofErr w:type="spellStart"/>
                  <w:r w:rsidRPr="00C31C5F">
                    <w:rPr>
                      <w:rFonts w:ascii="Times New Roman" w:hAnsi="Times New Roman"/>
                      <w:b/>
                      <w:sz w:val="24"/>
                      <w:szCs w:val="24"/>
                      <w:lang w:val="en-US"/>
                    </w:rPr>
                    <w:t>Сибирский</w:t>
                  </w:r>
                  <w:proofErr w:type="spellEnd"/>
                  <w:r w:rsidRPr="00C31C5F">
                    <w:rPr>
                      <w:rFonts w:ascii="Times New Roman" w:hAnsi="Times New Roman"/>
                      <w:b/>
                      <w:sz w:val="24"/>
                      <w:szCs w:val="24"/>
                      <w:lang w:val="en-US"/>
                    </w:rPr>
                    <w:t xml:space="preserve"> </w:t>
                  </w:r>
                  <w:proofErr w:type="spellStart"/>
                  <w:r w:rsidRPr="00C31C5F">
                    <w:rPr>
                      <w:rFonts w:ascii="Times New Roman" w:hAnsi="Times New Roman"/>
                      <w:b/>
                      <w:sz w:val="24"/>
                      <w:szCs w:val="24"/>
                      <w:lang w:val="en-US"/>
                    </w:rPr>
                    <w:t>университет</w:t>
                  </w:r>
                  <w:proofErr w:type="spellEnd"/>
                  <w:r w:rsidRPr="00C31C5F">
                    <w:rPr>
                      <w:rFonts w:ascii="Times New Roman" w:hAnsi="Times New Roman"/>
                      <w:b/>
                      <w:sz w:val="24"/>
                      <w:szCs w:val="24"/>
                      <w:lang w:val="en-US"/>
                    </w:rPr>
                    <w:t xml:space="preserve"> </w:t>
                  </w:r>
                  <w:proofErr w:type="spellStart"/>
                  <w:r w:rsidRPr="00C31C5F">
                    <w:rPr>
                      <w:rFonts w:ascii="Times New Roman" w:hAnsi="Times New Roman"/>
                      <w:b/>
                      <w:sz w:val="24"/>
                      <w:szCs w:val="24"/>
                      <w:lang w:val="en-US"/>
                    </w:rPr>
                    <w:t>потребительской</w:t>
                  </w:r>
                  <w:proofErr w:type="spellEnd"/>
                  <w:r w:rsidRPr="00C31C5F">
                    <w:rPr>
                      <w:rFonts w:ascii="Times New Roman" w:hAnsi="Times New Roman"/>
                      <w:b/>
                      <w:sz w:val="24"/>
                      <w:szCs w:val="24"/>
                      <w:lang w:val="en-US"/>
                    </w:rPr>
                    <w:t xml:space="preserve"> </w:t>
                  </w:r>
                  <w:proofErr w:type="spellStart"/>
                  <w:r w:rsidRPr="00C31C5F">
                    <w:rPr>
                      <w:rFonts w:ascii="Times New Roman" w:hAnsi="Times New Roman"/>
                      <w:b/>
                      <w:sz w:val="24"/>
                      <w:szCs w:val="24"/>
                      <w:lang w:val="en-US"/>
                    </w:rPr>
                    <w:t>кооперации</w:t>
                  </w:r>
                  <w:proofErr w:type="spellEnd"/>
                  <w:r w:rsidRPr="00C31C5F">
                    <w:rPr>
                      <w:rFonts w:ascii="Times New Roman" w:hAnsi="Times New Roman"/>
                      <w:b/>
                      <w:sz w:val="24"/>
                      <w:szCs w:val="24"/>
                      <w:lang w:val="en-US"/>
                    </w:rPr>
                    <w:t>»</w:t>
                  </w:r>
                </w:p>
              </w:tc>
            </w:tr>
          </w:tbl>
          <w:p w14:paraId="09E33299" w14:textId="77777777" w:rsidR="005E1B0F" w:rsidRPr="00C406B0" w:rsidRDefault="005E1B0F" w:rsidP="00930530">
            <w:pPr>
              <w:jc w:val="center"/>
              <w:rPr>
                <w:rFonts w:ascii="Times New Roman" w:hAnsi="Times New Roman"/>
                <w:b/>
                <w:i/>
                <w:sz w:val="24"/>
                <w:szCs w:val="24"/>
              </w:rPr>
            </w:pPr>
          </w:p>
        </w:tc>
      </w:tr>
      <w:tr w:rsidR="005E1B0F" w:rsidRPr="00C406B0" w14:paraId="18522611" w14:textId="77777777" w:rsidTr="00C31C5F">
        <w:trPr>
          <w:gridAfter w:val="1"/>
          <w:wAfter w:w="601" w:type="dxa"/>
          <w:trHeight w:val="517"/>
        </w:trPr>
        <w:tc>
          <w:tcPr>
            <w:tcW w:w="1620" w:type="dxa"/>
            <w:gridSpan w:val="4"/>
          </w:tcPr>
          <w:p w14:paraId="06F43CFF" w14:textId="77777777" w:rsidR="005E1B0F" w:rsidRPr="00C406B0" w:rsidRDefault="005E1B0F" w:rsidP="00930530">
            <w:pPr>
              <w:jc w:val="center"/>
              <w:rPr>
                <w:rFonts w:ascii="Times New Roman" w:hAnsi="Times New Roman"/>
                <w:b/>
                <w:i/>
                <w:sz w:val="24"/>
                <w:szCs w:val="24"/>
              </w:rPr>
            </w:pPr>
          </w:p>
        </w:tc>
        <w:tc>
          <w:tcPr>
            <w:tcW w:w="0" w:type="auto"/>
            <w:gridSpan w:val="5"/>
            <w:vMerge/>
            <w:vAlign w:val="center"/>
          </w:tcPr>
          <w:p w14:paraId="62D4C9E4" w14:textId="77777777" w:rsidR="005E1B0F" w:rsidRPr="00C406B0" w:rsidRDefault="005E1B0F" w:rsidP="00930530">
            <w:pPr>
              <w:jc w:val="center"/>
              <w:rPr>
                <w:rFonts w:ascii="Times New Roman" w:hAnsi="Times New Roman"/>
                <w:b/>
                <w:i/>
                <w:sz w:val="24"/>
                <w:szCs w:val="24"/>
              </w:rPr>
            </w:pPr>
          </w:p>
        </w:tc>
      </w:tr>
      <w:tr w:rsidR="005E1B0F" w:rsidRPr="00C406B0" w14:paraId="2FCA860A" w14:textId="77777777" w:rsidTr="00C31C5F">
        <w:trPr>
          <w:gridAfter w:val="1"/>
          <w:wAfter w:w="443" w:type="dxa"/>
          <w:trHeight w:val="425"/>
        </w:trPr>
        <w:tc>
          <w:tcPr>
            <w:tcW w:w="450" w:type="dxa"/>
          </w:tcPr>
          <w:p w14:paraId="33FC8615" w14:textId="77777777" w:rsidR="005E1B0F" w:rsidRPr="00C406B0" w:rsidRDefault="005E1B0F" w:rsidP="00930530">
            <w:pPr>
              <w:jc w:val="center"/>
              <w:rPr>
                <w:rFonts w:ascii="Times New Roman" w:hAnsi="Times New Roman"/>
                <w:b/>
                <w:i/>
                <w:sz w:val="24"/>
                <w:szCs w:val="24"/>
                <w:lang w:val="en-US"/>
              </w:rPr>
            </w:pPr>
          </w:p>
        </w:tc>
        <w:tc>
          <w:tcPr>
            <w:tcW w:w="1095" w:type="dxa"/>
          </w:tcPr>
          <w:p w14:paraId="79B0A73F" w14:textId="77777777" w:rsidR="005E1B0F" w:rsidRPr="00C406B0" w:rsidRDefault="005E1B0F" w:rsidP="00930530">
            <w:pPr>
              <w:jc w:val="center"/>
              <w:rPr>
                <w:rFonts w:ascii="Times New Roman" w:hAnsi="Times New Roman"/>
                <w:b/>
                <w:i/>
                <w:sz w:val="24"/>
                <w:szCs w:val="24"/>
                <w:lang w:val="en-US"/>
              </w:rPr>
            </w:pPr>
          </w:p>
        </w:tc>
        <w:tc>
          <w:tcPr>
            <w:tcW w:w="34" w:type="dxa"/>
          </w:tcPr>
          <w:p w14:paraId="090D1101" w14:textId="77777777" w:rsidR="005E1B0F" w:rsidRPr="00C406B0" w:rsidRDefault="005E1B0F" w:rsidP="00930530">
            <w:pPr>
              <w:jc w:val="center"/>
              <w:rPr>
                <w:rFonts w:ascii="Times New Roman" w:hAnsi="Times New Roman"/>
                <w:b/>
                <w:i/>
                <w:sz w:val="24"/>
                <w:szCs w:val="24"/>
                <w:lang w:val="en-US"/>
              </w:rPr>
            </w:pPr>
          </w:p>
        </w:tc>
        <w:tc>
          <w:tcPr>
            <w:tcW w:w="134" w:type="dxa"/>
            <w:gridSpan w:val="2"/>
          </w:tcPr>
          <w:p w14:paraId="5552033E" w14:textId="77777777" w:rsidR="005E1B0F" w:rsidRPr="00C406B0" w:rsidRDefault="005E1B0F" w:rsidP="00930530">
            <w:pPr>
              <w:jc w:val="center"/>
              <w:rPr>
                <w:rFonts w:ascii="Times New Roman" w:hAnsi="Times New Roman"/>
                <w:b/>
                <w:i/>
                <w:sz w:val="24"/>
                <w:szCs w:val="24"/>
                <w:lang w:val="en-US"/>
              </w:rPr>
            </w:pPr>
          </w:p>
        </w:tc>
        <w:tc>
          <w:tcPr>
            <w:tcW w:w="1555" w:type="dxa"/>
          </w:tcPr>
          <w:p w14:paraId="46533DFC" w14:textId="77777777" w:rsidR="005E1B0F" w:rsidRPr="00C406B0" w:rsidRDefault="005E1B0F" w:rsidP="00930530">
            <w:pPr>
              <w:jc w:val="center"/>
              <w:rPr>
                <w:rFonts w:ascii="Times New Roman" w:hAnsi="Times New Roman"/>
                <w:b/>
                <w:i/>
                <w:sz w:val="24"/>
                <w:szCs w:val="24"/>
                <w:lang w:val="en-US"/>
              </w:rPr>
            </w:pPr>
          </w:p>
        </w:tc>
        <w:tc>
          <w:tcPr>
            <w:tcW w:w="1274" w:type="dxa"/>
          </w:tcPr>
          <w:p w14:paraId="027DCBEF" w14:textId="77777777" w:rsidR="005E1B0F" w:rsidRPr="00C406B0" w:rsidRDefault="005E1B0F" w:rsidP="00930530">
            <w:pPr>
              <w:jc w:val="center"/>
              <w:rPr>
                <w:rFonts w:ascii="Times New Roman" w:hAnsi="Times New Roman"/>
                <w:b/>
                <w:i/>
                <w:sz w:val="24"/>
                <w:szCs w:val="24"/>
                <w:lang w:val="en-US"/>
              </w:rPr>
            </w:pPr>
          </w:p>
        </w:tc>
        <w:tc>
          <w:tcPr>
            <w:tcW w:w="1232" w:type="dxa"/>
          </w:tcPr>
          <w:p w14:paraId="2F054C11" w14:textId="77777777" w:rsidR="005E1B0F" w:rsidRPr="00C406B0" w:rsidRDefault="005E1B0F" w:rsidP="00930530">
            <w:pPr>
              <w:jc w:val="center"/>
              <w:rPr>
                <w:rFonts w:ascii="Times New Roman" w:hAnsi="Times New Roman"/>
                <w:b/>
                <w:i/>
                <w:sz w:val="24"/>
                <w:szCs w:val="24"/>
                <w:lang w:val="en-US"/>
              </w:rPr>
            </w:pPr>
          </w:p>
        </w:tc>
        <w:tc>
          <w:tcPr>
            <w:tcW w:w="3629" w:type="dxa"/>
          </w:tcPr>
          <w:p w14:paraId="77A5D432" w14:textId="77777777" w:rsidR="005E1B0F" w:rsidRPr="00C406B0" w:rsidRDefault="005E1B0F" w:rsidP="00C31C5F">
            <w:pPr>
              <w:rPr>
                <w:rFonts w:ascii="Times New Roman" w:hAnsi="Times New Roman"/>
                <w:b/>
                <w:i/>
                <w:sz w:val="24"/>
                <w:szCs w:val="24"/>
              </w:rPr>
            </w:pPr>
          </w:p>
        </w:tc>
      </w:tr>
      <w:tr w:rsidR="005E1B0F" w:rsidRPr="00C31C5F" w14:paraId="5A351834" w14:textId="77777777" w:rsidTr="00C31C5F">
        <w:trPr>
          <w:trHeight w:val="425"/>
        </w:trPr>
        <w:tc>
          <w:tcPr>
            <w:tcW w:w="450" w:type="dxa"/>
          </w:tcPr>
          <w:p w14:paraId="0784FB7D" w14:textId="77777777" w:rsidR="005E1B0F" w:rsidRPr="00C31C5F" w:rsidRDefault="005E1B0F" w:rsidP="00930530">
            <w:pPr>
              <w:jc w:val="center"/>
              <w:rPr>
                <w:rFonts w:ascii="Times New Roman" w:hAnsi="Times New Roman"/>
                <w:b/>
                <w:i/>
                <w:sz w:val="28"/>
                <w:szCs w:val="28"/>
                <w:lang w:val="en-US"/>
              </w:rPr>
            </w:pPr>
          </w:p>
        </w:tc>
        <w:tc>
          <w:tcPr>
            <w:tcW w:w="1095" w:type="dxa"/>
          </w:tcPr>
          <w:p w14:paraId="13B09353" w14:textId="77777777" w:rsidR="005E1B0F" w:rsidRPr="00C31C5F" w:rsidRDefault="005E1B0F" w:rsidP="00930530">
            <w:pPr>
              <w:jc w:val="center"/>
              <w:rPr>
                <w:rFonts w:ascii="Times New Roman" w:hAnsi="Times New Roman"/>
                <w:b/>
                <w:i/>
                <w:sz w:val="28"/>
                <w:szCs w:val="28"/>
                <w:lang w:val="en-US"/>
              </w:rPr>
            </w:pPr>
          </w:p>
        </w:tc>
        <w:tc>
          <w:tcPr>
            <w:tcW w:w="34" w:type="dxa"/>
          </w:tcPr>
          <w:p w14:paraId="7810915E" w14:textId="77777777" w:rsidR="005E1B0F" w:rsidRPr="00C31C5F" w:rsidRDefault="005E1B0F" w:rsidP="00930530">
            <w:pPr>
              <w:jc w:val="center"/>
              <w:rPr>
                <w:rFonts w:ascii="Times New Roman" w:hAnsi="Times New Roman"/>
                <w:b/>
                <w:i/>
                <w:sz w:val="28"/>
                <w:szCs w:val="28"/>
                <w:lang w:val="en-US"/>
              </w:rPr>
            </w:pPr>
          </w:p>
        </w:tc>
        <w:tc>
          <w:tcPr>
            <w:tcW w:w="134" w:type="dxa"/>
            <w:gridSpan w:val="2"/>
          </w:tcPr>
          <w:p w14:paraId="2EA5C886" w14:textId="77777777" w:rsidR="005E1B0F" w:rsidRPr="00C31C5F" w:rsidRDefault="005E1B0F" w:rsidP="00930530">
            <w:pPr>
              <w:jc w:val="center"/>
              <w:rPr>
                <w:rFonts w:ascii="Times New Roman" w:hAnsi="Times New Roman"/>
                <w:b/>
                <w:i/>
                <w:sz w:val="28"/>
                <w:szCs w:val="28"/>
                <w:lang w:val="en-US"/>
              </w:rPr>
            </w:pPr>
          </w:p>
        </w:tc>
        <w:tc>
          <w:tcPr>
            <w:tcW w:w="1555" w:type="dxa"/>
          </w:tcPr>
          <w:p w14:paraId="290A7C72" w14:textId="77777777" w:rsidR="005E1B0F" w:rsidRPr="00C31C5F" w:rsidRDefault="005E1B0F" w:rsidP="00930530">
            <w:pPr>
              <w:jc w:val="center"/>
              <w:rPr>
                <w:rFonts w:ascii="Times New Roman" w:hAnsi="Times New Roman"/>
                <w:b/>
                <w:i/>
                <w:sz w:val="28"/>
                <w:szCs w:val="28"/>
                <w:lang w:val="en-US"/>
              </w:rPr>
            </w:pPr>
          </w:p>
        </w:tc>
        <w:tc>
          <w:tcPr>
            <w:tcW w:w="1274" w:type="dxa"/>
          </w:tcPr>
          <w:p w14:paraId="1254EAFF" w14:textId="77777777" w:rsidR="005E1B0F" w:rsidRPr="00C31C5F" w:rsidRDefault="005E1B0F" w:rsidP="00930530">
            <w:pPr>
              <w:jc w:val="center"/>
              <w:rPr>
                <w:rFonts w:ascii="Times New Roman" w:hAnsi="Times New Roman"/>
                <w:b/>
                <w:i/>
                <w:sz w:val="28"/>
                <w:szCs w:val="28"/>
                <w:lang w:val="en-US"/>
              </w:rPr>
            </w:pPr>
          </w:p>
        </w:tc>
        <w:tc>
          <w:tcPr>
            <w:tcW w:w="1232" w:type="dxa"/>
          </w:tcPr>
          <w:p w14:paraId="5EC7FA59" w14:textId="77777777" w:rsidR="005E1B0F" w:rsidRPr="00C31C5F" w:rsidRDefault="005E1B0F" w:rsidP="00930530">
            <w:pPr>
              <w:jc w:val="center"/>
              <w:rPr>
                <w:rFonts w:ascii="Times New Roman" w:hAnsi="Times New Roman"/>
                <w:b/>
                <w:i/>
                <w:sz w:val="28"/>
                <w:szCs w:val="28"/>
                <w:lang w:val="en-US"/>
              </w:rPr>
            </w:pPr>
          </w:p>
        </w:tc>
        <w:tc>
          <w:tcPr>
            <w:tcW w:w="4072" w:type="dxa"/>
            <w:gridSpan w:val="2"/>
          </w:tcPr>
          <w:tbl>
            <w:tblPr>
              <w:tblW w:w="0" w:type="auto"/>
              <w:tblCellMar>
                <w:left w:w="0" w:type="dxa"/>
                <w:right w:w="0" w:type="dxa"/>
              </w:tblCellMar>
              <w:tblLook w:val="00A0" w:firstRow="1" w:lastRow="0" w:firstColumn="1" w:lastColumn="0" w:noHBand="0" w:noVBand="0"/>
            </w:tblPr>
            <w:tblGrid>
              <w:gridCol w:w="4110"/>
            </w:tblGrid>
            <w:tr w:rsidR="005E1B0F" w:rsidRPr="00C31C5F" w14:paraId="270B95A2" w14:textId="77777777" w:rsidTr="00930530">
              <w:trPr>
                <w:trHeight w:val="345"/>
              </w:trPr>
              <w:tc>
                <w:tcPr>
                  <w:tcW w:w="4110" w:type="dxa"/>
                  <w:tcMar>
                    <w:top w:w="40" w:type="dxa"/>
                    <w:left w:w="40" w:type="dxa"/>
                    <w:bottom w:w="40" w:type="dxa"/>
                    <w:right w:w="40" w:type="dxa"/>
                  </w:tcMar>
                </w:tcPr>
                <w:p w14:paraId="38DC0DA3" w14:textId="77777777" w:rsidR="005E1B0F" w:rsidRPr="00C31C5F" w:rsidRDefault="005E1B0F" w:rsidP="00A94AD9">
                  <w:pPr>
                    <w:rPr>
                      <w:rFonts w:ascii="Times New Roman" w:hAnsi="Times New Roman"/>
                      <w:sz w:val="28"/>
                      <w:szCs w:val="28"/>
                    </w:rPr>
                  </w:pPr>
                  <w:r w:rsidRPr="00C31C5F">
                    <w:rPr>
                      <w:rFonts w:ascii="Times New Roman" w:hAnsi="Times New Roman"/>
                      <w:b/>
                      <w:sz w:val="28"/>
                      <w:szCs w:val="28"/>
                    </w:rPr>
                    <w:t xml:space="preserve">УТВЕРЖДАЮ   </w:t>
                  </w:r>
                  <w:r w:rsidRPr="00C31C5F">
                    <w:rPr>
                      <w:rFonts w:ascii="Times New Roman" w:hAnsi="Times New Roman"/>
                      <w:sz w:val="28"/>
                      <w:szCs w:val="28"/>
                    </w:rPr>
                    <w:t xml:space="preserve">                                                                 Проректор по учебной работе</w:t>
                  </w:r>
                </w:p>
                <w:p w14:paraId="6D03EFDE" w14:textId="4F03F587" w:rsidR="005E1B0F" w:rsidRPr="00C31C5F" w:rsidRDefault="00BB46D8" w:rsidP="00A94AD9">
                  <w:pPr>
                    <w:rPr>
                      <w:rFonts w:ascii="Times New Roman" w:hAnsi="Times New Roman"/>
                      <w:sz w:val="28"/>
                      <w:szCs w:val="28"/>
                    </w:rPr>
                  </w:pPr>
                  <w:r w:rsidRPr="00C31C5F">
                    <w:rPr>
                      <w:rFonts w:ascii="Times New Roman" w:hAnsi="Times New Roman"/>
                      <w:noProof/>
                      <w:sz w:val="28"/>
                      <w:szCs w:val="28"/>
                      <w:u w:val="single"/>
                      <w:lang w:eastAsia="ru-RU"/>
                    </w:rPr>
                    <w:drawing>
                      <wp:inline distT="0" distB="0" distL="0" distR="0" wp14:anchorId="666A55C7" wp14:editId="4447DBE0">
                        <wp:extent cx="523875" cy="1905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l="30263" t="27858" r="48586" b="54164"/>
                                <a:stretch>
                                  <a:fillRect/>
                                </a:stretch>
                              </pic:blipFill>
                              <pic:spPr bwMode="auto">
                                <a:xfrm>
                                  <a:off x="0" y="0"/>
                                  <a:ext cx="523875" cy="190500"/>
                                </a:xfrm>
                                <a:prstGeom prst="rect">
                                  <a:avLst/>
                                </a:prstGeom>
                                <a:noFill/>
                                <a:ln>
                                  <a:noFill/>
                                </a:ln>
                              </pic:spPr>
                            </pic:pic>
                          </a:graphicData>
                        </a:graphic>
                      </wp:inline>
                    </w:drawing>
                  </w:r>
                  <w:r w:rsidR="005E1B0F" w:rsidRPr="00C31C5F">
                    <w:rPr>
                      <w:rFonts w:ascii="Times New Roman" w:hAnsi="Times New Roman"/>
                      <w:sz w:val="28"/>
                      <w:szCs w:val="28"/>
                    </w:rPr>
                    <w:t xml:space="preserve">Л.В. </w:t>
                  </w:r>
                  <w:proofErr w:type="spellStart"/>
                  <w:r w:rsidR="005E1B0F" w:rsidRPr="00C31C5F">
                    <w:rPr>
                      <w:rFonts w:ascii="Times New Roman" w:hAnsi="Times New Roman"/>
                      <w:sz w:val="28"/>
                      <w:szCs w:val="28"/>
                    </w:rPr>
                    <w:t>Ватлина</w:t>
                  </w:r>
                  <w:proofErr w:type="spellEnd"/>
                  <w:r w:rsidR="005E1B0F" w:rsidRPr="00C31C5F">
                    <w:rPr>
                      <w:rFonts w:ascii="Times New Roman" w:hAnsi="Times New Roman"/>
                      <w:sz w:val="28"/>
                      <w:szCs w:val="28"/>
                    </w:rPr>
                    <w:t xml:space="preserve">                                                                     </w:t>
                  </w:r>
                  <w:r w:rsidR="00C31C5F" w:rsidRPr="00C31C5F">
                    <w:rPr>
                      <w:rFonts w:ascii="Times New Roman" w:hAnsi="Times New Roman"/>
                      <w:sz w:val="28"/>
                      <w:szCs w:val="28"/>
                    </w:rPr>
                    <w:t>28 мая 2025г.</w:t>
                  </w:r>
                </w:p>
                <w:p w14:paraId="4B1606B1" w14:textId="77777777" w:rsidR="005E1B0F" w:rsidRPr="00C31C5F" w:rsidRDefault="005E1B0F" w:rsidP="00930530">
                  <w:pPr>
                    <w:jc w:val="center"/>
                    <w:rPr>
                      <w:rFonts w:ascii="Times New Roman" w:hAnsi="Times New Roman"/>
                      <w:b/>
                      <w:i/>
                      <w:sz w:val="28"/>
                      <w:szCs w:val="28"/>
                    </w:rPr>
                  </w:pPr>
                </w:p>
              </w:tc>
            </w:tr>
          </w:tbl>
          <w:p w14:paraId="02783FD2" w14:textId="77777777" w:rsidR="005E1B0F" w:rsidRPr="00C31C5F" w:rsidRDefault="005E1B0F" w:rsidP="00930530">
            <w:pPr>
              <w:jc w:val="center"/>
              <w:rPr>
                <w:rFonts w:ascii="Times New Roman" w:hAnsi="Times New Roman"/>
                <w:b/>
                <w:i/>
                <w:sz w:val="28"/>
                <w:szCs w:val="28"/>
              </w:rPr>
            </w:pPr>
          </w:p>
        </w:tc>
      </w:tr>
    </w:tbl>
    <w:p w14:paraId="41EE7695" w14:textId="77777777" w:rsidR="005E1B0F" w:rsidRPr="00C31C5F" w:rsidRDefault="005E1B0F" w:rsidP="00E3697A">
      <w:pPr>
        <w:jc w:val="center"/>
        <w:rPr>
          <w:rFonts w:ascii="Times New Roman" w:hAnsi="Times New Roman"/>
          <w:b/>
          <w:i/>
          <w:sz w:val="28"/>
          <w:szCs w:val="28"/>
        </w:rPr>
      </w:pPr>
    </w:p>
    <w:p w14:paraId="74480DFD" w14:textId="77777777" w:rsidR="005E1B0F" w:rsidRPr="00C31C5F" w:rsidRDefault="005E1B0F" w:rsidP="00E3697A">
      <w:pPr>
        <w:jc w:val="center"/>
        <w:rPr>
          <w:rFonts w:ascii="Times New Roman" w:hAnsi="Times New Roman"/>
          <w:b/>
          <w:i/>
          <w:sz w:val="28"/>
          <w:szCs w:val="28"/>
        </w:rPr>
      </w:pPr>
    </w:p>
    <w:p w14:paraId="0B4D9747" w14:textId="77777777" w:rsidR="005E1B0F" w:rsidRPr="00C31C5F" w:rsidRDefault="005E1B0F" w:rsidP="00E3697A">
      <w:pPr>
        <w:jc w:val="center"/>
        <w:rPr>
          <w:rFonts w:ascii="Times New Roman" w:hAnsi="Times New Roman"/>
          <w:b/>
          <w:i/>
          <w:sz w:val="28"/>
          <w:szCs w:val="28"/>
        </w:rPr>
      </w:pPr>
    </w:p>
    <w:p w14:paraId="77AC39E3" w14:textId="77777777" w:rsidR="00C31C5F" w:rsidRDefault="005E1B0F" w:rsidP="00E3697A">
      <w:pPr>
        <w:jc w:val="center"/>
        <w:rPr>
          <w:rFonts w:ascii="Times New Roman" w:hAnsi="Times New Roman"/>
          <w:b/>
          <w:sz w:val="28"/>
          <w:szCs w:val="28"/>
        </w:rPr>
      </w:pPr>
      <w:r w:rsidRPr="00C31C5F">
        <w:rPr>
          <w:rFonts w:ascii="Times New Roman" w:hAnsi="Times New Roman"/>
          <w:b/>
          <w:color w:val="000000"/>
          <w:sz w:val="28"/>
          <w:szCs w:val="28"/>
        </w:rPr>
        <w:t>РАБОЧАЯ ПРОГРАММА</w:t>
      </w:r>
      <w:r w:rsidRPr="00C31C5F">
        <w:rPr>
          <w:rFonts w:ascii="Times New Roman" w:hAnsi="Times New Roman"/>
          <w:b/>
          <w:sz w:val="28"/>
          <w:szCs w:val="28"/>
        </w:rPr>
        <w:t xml:space="preserve"> </w:t>
      </w:r>
    </w:p>
    <w:p w14:paraId="3AB135B7" w14:textId="2535B8FF" w:rsidR="005E1B0F" w:rsidRPr="00C31C5F" w:rsidRDefault="00C31C5F" w:rsidP="00E3697A">
      <w:pPr>
        <w:jc w:val="center"/>
        <w:rPr>
          <w:rFonts w:ascii="Times New Roman" w:hAnsi="Times New Roman"/>
          <w:b/>
          <w:sz w:val="28"/>
          <w:szCs w:val="28"/>
        </w:rPr>
      </w:pPr>
      <w:r w:rsidRPr="00C31C5F">
        <w:rPr>
          <w:rFonts w:ascii="Times New Roman" w:hAnsi="Times New Roman"/>
          <w:b/>
          <w:sz w:val="28"/>
          <w:szCs w:val="28"/>
        </w:rPr>
        <w:t>профессионального модуля</w:t>
      </w:r>
    </w:p>
    <w:p w14:paraId="3B668CCA" w14:textId="77777777" w:rsidR="005E1B0F" w:rsidRPr="00C31C5F" w:rsidRDefault="005E1B0F" w:rsidP="00E3697A">
      <w:pPr>
        <w:jc w:val="center"/>
        <w:rPr>
          <w:rFonts w:ascii="Times New Roman" w:hAnsi="Times New Roman"/>
          <w:b/>
          <w:sz w:val="28"/>
          <w:szCs w:val="28"/>
          <w:u w:val="single"/>
        </w:rPr>
      </w:pPr>
    </w:p>
    <w:p w14:paraId="6833FD05" w14:textId="43AD478F" w:rsidR="005E1B0F" w:rsidRPr="00C31C5F" w:rsidRDefault="00C31C5F" w:rsidP="00E3697A">
      <w:pPr>
        <w:spacing w:line="276" w:lineRule="auto"/>
        <w:jc w:val="center"/>
        <w:rPr>
          <w:rFonts w:ascii="Times New Roman" w:hAnsi="Times New Roman"/>
          <w:b/>
          <w:sz w:val="28"/>
          <w:szCs w:val="28"/>
          <w:lang w:eastAsia="ru-RU"/>
        </w:rPr>
      </w:pPr>
      <w:r w:rsidRPr="00C31C5F">
        <w:rPr>
          <w:rFonts w:ascii="Times New Roman" w:hAnsi="Times New Roman"/>
          <w:b/>
          <w:sz w:val="28"/>
          <w:szCs w:val="28"/>
          <w:lang w:eastAsia="ru-RU"/>
        </w:rPr>
        <w:t xml:space="preserve">ПМ.03 </w:t>
      </w:r>
      <w:bookmarkStart w:id="0" w:name="_Hlk160974775"/>
      <w:r w:rsidRPr="00C31C5F">
        <w:rPr>
          <w:rFonts w:ascii="Times New Roman" w:hAnsi="Times New Roman"/>
          <w:b/>
          <w:sz w:val="28"/>
          <w:szCs w:val="28"/>
          <w:lang w:eastAsia="ru-RU"/>
        </w:rPr>
        <w:t>ОБЕСПЕЧЕНИЕ РЕАЛИЗАЦИИ ПРАВ ГРАЖДАН В СФЕРЕ ПЕНСИОННОГО ОБЕСПЕЧЕНИИ И СОЦИАЛЬНОЙ ЗАЩИТЫ</w:t>
      </w:r>
      <w:bookmarkEnd w:id="0"/>
    </w:p>
    <w:p w14:paraId="2D7E8847" w14:textId="77777777" w:rsidR="005E1B0F" w:rsidRPr="00C31C5F" w:rsidRDefault="005E1B0F" w:rsidP="00E3697A">
      <w:pPr>
        <w:spacing w:line="276" w:lineRule="auto"/>
        <w:jc w:val="center"/>
        <w:rPr>
          <w:rFonts w:ascii="Times New Roman" w:hAnsi="Times New Roman"/>
          <w:b/>
          <w:sz w:val="28"/>
          <w:szCs w:val="28"/>
          <w:lang w:eastAsia="ru-RU"/>
        </w:rPr>
      </w:pPr>
    </w:p>
    <w:tbl>
      <w:tblPr>
        <w:tblW w:w="9840" w:type="dxa"/>
        <w:tblLayout w:type="fixed"/>
        <w:tblCellMar>
          <w:left w:w="0" w:type="dxa"/>
          <w:right w:w="0" w:type="dxa"/>
        </w:tblCellMar>
        <w:tblLook w:val="0000" w:firstRow="0" w:lastRow="0" w:firstColumn="0" w:lastColumn="0" w:noHBand="0" w:noVBand="0"/>
      </w:tblPr>
      <w:tblGrid>
        <w:gridCol w:w="30"/>
        <w:gridCol w:w="9810"/>
      </w:tblGrid>
      <w:tr w:rsidR="00C31C5F" w:rsidRPr="00C31C5F" w14:paraId="5467F643" w14:textId="77777777" w:rsidTr="004843A3">
        <w:trPr>
          <w:trHeight w:val="500"/>
        </w:trPr>
        <w:tc>
          <w:tcPr>
            <w:tcW w:w="9840" w:type="dxa"/>
            <w:gridSpan w:val="2"/>
          </w:tcPr>
          <w:tbl>
            <w:tblPr>
              <w:tblW w:w="0" w:type="auto"/>
              <w:tblLayout w:type="fixed"/>
              <w:tblCellMar>
                <w:left w:w="0" w:type="dxa"/>
                <w:right w:w="0" w:type="dxa"/>
              </w:tblCellMar>
              <w:tblLook w:val="0000" w:firstRow="0" w:lastRow="0" w:firstColumn="0" w:lastColumn="0" w:noHBand="0" w:noVBand="0"/>
            </w:tblPr>
            <w:tblGrid>
              <w:gridCol w:w="9590"/>
            </w:tblGrid>
            <w:tr w:rsidR="00C31C5F" w:rsidRPr="00C31C5F" w14:paraId="628C7E96" w14:textId="77777777" w:rsidTr="00C31C5F">
              <w:trPr>
                <w:trHeight w:val="420"/>
              </w:trPr>
              <w:tc>
                <w:tcPr>
                  <w:tcW w:w="9590" w:type="dxa"/>
                  <w:tcMar>
                    <w:top w:w="40" w:type="dxa"/>
                    <w:left w:w="40" w:type="dxa"/>
                    <w:bottom w:w="40" w:type="dxa"/>
                    <w:right w:w="40" w:type="dxa"/>
                  </w:tcMar>
                </w:tcPr>
                <w:p w14:paraId="3F99BB40" w14:textId="77777777" w:rsidR="00C31C5F" w:rsidRPr="00C31C5F" w:rsidRDefault="00C31C5F" w:rsidP="00C31C5F">
                  <w:pPr>
                    <w:jc w:val="center"/>
                    <w:rPr>
                      <w:rFonts w:ascii="Times New Roman" w:hAnsi="Times New Roman"/>
                      <w:sz w:val="28"/>
                      <w:szCs w:val="28"/>
                    </w:rPr>
                  </w:pPr>
                  <w:r w:rsidRPr="00C31C5F">
                    <w:rPr>
                      <w:rFonts w:ascii="Times New Roman" w:hAnsi="Times New Roman"/>
                      <w:sz w:val="28"/>
                      <w:szCs w:val="28"/>
                    </w:rPr>
                    <w:t>по специальности</w:t>
                  </w:r>
                </w:p>
                <w:p w14:paraId="07B15FA5" w14:textId="77777777" w:rsidR="00C31C5F" w:rsidRPr="00C31C5F" w:rsidRDefault="00C31C5F" w:rsidP="00C31C5F">
                  <w:pPr>
                    <w:jc w:val="center"/>
                    <w:rPr>
                      <w:rFonts w:ascii="Times New Roman" w:hAnsi="Times New Roman"/>
                      <w:sz w:val="28"/>
                      <w:szCs w:val="28"/>
                    </w:rPr>
                  </w:pPr>
                  <w:r w:rsidRPr="00C31C5F">
                    <w:rPr>
                      <w:rFonts w:ascii="Times New Roman" w:hAnsi="Times New Roman"/>
                      <w:sz w:val="28"/>
                      <w:szCs w:val="28"/>
                    </w:rPr>
                    <w:t>среднего профессионального образования</w:t>
                  </w:r>
                </w:p>
                <w:p w14:paraId="3AAEE4CE" w14:textId="77777777" w:rsidR="00C31C5F" w:rsidRPr="00C31C5F" w:rsidRDefault="00C31C5F" w:rsidP="00C31C5F">
                  <w:pPr>
                    <w:jc w:val="center"/>
                    <w:rPr>
                      <w:rFonts w:ascii="Times New Roman" w:hAnsi="Times New Roman"/>
                      <w:sz w:val="28"/>
                      <w:szCs w:val="28"/>
                    </w:rPr>
                  </w:pPr>
                </w:p>
              </w:tc>
            </w:tr>
          </w:tbl>
          <w:p w14:paraId="42E132D5" w14:textId="77777777" w:rsidR="00C31C5F" w:rsidRPr="00C31C5F" w:rsidRDefault="00C31C5F" w:rsidP="00C31C5F">
            <w:pPr>
              <w:rPr>
                <w:rFonts w:ascii="Times New Roman" w:hAnsi="Times New Roman"/>
                <w:sz w:val="28"/>
                <w:szCs w:val="28"/>
              </w:rPr>
            </w:pPr>
          </w:p>
        </w:tc>
      </w:tr>
      <w:tr w:rsidR="00C31C5F" w:rsidRPr="00C31C5F" w14:paraId="3ADE1D0E" w14:textId="77777777" w:rsidTr="004843A3">
        <w:trPr>
          <w:trHeight w:val="500"/>
        </w:trPr>
        <w:tc>
          <w:tcPr>
            <w:tcW w:w="9840" w:type="dxa"/>
            <w:gridSpan w:val="2"/>
          </w:tcPr>
          <w:tbl>
            <w:tblPr>
              <w:tblW w:w="0" w:type="auto"/>
              <w:tblLayout w:type="fixed"/>
              <w:tblCellMar>
                <w:left w:w="0" w:type="dxa"/>
                <w:right w:w="0" w:type="dxa"/>
              </w:tblCellMar>
              <w:tblLook w:val="0000" w:firstRow="0" w:lastRow="0" w:firstColumn="0" w:lastColumn="0" w:noHBand="0" w:noVBand="0"/>
            </w:tblPr>
            <w:tblGrid>
              <w:gridCol w:w="9590"/>
            </w:tblGrid>
            <w:tr w:rsidR="00C31C5F" w:rsidRPr="00C31C5F" w14:paraId="30461AC1" w14:textId="77777777" w:rsidTr="00C31C5F">
              <w:trPr>
                <w:trHeight w:val="420"/>
              </w:trPr>
              <w:tc>
                <w:tcPr>
                  <w:tcW w:w="9590" w:type="dxa"/>
                  <w:tcMar>
                    <w:top w:w="40" w:type="dxa"/>
                    <w:left w:w="40" w:type="dxa"/>
                    <w:bottom w:w="40" w:type="dxa"/>
                    <w:right w:w="40" w:type="dxa"/>
                  </w:tcMar>
                </w:tcPr>
                <w:p w14:paraId="335F3CDC" w14:textId="77777777" w:rsidR="00C31C5F" w:rsidRPr="00C31C5F" w:rsidRDefault="00C31C5F" w:rsidP="00C31C5F">
                  <w:pPr>
                    <w:contextualSpacing/>
                    <w:jc w:val="center"/>
                    <w:rPr>
                      <w:rFonts w:ascii="Times New Roman" w:hAnsi="Times New Roman"/>
                      <w:b/>
                      <w:sz w:val="28"/>
                      <w:szCs w:val="28"/>
                    </w:rPr>
                  </w:pPr>
                  <w:r w:rsidRPr="00C31C5F">
                    <w:rPr>
                      <w:rFonts w:ascii="Times New Roman" w:hAnsi="Times New Roman"/>
                      <w:b/>
                      <w:color w:val="000000"/>
                      <w:sz w:val="28"/>
                      <w:szCs w:val="28"/>
                    </w:rPr>
                    <w:t xml:space="preserve">40.02.04 </w:t>
                  </w:r>
                  <w:r w:rsidRPr="00C31C5F">
                    <w:rPr>
                      <w:rFonts w:ascii="Times New Roman" w:hAnsi="Times New Roman"/>
                      <w:b/>
                      <w:sz w:val="28"/>
                      <w:szCs w:val="28"/>
                    </w:rPr>
                    <w:t>Юриспруденция</w:t>
                  </w:r>
                </w:p>
                <w:p w14:paraId="67AE9990" w14:textId="77777777" w:rsidR="00C31C5F" w:rsidRPr="00C31C5F" w:rsidRDefault="00C31C5F" w:rsidP="00C31C5F">
                  <w:pPr>
                    <w:rPr>
                      <w:rFonts w:ascii="Times New Roman" w:hAnsi="Times New Roman"/>
                      <w:sz w:val="28"/>
                      <w:szCs w:val="28"/>
                    </w:rPr>
                  </w:pPr>
                </w:p>
              </w:tc>
            </w:tr>
          </w:tbl>
          <w:p w14:paraId="0C7D381B" w14:textId="77777777" w:rsidR="00C31C5F" w:rsidRPr="00C31C5F" w:rsidRDefault="00C31C5F" w:rsidP="00C31C5F">
            <w:pPr>
              <w:rPr>
                <w:rFonts w:ascii="Times New Roman" w:hAnsi="Times New Roman"/>
                <w:sz w:val="28"/>
                <w:szCs w:val="28"/>
              </w:rPr>
            </w:pPr>
          </w:p>
        </w:tc>
      </w:tr>
      <w:tr w:rsidR="00C31C5F" w:rsidRPr="00C31C5F" w14:paraId="7ED1596F" w14:textId="77777777" w:rsidTr="004843A3">
        <w:trPr>
          <w:trHeight w:val="425"/>
        </w:trPr>
        <w:tc>
          <w:tcPr>
            <w:tcW w:w="30" w:type="dxa"/>
          </w:tcPr>
          <w:p w14:paraId="760D733B" w14:textId="77777777" w:rsidR="00C31C5F" w:rsidRPr="00C31C5F" w:rsidRDefault="00C31C5F" w:rsidP="00C31C5F">
            <w:pPr>
              <w:rPr>
                <w:rFonts w:ascii="Times New Roman" w:eastAsia="Times New Roman" w:hAnsi="Times New Roman"/>
                <w:sz w:val="28"/>
                <w:szCs w:val="28"/>
              </w:rPr>
            </w:pPr>
          </w:p>
        </w:tc>
        <w:tc>
          <w:tcPr>
            <w:tcW w:w="9810" w:type="dxa"/>
          </w:tcPr>
          <w:tbl>
            <w:tblPr>
              <w:tblW w:w="0" w:type="auto"/>
              <w:tblLayout w:type="fixed"/>
              <w:tblCellMar>
                <w:left w:w="0" w:type="dxa"/>
                <w:right w:w="0" w:type="dxa"/>
              </w:tblCellMar>
              <w:tblLook w:val="0000" w:firstRow="0" w:lastRow="0" w:firstColumn="0" w:lastColumn="0" w:noHBand="0" w:noVBand="0"/>
            </w:tblPr>
            <w:tblGrid>
              <w:gridCol w:w="9566"/>
            </w:tblGrid>
            <w:tr w:rsidR="00C31C5F" w:rsidRPr="00C31C5F" w14:paraId="31225F3B" w14:textId="77777777" w:rsidTr="00C31C5F">
              <w:trPr>
                <w:trHeight w:val="345"/>
              </w:trPr>
              <w:tc>
                <w:tcPr>
                  <w:tcW w:w="9566" w:type="dxa"/>
                  <w:tcMar>
                    <w:top w:w="40" w:type="dxa"/>
                    <w:left w:w="40" w:type="dxa"/>
                    <w:bottom w:w="40" w:type="dxa"/>
                    <w:right w:w="40" w:type="dxa"/>
                  </w:tcMar>
                </w:tcPr>
                <w:p w14:paraId="7D0A93C5" w14:textId="77777777" w:rsidR="00C31C5F" w:rsidRPr="00C31C5F" w:rsidRDefault="00C31C5F" w:rsidP="00C31C5F">
                  <w:pPr>
                    <w:widowControl w:val="0"/>
                    <w:tabs>
                      <w:tab w:val="left" w:pos="4395"/>
                    </w:tabs>
                    <w:overflowPunct w:val="0"/>
                    <w:autoSpaceDE w:val="0"/>
                    <w:autoSpaceDN w:val="0"/>
                    <w:adjustRightInd w:val="0"/>
                    <w:spacing w:line="312" w:lineRule="auto"/>
                    <w:jc w:val="center"/>
                    <w:textAlignment w:val="baseline"/>
                    <w:rPr>
                      <w:rFonts w:ascii="Times New Roman" w:hAnsi="Times New Roman"/>
                      <w:iCs/>
                      <w:sz w:val="28"/>
                      <w:szCs w:val="28"/>
                      <w:lang w:eastAsia="ru-RU"/>
                    </w:rPr>
                  </w:pPr>
                  <w:r w:rsidRPr="00C31C5F">
                    <w:rPr>
                      <w:rFonts w:ascii="Times New Roman" w:hAnsi="Times New Roman"/>
                      <w:iCs/>
                      <w:sz w:val="28"/>
                      <w:szCs w:val="28"/>
                      <w:lang w:eastAsia="ru-RU"/>
                    </w:rPr>
                    <w:t>(направленность: юри</w:t>
                  </w:r>
                  <w:proofErr w:type="gramStart"/>
                  <w:r w:rsidRPr="00C31C5F">
                    <w:rPr>
                      <w:rFonts w:ascii="Times New Roman" w:hAnsi="Times New Roman"/>
                      <w:iCs/>
                      <w:sz w:val="28"/>
                      <w:szCs w:val="28"/>
                      <w:lang w:eastAsia="ru-RU"/>
                    </w:rPr>
                    <w:t>ст в сф</w:t>
                  </w:r>
                  <w:proofErr w:type="gramEnd"/>
                  <w:r w:rsidRPr="00C31C5F">
                    <w:rPr>
                      <w:rFonts w:ascii="Times New Roman" w:hAnsi="Times New Roman"/>
                      <w:iCs/>
                      <w:sz w:val="28"/>
                      <w:szCs w:val="28"/>
                      <w:lang w:eastAsia="ru-RU"/>
                    </w:rPr>
                    <w:t>ере социального обеспечения)</w:t>
                  </w:r>
                </w:p>
                <w:p w14:paraId="19D3D7CB" w14:textId="77777777" w:rsidR="00C31C5F" w:rsidRPr="00C31C5F" w:rsidRDefault="00C31C5F" w:rsidP="00C31C5F">
                  <w:pPr>
                    <w:jc w:val="center"/>
                    <w:rPr>
                      <w:rFonts w:ascii="Times New Roman" w:hAnsi="Times New Roman"/>
                      <w:sz w:val="28"/>
                      <w:szCs w:val="28"/>
                      <w:lang w:eastAsia="ru-RU"/>
                    </w:rPr>
                  </w:pPr>
                </w:p>
                <w:p w14:paraId="6F0A3786" w14:textId="77777777" w:rsidR="00C31C5F" w:rsidRPr="00C31C5F" w:rsidRDefault="00C31C5F" w:rsidP="00C31C5F">
                  <w:pPr>
                    <w:jc w:val="center"/>
                    <w:rPr>
                      <w:rFonts w:ascii="Times New Roman" w:hAnsi="Times New Roman"/>
                      <w:sz w:val="28"/>
                      <w:szCs w:val="28"/>
                      <w:lang w:eastAsia="ru-RU"/>
                    </w:rPr>
                  </w:pPr>
                  <w:r w:rsidRPr="00C31C5F">
                    <w:rPr>
                      <w:rFonts w:ascii="Times New Roman" w:hAnsi="Times New Roman"/>
                      <w:sz w:val="28"/>
                      <w:szCs w:val="28"/>
                      <w:lang w:eastAsia="ru-RU"/>
                    </w:rPr>
                    <w:t xml:space="preserve">Квалификация: юрист </w:t>
                  </w:r>
                </w:p>
                <w:p w14:paraId="7600F308" w14:textId="77777777" w:rsidR="00C31C5F" w:rsidRPr="00C31C5F" w:rsidRDefault="00C31C5F" w:rsidP="00C31C5F">
                  <w:pPr>
                    <w:jc w:val="center"/>
                    <w:rPr>
                      <w:rFonts w:ascii="Times New Roman" w:hAnsi="Times New Roman"/>
                      <w:b/>
                      <w:i/>
                      <w:sz w:val="28"/>
                      <w:szCs w:val="28"/>
                      <w:lang w:eastAsia="ru-RU"/>
                    </w:rPr>
                  </w:pPr>
                </w:p>
                <w:p w14:paraId="1D7874B7" w14:textId="77777777" w:rsidR="00C31C5F" w:rsidRPr="00C31C5F" w:rsidRDefault="00C31C5F" w:rsidP="00C31C5F">
                  <w:pPr>
                    <w:jc w:val="center"/>
                    <w:rPr>
                      <w:rFonts w:ascii="Times New Roman" w:hAnsi="Times New Roman"/>
                      <w:sz w:val="28"/>
                      <w:szCs w:val="28"/>
                    </w:rPr>
                  </w:pPr>
                </w:p>
              </w:tc>
            </w:tr>
          </w:tbl>
          <w:p w14:paraId="0EAC309B" w14:textId="77777777" w:rsidR="00C31C5F" w:rsidRPr="00C31C5F" w:rsidRDefault="00C31C5F" w:rsidP="00C31C5F">
            <w:pPr>
              <w:rPr>
                <w:rFonts w:ascii="Times New Roman" w:hAnsi="Times New Roman"/>
                <w:sz w:val="28"/>
                <w:szCs w:val="28"/>
              </w:rPr>
            </w:pPr>
          </w:p>
        </w:tc>
      </w:tr>
    </w:tbl>
    <w:p w14:paraId="3696ECC3" w14:textId="77777777" w:rsidR="004843A3" w:rsidRPr="004843A3" w:rsidRDefault="004843A3" w:rsidP="004843A3">
      <w:pPr>
        <w:widowControl w:val="0"/>
        <w:tabs>
          <w:tab w:val="left" w:pos="8460"/>
          <w:tab w:val="left" w:pos="11700"/>
        </w:tabs>
        <w:overflowPunct w:val="0"/>
        <w:autoSpaceDE w:val="0"/>
        <w:autoSpaceDN w:val="0"/>
        <w:adjustRightInd w:val="0"/>
        <w:jc w:val="center"/>
        <w:textAlignment w:val="baseline"/>
        <w:rPr>
          <w:rFonts w:ascii="Times New Roman" w:eastAsia="Times New Roman" w:hAnsi="Times New Roman"/>
          <w:bCs/>
          <w:color w:val="000000"/>
          <w:sz w:val="28"/>
          <w:szCs w:val="28"/>
          <w:lang w:eastAsia="ru-RU"/>
        </w:rPr>
      </w:pPr>
      <w:r w:rsidRPr="004843A3">
        <w:rPr>
          <w:rFonts w:ascii="Times New Roman" w:eastAsia="Times New Roman" w:hAnsi="Times New Roman"/>
          <w:bCs/>
          <w:color w:val="000000"/>
          <w:sz w:val="28"/>
          <w:szCs w:val="28"/>
          <w:lang w:eastAsia="ru-RU"/>
        </w:rPr>
        <w:t>Год начала подготовки: 2025</w:t>
      </w:r>
    </w:p>
    <w:p w14:paraId="178C8817" w14:textId="77777777" w:rsidR="005E1B0F" w:rsidRPr="004843A3" w:rsidRDefault="005E1B0F" w:rsidP="004843A3">
      <w:pPr>
        <w:spacing w:after="200" w:line="276" w:lineRule="auto"/>
        <w:jc w:val="center"/>
        <w:rPr>
          <w:rFonts w:ascii="Times New Roman" w:hAnsi="Times New Roman"/>
          <w:sz w:val="28"/>
          <w:szCs w:val="28"/>
          <w:vertAlign w:val="superscript"/>
          <w:lang w:eastAsia="ru-RU"/>
        </w:rPr>
      </w:pPr>
    </w:p>
    <w:p w14:paraId="0F93E486" w14:textId="77777777" w:rsidR="005E1B0F" w:rsidRPr="00C31C5F" w:rsidRDefault="005E1B0F" w:rsidP="00E3697A">
      <w:pPr>
        <w:jc w:val="center"/>
        <w:rPr>
          <w:rFonts w:ascii="Times New Roman" w:hAnsi="Times New Roman"/>
          <w:b/>
          <w:i/>
          <w:sz w:val="28"/>
          <w:szCs w:val="28"/>
        </w:rPr>
      </w:pPr>
    </w:p>
    <w:p w14:paraId="5BF0F7C3" w14:textId="77777777" w:rsidR="005E1B0F" w:rsidRPr="00C31C5F" w:rsidRDefault="005E1B0F" w:rsidP="00E3697A">
      <w:pPr>
        <w:rPr>
          <w:rFonts w:ascii="Times New Roman" w:hAnsi="Times New Roman"/>
          <w:b/>
          <w:i/>
          <w:sz w:val="28"/>
          <w:szCs w:val="28"/>
        </w:rPr>
      </w:pPr>
    </w:p>
    <w:p w14:paraId="465DCF8D" w14:textId="77777777" w:rsidR="005E1B0F" w:rsidRPr="00C31C5F" w:rsidRDefault="005E1B0F" w:rsidP="00E3697A">
      <w:pPr>
        <w:rPr>
          <w:rFonts w:ascii="Times New Roman" w:hAnsi="Times New Roman"/>
          <w:b/>
          <w:i/>
          <w:sz w:val="28"/>
          <w:szCs w:val="28"/>
        </w:rPr>
      </w:pPr>
    </w:p>
    <w:p w14:paraId="531F440D" w14:textId="77777777" w:rsidR="005E1B0F" w:rsidRPr="00C31C5F" w:rsidRDefault="005E1B0F" w:rsidP="00C31C5F">
      <w:pPr>
        <w:rPr>
          <w:rFonts w:ascii="Times New Roman" w:hAnsi="Times New Roman"/>
          <w:b/>
          <w:i/>
          <w:sz w:val="28"/>
          <w:szCs w:val="28"/>
        </w:rPr>
      </w:pPr>
      <w:bookmarkStart w:id="1" w:name="_GoBack"/>
      <w:bookmarkEnd w:id="1"/>
    </w:p>
    <w:p w14:paraId="71828FB2" w14:textId="77777777" w:rsidR="005E1B0F" w:rsidRPr="00C31C5F" w:rsidRDefault="005E1B0F" w:rsidP="00E3697A">
      <w:pPr>
        <w:jc w:val="center"/>
        <w:rPr>
          <w:rFonts w:ascii="Times New Roman" w:hAnsi="Times New Roman"/>
          <w:b/>
          <w:i/>
          <w:sz w:val="28"/>
          <w:szCs w:val="28"/>
        </w:rPr>
      </w:pPr>
    </w:p>
    <w:p w14:paraId="38CF8BDC" w14:textId="77777777" w:rsidR="005E1B0F" w:rsidRPr="00C31C5F" w:rsidRDefault="005E1B0F" w:rsidP="00E3697A">
      <w:pPr>
        <w:jc w:val="center"/>
        <w:rPr>
          <w:rFonts w:ascii="Times New Roman" w:hAnsi="Times New Roman"/>
          <w:sz w:val="28"/>
          <w:szCs w:val="28"/>
        </w:rPr>
      </w:pPr>
      <w:r w:rsidRPr="00C31C5F">
        <w:rPr>
          <w:rFonts w:ascii="Times New Roman" w:hAnsi="Times New Roman"/>
          <w:sz w:val="28"/>
          <w:szCs w:val="28"/>
        </w:rPr>
        <w:t>Новосибирск</w:t>
      </w:r>
    </w:p>
    <w:p w14:paraId="0D355BDB" w14:textId="28126BF6" w:rsidR="005E1B0F" w:rsidRPr="00C31C5F" w:rsidRDefault="005E1B0F" w:rsidP="00E3697A">
      <w:pPr>
        <w:jc w:val="center"/>
        <w:rPr>
          <w:rFonts w:ascii="Times New Roman" w:hAnsi="Times New Roman"/>
          <w:iCs/>
          <w:sz w:val="28"/>
          <w:szCs w:val="28"/>
        </w:rPr>
      </w:pPr>
      <w:r w:rsidRPr="00C31C5F">
        <w:rPr>
          <w:rFonts w:ascii="Times New Roman" w:hAnsi="Times New Roman"/>
          <w:bCs/>
          <w:iCs/>
          <w:sz w:val="28"/>
          <w:szCs w:val="28"/>
        </w:rPr>
        <w:t>20</w:t>
      </w:r>
      <w:r w:rsidR="00C31C5F" w:rsidRPr="00C31C5F">
        <w:rPr>
          <w:rFonts w:ascii="Times New Roman" w:hAnsi="Times New Roman"/>
          <w:bCs/>
          <w:iCs/>
          <w:sz w:val="28"/>
          <w:szCs w:val="28"/>
        </w:rPr>
        <w:t>25</w:t>
      </w:r>
    </w:p>
    <w:p w14:paraId="5311875F" w14:textId="77777777" w:rsidR="005E1B0F" w:rsidRPr="005F59C7" w:rsidRDefault="005E1B0F" w:rsidP="00E3697A">
      <w:pPr>
        <w:spacing w:after="200" w:line="276" w:lineRule="auto"/>
        <w:rPr>
          <w:rFonts w:ascii="Times New Roman" w:hAnsi="Times New Roman"/>
          <w:b/>
          <w:sz w:val="24"/>
          <w:szCs w:val="24"/>
          <w:lang w:eastAsia="ru-RU"/>
        </w:rPr>
        <w:sectPr w:rsidR="005E1B0F" w:rsidRPr="005F59C7" w:rsidSect="00942822">
          <w:headerReference w:type="even" r:id="rId10"/>
          <w:pgSz w:w="11906" w:h="16838"/>
          <w:pgMar w:top="1134" w:right="567" w:bottom="1134" w:left="1701" w:header="709" w:footer="709" w:gutter="0"/>
          <w:pgNumType w:start="27"/>
          <w:cols w:space="708"/>
          <w:titlePg/>
          <w:docGrid w:linePitch="360"/>
        </w:sectPr>
      </w:pPr>
    </w:p>
    <w:tbl>
      <w:tblPr>
        <w:tblW w:w="9846" w:type="dxa"/>
        <w:tblCellMar>
          <w:left w:w="0" w:type="dxa"/>
          <w:right w:w="0" w:type="dxa"/>
        </w:tblCellMar>
        <w:tblLook w:val="00A0" w:firstRow="1" w:lastRow="0" w:firstColumn="1" w:lastColumn="0" w:noHBand="0" w:noVBand="0"/>
      </w:tblPr>
      <w:tblGrid>
        <w:gridCol w:w="9846"/>
      </w:tblGrid>
      <w:tr w:rsidR="005E1B0F" w:rsidRPr="00C31C5F" w14:paraId="5C27856B" w14:textId="77777777" w:rsidTr="00930530">
        <w:trPr>
          <w:trHeight w:val="425"/>
        </w:trPr>
        <w:tc>
          <w:tcPr>
            <w:tcW w:w="9494" w:type="dxa"/>
          </w:tcPr>
          <w:p w14:paraId="628324CC" w14:textId="77777777" w:rsidR="005E1B0F" w:rsidRPr="00C31C5F" w:rsidRDefault="005E1B0F" w:rsidP="00930530">
            <w:pPr>
              <w:jc w:val="both"/>
              <w:rPr>
                <w:rFonts w:ascii="Times New Roman" w:hAnsi="Times New Roman"/>
                <w:sz w:val="28"/>
                <w:szCs w:val="28"/>
              </w:rPr>
            </w:pPr>
            <w:proofErr w:type="gramStart"/>
            <w:r w:rsidRPr="00C31C5F">
              <w:rPr>
                <w:rFonts w:ascii="Times New Roman" w:hAnsi="Times New Roman"/>
                <w:sz w:val="28"/>
                <w:szCs w:val="28"/>
              </w:rPr>
              <w:lastRenderedPageBreak/>
              <w:t xml:space="preserve">Рабочая программа профессионального модуля ПМ.03 Обеспечение реализации прав граждан в сфере пенсионного обеспечении и социальной защиты составлена в соответствии с требованиями федерального государственного образовательного стандарта по специальности </w:t>
            </w:r>
            <w:r w:rsidRPr="00C31C5F">
              <w:rPr>
                <w:rFonts w:ascii="Times New Roman" w:hAnsi="Times New Roman"/>
                <w:bCs/>
                <w:sz w:val="28"/>
                <w:szCs w:val="28"/>
              </w:rPr>
              <w:t>40.02.04 Юриспруденция</w:t>
            </w:r>
            <w:r w:rsidRPr="00C31C5F">
              <w:rPr>
                <w:rFonts w:ascii="Times New Roman" w:hAnsi="Times New Roman"/>
                <w:sz w:val="28"/>
                <w:szCs w:val="28"/>
              </w:rPr>
              <w:t xml:space="preserve">, утвержденного приказом </w:t>
            </w:r>
            <w:proofErr w:type="spellStart"/>
            <w:r w:rsidRPr="00C31C5F">
              <w:rPr>
                <w:rFonts w:ascii="Times New Roman" w:hAnsi="Times New Roman"/>
                <w:sz w:val="28"/>
                <w:szCs w:val="28"/>
              </w:rPr>
              <w:t>Минобрнауки</w:t>
            </w:r>
            <w:proofErr w:type="spellEnd"/>
            <w:r w:rsidRPr="00C31C5F">
              <w:rPr>
                <w:rFonts w:ascii="Times New Roman" w:hAnsi="Times New Roman"/>
                <w:sz w:val="28"/>
                <w:szCs w:val="28"/>
              </w:rPr>
              <w:t xml:space="preserve"> Российской Федерации </w:t>
            </w:r>
            <w:r w:rsidRPr="00C31C5F">
              <w:rPr>
                <w:rFonts w:ascii="Times New Roman" w:hAnsi="Times New Roman"/>
                <w:color w:val="000000"/>
                <w:sz w:val="28"/>
                <w:szCs w:val="28"/>
                <w:shd w:val="clear" w:color="auto" w:fill="FFFFFF"/>
              </w:rPr>
              <w:t xml:space="preserve">от 27 октября </w:t>
            </w:r>
            <w:smartTag w:uri="urn:schemas-microsoft-com:office:smarttags" w:element="metricconverter">
              <w:smartTagPr>
                <w:attr w:name="ProductID" w:val="2023 г"/>
              </w:smartTagPr>
              <w:r w:rsidRPr="00C31C5F">
                <w:rPr>
                  <w:rFonts w:ascii="Times New Roman" w:hAnsi="Times New Roman"/>
                  <w:color w:val="000000"/>
                  <w:sz w:val="28"/>
                  <w:szCs w:val="28"/>
                  <w:shd w:val="clear" w:color="auto" w:fill="FFFFFF"/>
                </w:rPr>
                <w:t>2023 г</w:t>
              </w:r>
            </w:smartTag>
            <w:r w:rsidRPr="00C31C5F">
              <w:rPr>
                <w:rFonts w:ascii="Times New Roman" w:hAnsi="Times New Roman"/>
                <w:color w:val="000000"/>
                <w:sz w:val="28"/>
                <w:szCs w:val="28"/>
                <w:shd w:val="clear" w:color="auto" w:fill="FFFFFF"/>
              </w:rPr>
              <w:t>. N 798</w:t>
            </w:r>
            <w:proofErr w:type="gramEnd"/>
          </w:p>
        </w:tc>
      </w:tr>
    </w:tbl>
    <w:p w14:paraId="73363581" w14:textId="77777777" w:rsidR="005E1B0F" w:rsidRPr="00C31C5F" w:rsidRDefault="005E1B0F" w:rsidP="00AD2B55">
      <w:pPr>
        <w:spacing w:after="200" w:line="276" w:lineRule="auto"/>
        <w:rPr>
          <w:rFonts w:ascii="Times New Roman" w:hAnsi="Times New Roman"/>
          <w:b/>
          <w:sz w:val="28"/>
          <w:szCs w:val="28"/>
          <w:lang w:eastAsia="ru-RU"/>
        </w:rPr>
      </w:pPr>
    </w:p>
    <w:p w14:paraId="48F4724C" w14:textId="77777777" w:rsidR="005E1B0F" w:rsidRPr="00C31C5F" w:rsidRDefault="005E1B0F" w:rsidP="00AD2B55">
      <w:pPr>
        <w:spacing w:after="200" w:line="276" w:lineRule="auto"/>
        <w:rPr>
          <w:rFonts w:ascii="Times New Roman" w:hAnsi="Times New Roman"/>
          <w:b/>
          <w:sz w:val="28"/>
          <w:szCs w:val="28"/>
          <w:lang w:eastAsia="ru-RU"/>
        </w:rPr>
      </w:pPr>
    </w:p>
    <w:p w14:paraId="5BC3DBEC" w14:textId="77777777" w:rsidR="005E1B0F" w:rsidRPr="00C31C5F" w:rsidRDefault="005E1B0F" w:rsidP="00AD2B55">
      <w:pPr>
        <w:rPr>
          <w:rFonts w:ascii="Times New Roman" w:hAnsi="Times New Roman"/>
          <w:b/>
          <w:sz w:val="28"/>
          <w:szCs w:val="28"/>
        </w:rPr>
      </w:pPr>
      <w:r w:rsidRPr="00C31C5F">
        <w:rPr>
          <w:rFonts w:ascii="Times New Roman" w:hAnsi="Times New Roman"/>
          <w:b/>
          <w:sz w:val="28"/>
          <w:szCs w:val="28"/>
        </w:rPr>
        <w:t xml:space="preserve">РАЗРАБОТЧИКИ: </w:t>
      </w:r>
    </w:p>
    <w:p w14:paraId="03D8DAF5" w14:textId="77777777" w:rsidR="005E1B0F" w:rsidRPr="00C31C5F" w:rsidRDefault="005E1B0F" w:rsidP="00AD2B55">
      <w:pPr>
        <w:jc w:val="both"/>
        <w:rPr>
          <w:rFonts w:ascii="Times New Roman" w:hAnsi="Times New Roman"/>
          <w:sz w:val="28"/>
          <w:szCs w:val="28"/>
        </w:rPr>
      </w:pPr>
      <w:r w:rsidRPr="00C31C5F">
        <w:rPr>
          <w:rFonts w:ascii="Times New Roman" w:hAnsi="Times New Roman"/>
          <w:sz w:val="28"/>
          <w:szCs w:val="28"/>
        </w:rPr>
        <w:t xml:space="preserve">Г.В. Жук, преподаватель кафедры трудового права и социального обеспечения </w:t>
      </w:r>
    </w:p>
    <w:p w14:paraId="3154A3E6" w14:textId="77777777" w:rsidR="005E1B0F" w:rsidRPr="00C31C5F" w:rsidRDefault="005E1B0F" w:rsidP="001172A3">
      <w:pPr>
        <w:jc w:val="both"/>
        <w:rPr>
          <w:rFonts w:ascii="Times New Roman" w:hAnsi="Times New Roman"/>
          <w:sz w:val="28"/>
          <w:szCs w:val="28"/>
        </w:rPr>
      </w:pPr>
      <w:r w:rsidRPr="00C31C5F">
        <w:rPr>
          <w:rFonts w:ascii="Times New Roman" w:hAnsi="Times New Roman"/>
          <w:sz w:val="28"/>
          <w:szCs w:val="28"/>
        </w:rPr>
        <w:t>А.Н. Капустин, преподаватель-практик кафедры педагогики, психологии и социологии</w:t>
      </w:r>
    </w:p>
    <w:p w14:paraId="17207F8E" w14:textId="77777777" w:rsidR="005E1B0F" w:rsidRPr="00C31C5F" w:rsidRDefault="005E1B0F" w:rsidP="00AD2B55">
      <w:pPr>
        <w:jc w:val="both"/>
        <w:rPr>
          <w:rFonts w:ascii="Times New Roman" w:hAnsi="Times New Roman"/>
          <w:sz w:val="28"/>
          <w:szCs w:val="28"/>
        </w:rPr>
      </w:pPr>
      <w:r w:rsidRPr="00C31C5F">
        <w:rPr>
          <w:rFonts w:ascii="Times New Roman" w:hAnsi="Times New Roman"/>
          <w:sz w:val="28"/>
          <w:szCs w:val="28"/>
        </w:rPr>
        <w:t xml:space="preserve">Е.И. </w:t>
      </w:r>
      <w:proofErr w:type="spellStart"/>
      <w:r w:rsidRPr="00C31C5F">
        <w:rPr>
          <w:rFonts w:ascii="Times New Roman" w:hAnsi="Times New Roman"/>
          <w:sz w:val="28"/>
          <w:szCs w:val="28"/>
        </w:rPr>
        <w:t>Пилипчак</w:t>
      </w:r>
      <w:proofErr w:type="spellEnd"/>
      <w:r w:rsidRPr="00C31C5F">
        <w:rPr>
          <w:rFonts w:ascii="Times New Roman" w:hAnsi="Times New Roman"/>
          <w:sz w:val="28"/>
          <w:szCs w:val="28"/>
        </w:rPr>
        <w:t>, старший преподаватель кафедры трудового права и социального обеспечения</w:t>
      </w:r>
    </w:p>
    <w:p w14:paraId="54CA2B9F" w14:textId="77777777" w:rsidR="005E1B0F" w:rsidRPr="00C31C5F" w:rsidRDefault="005E1B0F" w:rsidP="00AD2B55">
      <w:pPr>
        <w:jc w:val="both"/>
        <w:rPr>
          <w:rFonts w:ascii="Times New Roman" w:hAnsi="Times New Roman"/>
          <w:sz w:val="28"/>
          <w:szCs w:val="28"/>
        </w:rPr>
      </w:pPr>
      <w:r w:rsidRPr="00C31C5F">
        <w:rPr>
          <w:rFonts w:ascii="Times New Roman" w:hAnsi="Times New Roman"/>
          <w:sz w:val="28"/>
          <w:szCs w:val="28"/>
        </w:rPr>
        <w:t xml:space="preserve">К.С. </w:t>
      </w:r>
      <w:proofErr w:type="spellStart"/>
      <w:r w:rsidRPr="00C31C5F">
        <w:rPr>
          <w:rFonts w:ascii="Times New Roman" w:hAnsi="Times New Roman"/>
          <w:sz w:val="28"/>
          <w:szCs w:val="28"/>
        </w:rPr>
        <w:t>Тахватуллин</w:t>
      </w:r>
      <w:proofErr w:type="spellEnd"/>
      <w:r w:rsidRPr="00C31C5F">
        <w:rPr>
          <w:rFonts w:ascii="Times New Roman" w:hAnsi="Times New Roman"/>
          <w:sz w:val="28"/>
          <w:szCs w:val="28"/>
        </w:rPr>
        <w:t>, преподаватель кафедры трудового права и социального обеспечения</w:t>
      </w:r>
    </w:p>
    <w:p w14:paraId="6AF86613" w14:textId="77777777" w:rsidR="005E1B0F" w:rsidRPr="00C31C5F" w:rsidRDefault="005E1B0F" w:rsidP="00E158F9">
      <w:pPr>
        <w:jc w:val="both"/>
        <w:rPr>
          <w:rFonts w:ascii="Times New Roman" w:hAnsi="Times New Roman"/>
          <w:sz w:val="28"/>
          <w:szCs w:val="28"/>
        </w:rPr>
      </w:pPr>
      <w:r w:rsidRPr="00C31C5F">
        <w:rPr>
          <w:rFonts w:ascii="Times New Roman" w:hAnsi="Times New Roman"/>
          <w:sz w:val="28"/>
          <w:szCs w:val="28"/>
        </w:rPr>
        <w:t xml:space="preserve">М.Г. Чельцова, </w:t>
      </w:r>
      <w:proofErr w:type="spellStart"/>
      <w:r w:rsidRPr="00C31C5F">
        <w:rPr>
          <w:rFonts w:ascii="Times New Roman" w:hAnsi="Times New Roman"/>
          <w:sz w:val="28"/>
          <w:szCs w:val="28"/>
        </w:rPr>
        <w:t>канд</w:t>
      </w:r>
      <w:proofErr w:type="gramStart"/>
      <w:r w:rsidRPr="00C31C5F">
        <w:rPr>
          <w:rFonts w:ascii="Times New Roman" w:hAnsi="Times New Roman"/>
          <w:sz w:val="28"/>
          <w:szCs w:val="28"/>
        </w:rPr>
        <w:t>.п</w:t>
      </w:r>
      <w:proofErr w:type="gramEnd"/>
      <w:r w:rsidRPr="00C31C5F">
        <w:rPr>
          <w:rFonts w:ascii="Times New Roman" w:hAnsi="Times New Roman"/>
          <w:sz w:val="28"/>
          <w:szCs w:val="28"/>
        </w:rPr>
        <w:t>ед.наук</w:t>
      </w:r>
      <w:proofErr w:type="spellEnd"/>
      <w:r w:rsidRPr="00C31C5F">
        <w:rPr>
          <w:rFonts w:ascii="Times New Roman" w:hAnsi="Times New Roman"/>
          <w:sz w:val="28"/>
          <w:szCs w:val="28"/>
        </w:rPr>
        <w:t>, доцент кафедры трудового права и социального обеспечения</w:t>
      </w:r>
    </w:p>
    <w:p w14:paraId="5670D5A5" w14:textId="77777777" w:rsidR="005E1B0F" w:rsidRPr="00C31C5F" w:rsidRDefault="005E1B0F" w:rsidP="00E158F9">
      <w:pPr>
        <w:jc w:val="both"/>
        <w:rPr>
          <w:rFonts w:ascii="Times New Roman" w:hAnsi="Times New Roman"/>
          <w:sz w:val="28"/>
          <w:szCs w:val="28"/>
        </w:rPr>
      </w:pPr>
      <w:r w:rsidRPr="00C31C5F">
        <w:rPr>
          <w:rFonts w:ascii="Times New Roman" w:hAnsi="Times New Roman"/>
          <w:sz w:val="28"/>
          <w:szCs w:val="28"/>
        </w:rPr>
        <w:t xml:space="preserve">М.В. Чельцов, </w:t>
      </w:r>
      <w:proofErr w:type="spellStart"/>
      <w:r w:rsidRPr="00C31C5F">
        <w:rPr>
          <w:rFonts w:ascii="Times New Roman" w:hAnsi="Times New Roman"/>
          <w:sz w:val="28"/>
          <w:szCs w:val="28"/>
        </w:rPr>
        <w:t>канд</w:t>
      </w:r>
      <w:proofErr w:type="gramStart"/>
      <w:r w:rsidRPr="00C31C5F">
        <w:rPr>
          <w:rFonts w:ascii="Times New Roman" w:hAnsi="Times New Roman"/>
          <w:sz w:val="28"/>
          <w:szCs w:val="28"/>
        </w:rPr>
        <w:t>.п</w:t>
      </w:r>
      <w:proofErr w:type="gramEnd"/>
      <w:r w:rsidRPr="00C31C5F">
        <w:rPr>
          <w:rFonts w:ascii="Times New Roman" w:hAnsi="Times New Roman"/>
          <w:sz w:val="28"/>
          <w:szCs w:val="28"/>
        </w:rPr>
        <w:t>ед.наук</w:t>
      </w:r>
      <w:proofErr w:type="spellEnd"/>
      <w:r w:rsidRPr="00C31C5F">
        <w:rPr>
          <w:rFonts w:ascii="Times New Roman" w:hAnsi="Times New Roman"/>
          <w:sz w:val="28"/>
          <w:szCs w:val="28"/>
        </w:rPr>
        <w:t xml:space="preserve">, доцент кафедры трудового права и социального обеспечения </w:t>
      </w:r>
    </w:p>
    <w:p w14:paraId="41C106C3" w14:textId="77777777" w:rsidR="005E1B0F" w:rsidRPr="00C31C5F" w:rsidRDefault="005E1B0F" w:rsidP="00C77557">
      <w:pPr>
        <w:jc w:val="both"/>
        <w:rPr>
          <w:rFonts w:ascii="Times New Roman" w:hAnsi="Times New Roman"/>
          <w:sz w:val="28"/>
          <w:szCs w:val="28"/>
        </w:rPr>
      </w:pPr>
      <w:r w:rsidRPr="00C31C5F">
        <w:rPr>
          <w:rFonts w:ascii="Times New Roman" w:hAnsi="Times New Roman"/>
          <w:sz w:val="28"/>
          <w:szCs w:val="28"/>
        </w:rPr>
        <w:t xml:space="preserve">А.С. </w:t>
      </w:r>
      <w:proofErr w:type="spellStart"/>
      <w:r w:rsidRPr="00C31C5F">
        <w:rPr>
          <w:rFonts w:ascii="Times New Roman" w:hAnsi="Times New Roman"/>
          <w:sz w:val="28"/>
          <w:szCs w:val="28"/>
        </w:rPr>
        <w:t>Шарабарина</w:t>
      </w:r>
      <w:proofErr w:type="spellEnd"/>
      <w:r w:rsidRPr="00C31C5F">
        <w:rPr>
          <w:rFonts w:ascii="Times New Roman" w:hAnsi="Times New Roman"/>
          <w:sz w:val="28"/>
          <w:szCs w:val="28"/>
        </w:rPr>
        <w:t>, преподаватель кафедры трудового права и социального обеспечения</w:t>
      </w:r>
    </w:p>
    <w:p w14:paraId="252D4F4B" w14:textId="77777777" w:rsidR="005E1B0F" w:rsidRPr="00C31C5F" w:rsidRDefault="005E1B0F" w:rsidP="00E158F9">
      <w:pPr>
        <w:jc w:val="both"/>
        <w:rPr>
          <w:rFonts w:ascii="Times New Roman" w:hAnsi="Times New Roman"/>
          <w:sz w:val="28"/>
          <w:szCs w:val="28"/>
        </w:rPr>
      </w:pPr>
      <w:r w:rsidRPr="00C31C5F">
        <w:rPr>
          <w:rFonts w:ascii="Times New Roman" w:hAnsi="Times New Roman"/>
          <w:sz w:val="28"/>
          <w:szCs w:val="28"/>
        </w:rPr>
        <w:t xml:space="preserve">А.А. Шульга, </w:t>
      </w:r>
      <w:proofErr w:type="spellStart"/>
      <w:r w:rsidRPr="00C31C5F">
        <w:rPr>
          <w:rFonts w:ascii="Times New Roman" w:hAnsi="Times New Roman"/>
          <w:sz w:val="28"/>
          <w:szCs w:val="28"/>
        </w:rPr>
        <w:t>канд</w:t>
      </w:r>
      <w:proofErr w:type="gramStart"/>
      <w:r w:rsidRPr="00C31C5F">
        <w:rPr>
          <w:rFonts w:ascii="Times New Roman" w:hAnsi="Times New Roman"/>
          <w:sz w:val="28"/>
          <w:szCs w:val="28"/>
        </w:rPr>
        <w:t>.п</w:t>
      </w:r>
      <w:proofErr w:type="gramEnd"/>
      <w:r w:rsidRPr="00C31C5F">
        <w:rPr>
          <w:rFonts w:ascii="Times New Roman" w:hAnsi="Times New Roman"/>
          <w:sz w:val="28"/>
          <w:szCs w:val="28"/>
        </w:rPr>
        <w:t>ед.наук</w:t>
      </w:r>
      <w:proofErr w:type="spellEnd"/>
      <w:r w:rsidRPr="00C31C5F">
        <w:rPr>
          <w:rFonts w:ascii="Times New Roman" w:hAnsi="Times New Roman"/>
          <w:sz w:val="28"/>
          <w:szCs w:val="28"/>
        </w:rPr>
        <w:t>, доцент кафедры трудового права и социального обеспечения</w:t>
      </w:r>
    </w:p>
    <w:p w14:paraId="5647ABAA" w14:textId="77777777" w:rsidR="005E1B0F" w:rsidRPr="00C31C5F" w:rsidRDefault="005E1B0F" w:rsidP="00AD2B55">
      <w:pPr>
        <w:jc w:val="both"/>
        <w:rPr>
          <w:rFonts w:ascii="Times New Roman" w:hAnsi="Times New Roman"/>
          <w:sz w:val="28"/>
          <w:szCs w:val="28"/>
        </w:rPr>
      </w:pPr>
    </w:p>
    <w:p w14:paraId="1691742C" w14:textId="77777777" w:rsidR="005E1B0F" w:rsidRPr="00C31C5F" w:rsidRDefault="005E1B0F" w:rsidP="00AD2B55">
      <w:pPr>
        <w:jc w:val="both"/>
        <w:rPr>
          <w:rFonts w:ascii="Times New Roman" w:hAnsi="Times New Roman"/>
          <w:color w:val="FF0000"/>
          <w:sz w:val="28"/>
          <w:szCs w:val="28"/>
        </w:rPr>
      </w:pPr>
    </w:p>
    <w:p w14:paraId="65228689" w14:textId="77777777" w:rsidR="005E1B0F" w:rsidRPr="00C31C5F" w:rsidRDefault="005E1B0F" w:rsidP="00AD2B55">
      <w:pPr>
        <w:rPr>
          <w:rFonts w:ascii="Times New Roman" w:hAnsi="Times New Roman"/>
          <w:b/>
          <w:sz w:val="28"/>
          <w:szCs w:val="28"/>
        </w:rPr>
      </w:pPr>
    </w:p>
    <w:p w14:paraId="4DE994D9" w14:textId="77777777" w:rsidR="005E1B0F" w:rsidRPr="00C31C5F" w:rsidRDefault="005E1B0F" w:rsidP="00AD2B55">
      <w:pPr>
        <w:ind w:right="-1"/>
        <w:contextualSpacing/>
        <w:jc w:val="both"/>
        <w:rPr>
          <w:rFonts w:ascii="Times New Roman" w:hAnsi="Times New Roman"/>
          <w:sz w:val="28"/>
          <w:szCs w:val="28"/>
          <w:highlight w:val="yellow"/>
          <w:lang w:eastAsia="ru-RU"/>
        </w:rPr>
      </w:pPr>
    </w:p>
    <w:p w14:paraId="1500176F" w14:textId="77777777" w:rsidR="005E1B0F" w:rsidRPr="00C31C5F" w:rsidRDefault="005E1B0F" w:rsidP="00AD2B55">
      <w:pPr>
        <w:jc w:val="both"/>
        <w:rPr>
          <w:rFonts w:ascii="Times New Roman" w:hAnsi="Times New Roman"/>
          <w:sz w:val="28"/>
          <w:szCs w:val="28"/>
        </w:rPr>
      </w:pPr>
      <w:r w:rsidRPr="00C31C5F">
        <w:rPr>
          <w:rFonts w:ascii="Times New Roman" w:hAnsi="Times New Roman"/>
          <w:sz w:val="28"/>
          <w:szCs w:val="28"/>
        </w:rPr>
        <w:t xml:space="preserve">Рабочая программа профессионального модуля ПМ.03 </w:t>
      </w:r>
      <w:r w:rsidRPr="00C31C5F">
        <w:rPr>
          <w:rFonts w:ascii="Times New Roman" w:hAnsi="Times New Roman"/>
          <w:sz w:val="28"/>
          <w:szCs w:val="28"/>
          <w:lang w:eastAsia="ru-RU"/>
        </w:rPr>
        <w:t xml:space="preserve">Обеспечение реализации прав граждан в сфере пенсионного обеспечении и социальной защиты </w:t>
      </w:r>
      <w:proofErr w:type="gramStart"/>
      <w:r w:rsidRPr="00C31C5F">
        <w:rPr>
          <w:rFonts w:ascii="Times New Roman" w:hAnsi="Times New Roman"/>
          <w:sz w:val="28"/>
          <w:szCs w:val="28"/>
        </w:rPr>
        <w:t>рассмотрена и одобрена</w:t>
      </w:r>
      <w:proofErr w:type="gramEnd"/>
      <w:r w:rsidRPr="00C31C5F">
        <w:rPr>
          <w:rFonts w:ascii="Times New Roman" w:hAnsi="Times New Roman"/>
          <w:sz w:val="28"/>
          <w:szCs w:val="28"/>
        </w:rPr>
        <w:t xml:space="preserve"> на заседании кафедр:</w:t>
      </w:r>
    </w:p>
    <w:p w14:paraId="3F8FC58E" w14:textId="027B646E" w:rsidR="005E1B0F" w:rsidRDefault="005E1B0F" w:rsidP="00AD2B55">
      <w:pPr>
        <w:jc w:val="both"/>
        <w:rPr>
          <w:rFonts w:ascii="Times New Roman" w:hAnsi="Times New Roman"/>
          <w:sz w:val="28"/>
          <w:szCs w:val="28"/>
        </w:rPr>
      </w:pPr>
      <w:r w:rsidRPr="00C31C5F">
        <w:rPr>
          <w:rFonts w:ascii="Times New Roman" w:hAnsi="Times New Roman"/>
          <w:sz w:val="28"/>
          <w:szCs w:val="28"/>
        </w:rPr>
        <w:t>- трудового права и социаль</w:t>
      </w:r>
      <w:r w:rsidR="00C31C5F">
        <w:rPr>
          <w:rFonts w:ascii="Times New Roman" w:hAnsi="Times New Roman"/>
          <w:sz w:val="28"/>
          <w:szCs w:val="28"/>
        </w:rPr>
        <w:t>ного обеспечения, протокол от 28 мая 2025г., № 9</w:t>
      </w:r>
    </w:p>
    <w:p w14:paraId="13557116" w14:textId="21C7E451" w:rsidR="00C31C5F" w:rsidRPr="00C31C5F" w:rsidRDefault="00C31C5F" w:rsidP="00AD2B55">
      <w:pPr>
        <w:jc w:val="both"/>
        <w:rPr>
          <w:rFonts w:ascii="Times New Roman" w:hAnsi="Times New Roman"/>
          <w:sz w:val="28"/>
          <w:szCs w:val="28"/>
        </w:rPr>
      </w:pPr>
      <w:r>
        <w:rPr>
          <w:rFonts w:ascii="Times New Roman" w:hAnsi="Times New Roman"/>
          <w:sz w:val="28"/>
          <w:szCs w:val="28"/>
        </w:rPr>
        <w:t>- педагогики, психологии и социологии, протокол от 28 мая 2025г.№ 9</w:t>
      </w:r>
    </w:p>
    <w:p w14:paraId="099AB653" w14:textId="77777777" w:rsidR="005E1B0F" w:rsidRPr="00C31C5F" w:rsidRDefault="005E1B0F" w:rsidP="00AD2B55">
      <w:pPr>
        <w:jc w:val="both"/>
        <w:rPr>
          <w:rFonts w:ascii="Times New Roman" w:hAnsi="Times New Roman"/>
          <w:b/>
          <w:sz w:val="28"/>
          <w:szCs w:val="28"/>
        </w:rPr>
      </w:pPr>
    </w:p>
    <w:p w14:paraId="0F514A8C" w14:textId="77777777" w:rsidR="005E1B0F" w:rsidRPr="00C31C5F" w:rsidRDefault="005E1B0F" w:rsidP="00AD2B55">
      <w:pPr>
        <w:rPr>
          <w:rFonts w:ascii="Times New Roman" w:hAnsi="Times New Roman"/>
          <w:b/>
          <w:sz w:val="28"/>
          <w:szCs w:val="28"/>
        </w:rPr>
      </w:pPr>
    </w:p>
    <w:p w14:paraId="3CA59FC5" w14:textId="77777777" w:rsidR="005E1B0F" w:rsidRPr="00C31C5F" w:rsidRDefault="005E1B0F" w:rsidP="00AD2B55">
      <w:pPr>
        <w:rPr>
          <w:rFonts w:ascii="Times New Roman" w:hAnsi="Times New Roman"/>
          <w:b/>
          <w:sz w:val="28"/>
          <w:szCs w:val="28"/>
        </w:rPr>
      </w:pPr>
    </w:p>
    <w:p w14:paraId="4A3593E0" w14:textId="77777777" w:rsidR="005E1B0F" w:rsidRPr="00C31C5F" w:rsidRDefault="005E1B0F" w:rsidP="00AD2B55">
      <w:pPr>
        <w:rPr>
          <w:rFonts w:ascii="Times New Roman" w:hAnsi="Times New Roman"/>
          <w:sz w:val="28"/>
          <w:szCs w:val="28"/>
        </w:rPr>
      </w:pPr>
      <w:r w:rsidRPr="00C31C5F">
        <w:rPr>
          <w:rFonts w:ascii="Times New Roman" w:hAnsi="Times New Roman"/>
          <w:sz w:val="28"/>
          <w:szCs w:val="28"/>
        </w:rPr>
        <w:t xml:space="preserve">Заведующий кафедрой трудового права </w:t>
      </w:r>
    </w:p>
    <w:p w14:paraId="0476C70E" w14:textId="6E919522" w:rsidR="005E1B0F" w:rsidRPr="00C31C5F" w:rsidRDefault="005E1B0F" w:rsidP="00AD2B55">
      <w:pPr>
        <w:rPr>
          <w:rFonts w:ascii="Times New Roman" w:hAnsi="Times New Roman"/>
          <w:sz w:val="28"/>
          <w:szCs w:val="28"/>
        </w:rPr>
      </w:pPr>
      <w:r w:rsidRPr="00C31C5F">
        <w:rPr>
          <w:rFonts w:ascii="Times New Roman" w:hAnsi="Times New Roman"/>
          <w:sz w:val="28"/>
          <w:szCs w:val="28"/>
        </w:rPr>
        <w:t xml:space="preserve">и социального обеспечения                                     </w:t>
      </w:r>
      <w:r w:rsidR="00C31C5F" w:rsidRPr="00C31C5F">
        <w:rPr>
          <w:rFonts w:ascii="Times New Roman" w:hAnsi="Times New Roman"/>
          <w:sz w:val="28"/>
          <w:szCs w:val="28"/>
        </w:rPr>
        <w:t xml:space="preserve"> </w:t>
      </w:r>
      <w:r w:rsidR="00C31C5F" w:rsidRPr="0047248D">
        <w:rPr>
          <w:noProof/>
          <w:lang w:eastAsia="ru-RU"/>
        </w:rPr>
        <w:drawing>
          <wp:inline distT="0" distB="0" distL="0" distR="0" wp14:anchorId="22AD86E7" wp14:editId="761D01F0">
            <wp:extent cx="558800" cy="330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76210" t="32232" r="9687" b="47067"/>
                    <a:stretch/>
                  </pic:blipFill>
                  <pic:spPr bwMode="auto">
                    <a:xfrm>
                      <a:off x="0" y="0"/>
                      <a:ext cx="558501" cy="330024"/>
                    </a:xfrm>
                    <a:prstGeom prst="rect">
                      <a:avLst/>
                    </a:prstGeom>
                    <a:ln>
                      <a:noFill/>
                    </a:ln>
                    <a:extLst>
                      <a:ext uri="{53640926-AAD7-44D8-BBD7-CCE9431645EC}">
                        <a14:shadowObscured xmlns:a14="http://schemas.microsoft.com/office/drawing/2010/main"/>
                      </a:ext>
                    </a:extLst>
                  </pic:spPr>
                </pic:pic>
              </a:graphicData>
            </a:graphic>
          </wp:inline>
        </w:drawing>
      </w:r>
      <w:r w:rsidR="00C31C5F">
        <w:rPr>
          <w:rFonts w:ascii="Times New Roman" w:hAnsi="Times New Roman"/>
          <w:sz w:val="28"/>
          <w:szCs w:val="28"/>
        </w:rPr>
        <w:t xml:space="preserve">            </w:t>
      </w:r>
      <w:r w:rsidR="00C31C5F" w:rsidRPr="00C31C5F">
        <w:rPr>
          <w:rFonts w:ascii="Times New Roman" w:hAnsi="Times New Roman"/>
          <w:sz w:val="28"/>
          <w:szCs w:val="28"/>
        </w:rPr>
        <w:t xml:space="preserve">М.В. Чельцов   </w:t>
      </w:r>
      <w:r w:rsidRPr="00C31C5F">
        <w:rPr>
          <w:rFonts w:ascii="Times New Roman" w:hAnsi="Times New Roman"/>
          <w:sz w:val="28"/>
          <w:szCs w:val="28"/>
        </w:rPr>
        <w:t xml:space="preserve">              </w:t>
      </w:r>
      <w:r w:rsidR="00C31C5F" w:rsidRPr="00C31C5F">
        <w:rPr>
          <w:rFonts w:ascii="Times New Roman" w:hAnsi="Times New Roman"/>
          <w:sz w:val="28"/>
          <w:szCs w:val="28"/>
        </w:rPr>
        <w:t xml:space="preserve">                             </w:t>
      </w:r>
    </w:p>
    <w:p w14:paraId="5BBF0CEC" w14:textId="77777777" w:rsidR="005E1B0F" w:rsidRPr="00C31C5F" w:rsidRDefault="005E1B0F" w:rsidP="00AD2B55">
      <w:pPr>
        <w:rPr>
          <w:rFonts w:ascii="Times New Roman" w:hAnsi="Times New Roman"/>
          <w:sz w:val="28"/>
          <w:szCs w:val="28"/>
        </w:rPr>
      </w:pPr>
    </w:p>
    <w:p w14:paraId="4B5F9359" w14:textId="77777777" w:rsidR="005E1B0F" w:rsidRPr="00C31C5F" w:rsidRDefault="005E1B0F" w:rsidP="00AD2B55">
      <w:pPr>
        <w:rPr>
          <w:rFonts w:ascii="Times New Roman" w:hAnsi="Times New Roman"/>
          <w:sz w:val="28"/>
          <w:szCs w:val="28"/>
        </w:rPr>
      </w:pPr>
    </w:p>
    <w:p w14:paraId="2CA4A077" w14:textId="77777777" w:rsidR="005E1B0F" w:rsidRPr="00C31C5F" w:rsidRDefault="005E1B0F" w:rsidP="001172A3">
      <w:pPr>
        <w:rPr>
          <w:rFonts w:ascii="Times New Roman" w:hAnsi="Times New Roman"/>
          <w:sz w:val="28"/>
          <w:szCs w:val="28"/>
        </w:rPr>
      </w:pPr>
      <w:r w:rsidRPr="00C31C5F">
        <w:rPr>
          <w:rFonts w:ascii="Times New Roman" w:hAnsi="Times New Roman"/>
          <w:sz w:val="28"/>
          <w:szCs w:val="28"/>
        </w:rPr>
        <w:t xml:space="preserve">Заведующий кафедрой педагогики, </w:t>
      </w:r>
    </w:p>
    <w:p w14:paraId="42ACB49F" w14:textId="55F56DA5" w:rsidR="005E1B0F" w:rsidRPr="00C31C5F" w:rsidRDefault="005E1B0F" w:rsidP="001172A3">
      <w:pPr>
        <w:rPr>
          <w:rFonts w:ascii="Times New Roman" w:hAnsi="Times New Roman"/>
          <w:sz w:val="28"/>
          <w:szCs w:val="28"/>
        </w:rPr>
      </w:pPr>
      <w:r w:rsidRPr="00C31C5F">
        <w:rPr>
          <w:rFonts w:ascii="Times New Roman" w:hAnsi="Times New Roman"/>
          <w:sz w:val="28"/>
          <w:szCs w:val="28"/>
        </w:rPr>
        <w:t xml:space="preserve">психологии и социологии           </w:t>
      </w:r>
      <w:r w:rsidR="00C31C5F" w:rsidRPr="00C31C5F">
        <w:rPr>
          <w:rFonts w:ascii="Times New Roman" w:hAnsi="Times New Roman"/>
          <w:sz w:val="28"/>
          <w:szCs w:val="28"/>
        </w:rPr>
        <w:t xml:space="preserve">                      </w:t>
      </w:r>
      <w:r w:rsidR="00C31C5F" w:rsidRPr="00C31C5F">
        <w:rPr>
          <w:noProof/>
          <w:lang w:eastAsia="ru-RU"/>
        </w:rPr>
        <w:drawing>
          <wp:inline distT="0" distB="0" distL="0" distR="0" wp14:anchorId="3B3B9A06" wp14:editId="1B474723">
            <wp:extent cx="91440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4009" t="11505" r="77711" b="76106"/>
                    <a:stretch/>
                  </pic:blipFill>
                  <pic:spPr bwMode="auto">
                    <a:xfrm>
                      <a:off x="0" y="0"/>
                      <a:ext cx="914478" cy="238145"/>
                    </a:xfrm>
                    <a:prstGeom prst="rect">
                      <a:avLst/>
                    </a:prstGeom>
                    <a:ln>
                      <a:noFill/>
                    </a:ln>
                    <a:extLst>
                      <a:ext uri="{53640926-AAD7-44D8-BBD7-CCE9431645EC}">
                        <a14:shadowObscured xmlns:a14="http://schemas.microsoft.com/office/drawing/2010/main"/>
                      </a:ext>
                    </a:extLst>
                  </pic:spPr>
                </pic:pic>
              </a:graphicData>
            </a:graphic>
          </wp:inline>
        </w:drawing>
      </w:r>
      <w:r w:rsidR="00C31C5F" w:rsidRPr="00C31C5F">
        <w:rPr>
          <w:rFonts w:ascii="Times New Roman" w:hAnsi="Times New Roman"/>
          <w:sz w:val="28"/>
          <w:szCs w:val="28"/>
        </w:rPr>
        <w:t xml:space="preserve">          Д.Ю. Ануфриева   </w:t>
      </w:r>
      <w:r w:rsidRPr="00C31C5F">
        <w:rPr>
          <w:rFonts w:ascii="Times New Roman" w:hAnsi="Times New Roman"/>
          <w:sz w:val="28"/>
          <w:szCs w:val="28"/>
        </w:rPr>
        <w:t xml:space="preserve">                                                                         </w:t>
      </w:r>
    </w:p>
    <w:p w14:paraId="769A04DC" w14:textId="77777777" w:rsidR="005E1B0F" w:rsidRPr="00C31C5F" w:rsidRDefault="005E1B0F" w:rsidP="00AD2B55">
      <w:pPr>
        <w:spacing w:after="200" w:line="276" w:lineRule="auto"/>
        <w:rPr>
          <w:rFonts w:ascii="Times New Roman" w:hAnsi="Times New Roman"/>
          <w:sz w:val="28"/>
          <w:szCs w:val="28"/>
          <w:lang w:eastAsia="ru-RU"/>
        </w:rPr>
      </w:pPr>
    </w:p>
    <w:p w14:paraId="3E99501D" w14:textId="77777777" w:rsidR="005E1B0F" w:rsidRDefault="005E1B0F" w:rsidP="00E3697A">
      <w:pPr>
        <w:spacing w:line="276" w:lineRule="auto"/>
        <w:jc w:val="center"/>
        <w:rPr>
          <w:rFonts w:ascii="Times New Roman" w:hAnsi="Times New Roman"/>
          <w:b/>
          <w:sz w:val="24"/>
          <w:szCs w:val="24"/>
        </w:rPr>
      </w:pPr>
    </w:p>
    <w:p w14:paraId="1AA32CA6" w14:textId="77777777" w:rsidR="005E1B0F" w:rsidRPr="00314663" w:rsidRDefault="005E1B0F" w:rsidP="00E3697A">
      <w:pPr>
        <w:spacing w:line="276" w:lineRule="auto"/>
        <w:jc w:val="center"/>
        <w:rPr>
          <w:rFonts w:ascii="Times New Roman" w:hAnsi="Times New Roman"/>
          <w:b/>
          <w:sz w:val="24"/>
          <w:szCs w:val="24"/>
        </w:rPr>
      </w:pPr>
      <w:r w:rsidRPr="00985111">
        <w:rPr>
          <w:rFonts w:ascii="Times New Roman" w:hAnsi="Times New Roman"/>
          <w:b/>
          <w:sz w:val="24"/>
          <w:szCs w:val="24"/>
        </w:rPr>
        <w:t xml:space="preserve">1. ОБЩАЯ ХАРАКТЕРИСТИКА </w:t>
      </w:r>
      <w:r w:rsidRPr="00314663">
        <w:rPr>
          <w:rFonts w:ascii="Times New Roman" w:hAnsi="Times New Roman"/>
          <w:b/>
          <w:color w:val="000000"/>
          <w:sz w:val="24"/>
          <w:szCs w:val="24"/>
        </w:rPr>
        <w:t>РАБОЧЕЙ ПРОГРАММЫ</w:t>
      </w:r>
    </w:p>
    <w:p w14:paraId="00F4940E" w14:textId="77777777" w:rsidR="005E1B0F" w:rsidRPr="005F59C7" w:rsidRDefault="005E1B0F" w:rsidP="00E3697A">
      <w:pPr>
        <w:spacing w:line="276" w:lineRule="auto"/>
        <w:jc w:val="center"/>
        <w:rPr>
          <w:rFonts w:ascii="Times New Roman" w:hAnsi="Times New Roman"/>
          <w:b/>
          <w:sz w:val="24"/>
          <w:szCs w:val="24"/>
        </w:rPr>
      </w:pPr>
      <w:r w:rsidRPr="00314663">
        <w:rPr>
          <w:rFonts w:ascii="Times New Roman" w:hAnsi="Times New Roman"/>
          <w:b/>
          <w:sz w:val="24"/>
          <w:szCs w:val="24"/>
        </w:rPr>
        <w:t>ПРОФЕССИОНАЛЬНОГО МОДУЛЯ</w:t>
      </w:r>
    </w:p>
    <w:p w14:paraId="41E095F5" w14:textId="77777777" w:rsidR="005E1B0F" w:rsidRPr="00985111" w:rsidRDefault="005E1B0F" w:rsidP="00E3697A">
      <w:pPr>
        <w:autoSpaceDE w:val="0"/>
        <w:autoSpaceDN w:val="0"/>
        <w:adjustRightInd w:val="0"/>
        <w:jc w:val="center"/>
        <w:rPr>
          <w:rFonts w:ascii="Times New Roman" w:hAnsi="Times New Roman"/>
          <w:b/>
          <w:sz w:val="24"/>
          <w:szCs w:val="24"/>
          <w:lang w:eastAsia="ru-RU"/>
        </w:rPr>
      </w:pPr>
      <w:r w:rsidRPr="00985111">
        <w:rPr>
          <w:rFonts w:ascii="Times New Roman" w:hAnsi="Times New Roman"/>
          <w:b/>
          <w:sz w:val="24"/>
          <w:szCs w:val="24"/>
          <w:lang w:eastAsia="ru-RU"/>
        </w:rPr>
        <w:t>«</w:t>
      </w:r>
      <w:r w:rsidRPr="00621ED3">
        <w:rPr>
          <w:rFonts w:ascii="Times New Roman" w:hAnsi="Times New Roman"/>
          <w:b/>
          <w:sz w:val="24"/>
          <w:szCs w:val="24"/>
          <w:lang w:eastAsia="ru-RU"/>
        </w:rPr>
        <w:t xml:space="preserve">ПМ.03 </w:t>
      </w:r>
      <w:bookmarkStart w:id="2" w:name="_Hlk140575170"/>
      <w:r w:rsidRPr="00621ED3">
        <w:rPr>
          <w:rFonts w:ascii="Times New Roman" w:hAnsi="Times New Roman"/>
          <w:b/>
          <w:sz w:val="24"/>
          <w:szCs w:val="24"/>
          <w:lang w:eastAsia="ru-RU"/>
        </w:rPr>
        <w:t>Обеспечение реализации прав граждан в сфере пенсионного обеспечении и социальной защиты</w:t>
      </w:r>
      <w:bookmarkEnd w:id="2"/>
      <w:r w:rsidRPr="00985111">
        <w:rPr>
          <w:rFonts w:ascii="Times New Roman" w:hAnsi="Times New Roman"/>
          <w:b/>
          <w:sz w:val="24"/>
          <w:szCs w:val="24"/>
          <w:lang w:eastAsia="ru-RU"/>
        </w:rPr>
        <w:t>»</w:t>
      </w:r>
    </w:p>
    <w:p w14:paraId="5FE5ACAC" w14:textId="77777777" w:rsidR="005E1B0F" w:rsidRDefault="005E1B0F" w:rsidP="00E3697A">
      <w:pPr>
        <w:suppressAutoHyphens/>
        <w:spacing w:line="276" w:lineRule="auto"/>
        <w:ind w:firstLine="709"/>
        <w:rPr>
          <w:rFonts w:ascii="Times New Roman" w:hAnsi="Times New Roman"/>
          <w:b/>
          <w:sz w:val="24"/>
          <w:szCs w:val="24"/>
          <w:lang w:eastAsia="ru-RU"/>
        </w:rPr>
      </w:pPr>
    </w:p>
    <w:p w14:paraId="091E3188" w14:textId="77777777" w:rsidR="005E1B0F" w:rsidRPr="00985111" w:rsidRDefault="005E1B0F" w:rsidP="00E3697A">
      <w:pPr>
        <w:suppressAutoHyphens/>
        <w:spacing w:line="276" w:lineRule="auto"/>
        <w:ind w:firstLine="709"/>
        <w:rPr>
          <w:rFonts w:ascii="Times New Roman" w:hAnsi="Times New Roman"/>
          <w:b/>
          <w:sz w:val="24"/>
          <w:szCs w:val="24"/>
          <w:lang w:eastAsia="ru-RU"/>
        </w:rPr>
      </w:pPr>
      <w:r w:rsidRPr="00985111">
        <w:rPr>
          <w:rFonts w:ascii="Times New Roman" w:hAnsi="Times New Roman"/>
          <w:b/>
          <w:sz w:val="24"/>
          <w:szCs w:val="24"/>
          <w:lang w:eastAsia="ru-RU"/>
        </w:rPr>
        <w:t xml:space="preserve">1.1. Цель и планируемые результаты освоения профессионального модуля </w:t>
      </w:r>
    </w:p>
    <w:p w14:paraId="665EE939" w14:textId="77777777" w:rsidR="005E1B0F" w:rsidRPr="00985111" w:rsidRDefault="005E1B0F" w:rsidP="00E3697A">
      <w:pPr>
        <w:autoSpaceDE w:val="0"/>
        <w:autoSpaceDN w:val="0"/>
        <w:adjustRightInd w:val="0"/>
        <w:jc w:val="both"/>
        <w:rPr>
          <w:rFonts w:ascii="Times New Roman" w:hAnsi="Times New Roman"/>
          <w:sz w:val="24"/>
          <w:szCs w:val="24"/>
          <w:lang w:eastAsia="ru-RU"/>
        </w:rPr>
      </w:pPr>
      <w:r w:rsidRPr="00985111">
        <w:rPr>
          <w:rFonts w:ascii="Times New Roman" w:hAnsi="Times New Roman"/>
          <w:sz w:val="24"/>
          <w:szCs w:val="24"/>
          <w:lang w:eastAsia="ru-RU"/>
        </w:rPr>
        <w:t xml:space="preserve">В результате изучения профессионального модуля обучающийся должен освоить основной вид деятельности </w:t>
      </w:r>
      <w:r>
        <w:rPr>
          <w:rFonts w:ascii="Times New Roman" w:hAnsi="Times New Roman"/>
          <w:sz w:val="24"/>
          <w:szCs w:val="24"/>
          <w:lang w:eastAsia="ru-RU"/>
        </w:rPr>
        <w:t>«</w:t>
      </w:r>
      <w:r w:rsidRPr="00621ED3">
        <w:rPr>
          <w:rFonts w:ascii="Times New Roman" w:hAnsi="Times New Roman"/>
        </w:rPr>
        <w:t>Обеспечение реализации прав граждан в сфере пенсионного обеспечении и социальной защиты</w:t>
      </w:r>
      <w:r w:rsidRPr="00373D63">
        <w:rPr>
          <w:rFonts w:ascii="Times New Roman" w:hAnsi="Times New Roman"/>
          <w:bCs/>
          <w:i/>
          <w:iCs/>
          <w:sz w:val="24"/>
          <w:szCs w:val="24"/>
          <w:lang w:eastAsia="ru-RU"/>
        </w:rPr>
        <w:t>»</w:t>
      </w:r>
      <w:r w:rsidRPr="005F59C7">
        <w:rPr>
          <w:rFonts w:ascii="Times New Roman" w:hAnsi="Times New Roman"/>
          <w:b/>
          <w:bCs/>
          <w:sz w:val="24"/>
          <w:szCs w:val="24"/>
          <w:lang w:eastAsia="ru-RU"/>
        </w:rPr>
        <w:t xml:space="preserve"> </w:t>
      </w:r>
      <w:r w:rsidRPr="00985111">
        <w:rPr>
          <w:rFonts w:ascii="Times New Roman" w:hAnsi="Times New Roman"/>
          <w:sz w:val="24"/>
          <w:szCs w:val="24"/>
          <w:lang w:eastAsia="ru-RU"/>
        </w:rPr>
        <w:t>и соответствующие ему общие компетенции и профессиональные компетенции:</w:t>
      </w:r>
    </w:p>
    <w:p w14:paraId="62262019" w14:textId="77777777" w:rsidR="005E1B0F" w:rsidRPr="00373D63" w:rsidRDefault="005E1B0F" w:rsidP="00E3697A">
      <w:pPr>
        <w:pStyle w:val="a3"/>
        <w:numPr>
          <w:ilvl w:val="2"/>
          <w:numId w:val="1"/>
        </w:numPr>
        <w:spacing w:line="276" w:lineRule="auto"/>
        <w:jc w:val="both"/>
        <w:rPr>
          <w:rFonts w:ascii="Times New Roman" w:hAnsi="Times New Roman"/>
          <w:sz w:val="24"/>
          <w:szCs w:val="24"/>
        </w:rPr>
      </w:pPr>
      <w:r w:rsidRPr="00373D63">
        <w:rPr>
          <w:rFonts w:ascii="Times New Roman" w:hAnsi="Times New Roman"/>
          <w:sz w:val="24"/>
          <w:szCs w:val="24"/>
        </w:rPr>
        <w:t>Перечень общих компетенций</w:t>
      </w:r>
      <w:r w:rsidRPr="005F59C7">
        <w:rPr>
          <w:vertAlign w:val="superscript"/>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5E1B0F" w:rsidRPr="00480F0B" w14:paraId="477F1884" w14:textId="77777777" w:rsidTr="005D2D14">
        <w:tc>
          <w:tcPr>
            <w:tcW w:w="1229" w:type="dxa"/>
          </w:tcPr>
          <w:p w14:paraId="6BAA4A9A" w14:textId="77777777" w:rsidR="005E1B0F" w:rsidRPr="00480F0B" w:rsidRDefault="005E1B0F" w:rsidP="005D2D14">
            <w:pPr>
              <w:rPr>
                <w:rFonts w:ascii="Times New Roman" w:hAnsi="Times New Roman"/>
                <w:i/>
                <w:sz w:val="24"/>
                <w:szCs w:val="24"/>
              </w:rPr>
            </w:pPr>
            <w:r w:rsidRPr="00480F0B">
              <w:rPr>
                <w:rFonts w:ascii="Times New Roman" w:hAnsi="Times New Roman"/>
                <w:i/>
                <w:sz w:val="24"/>
                <w:szCs w:val="24"/>
              </w:rPr>
              <w:t>Код</w:t>
            </w:r>
          </w:p>
        </w:tc>
        <w:tc>
          <w:tcPr>
            <w:tcW w:w="8342" w:type="dxa"/>
          </w:tcPr>
          <w:p w14:paraId="7EFCE8E2" w14:textId="77777777" w:rsidR="005E1B0F" w:rsidRPr="00480F0B" w:rsidRDefault="005E1B0F" w:rsidP="005D2D14">
            <w:pPr>
              <w:jc w:val="center"/>
              <w:rPr>
                <w:rFonts w:ascii="Times New Roman" w:hAnsi="Times New Roman"/>
                <w:iCs/>
                <w:sz w:val="24"/>
                <w:szCs w:val="24"/>
              </w:rPr>
            </w:pPr>
            <w:r w:rsidRPr="00480F0B">
              <w:rPr>
                <w:rFonts w:ascii="Times New Roman" w:hAnsi="Times New Roman"/>
                <w:iCs/>
                <w:sz w:val="24"/>
                <w:szCs w:val="24"/>
              </w:rPr>
              <w:t>Наименование общих компетенций</w:t>
            </w:r>
          </w:p>
        </w:tc>
      </w:tr>
      <w:tr w:rsidR="005E1B0F" w:rsidRPr="00480F0B" w14:paraId="5B4CAFDB" w14:textId="77777777" w:rsidTr="005D2D14">
        <w:trPr>
          <w:trHeight w:val="327"/>
        </w:trPr>
        <w:tc>
          <w:tcPr>
            <w:tcW w:w="1229" w:type="dxa"/>
          </w:tcPr>
          <w:p w14:paraId="71DC67E0" w14:textId="77777777" w:rsidR="005E1B0F" w:rsidRPr="00480F0B" w:rsidRDefault="005E1B0F" w:rsidP="004346F1">
            <w:pPr>
              <w:jc w:val="both"/>
              <w:rPr>
                <w:rFonts w:ascii="Times New Roman" w:hAnsi="Times New Roman"/>
                <w:b/>
                <w:sz w:val="24"/>
                <w:szCs w:val="24"/>
              </w:rPr>
            </w:pPr>
            <w:r w:rsidRPr="00480F0B">
              <w:rPr>
                <w:rFonts w:ascii="Times New Roman" w:hAnsi="Times New Roman"/>
                <w:iCs/>
                <w:sz w:val="24"/>
                <w:szCs w:val="24"/>
              </w:rPr>
              <w:t>ОК 01</w:t>
            </w:r>
          </w:p>
        </w:tc>
        <w:tc>
          <w:tcPr>
            <w:tcW w:w="8342" w:type="dxa"/>
          </w:tcPr>
          <w:p w14:paraId="2F89FA1B" w14:textId="77777777" w:rsidR="005E1B0F" w:rsidRPr="00480F0B" w:rsidRDefault="005E1B0F" w:rsidP="004346F1">
            <w:pPr>
              <w:jc w:val="both"/>
              <w:rPr>
                <w:rFonts w:ascii="Times New Roman" w:hAnsi="Times New Roman"/>
                <w:iCs/>
                <w:sz w:val="24"/>
                <w:szCs w:val="24"/>
              </w:rPr>
            </w:pPr>
            <w:r w:rsidRPr="00480F0B">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5E1B0F" w:rsidRPr="00480F0B" w14:paraId="5CF7ECC1" w14:textId="77777777" w:rsidTr="005D2D14">
        <w:tc>
          <w:tcPr>
            <w:tcW w:w="1229" w:type="dxa"/>
          </w:tcPr>
          <w:p w14:paraId="28033A6E" w14:textId="77777777" w:rsidR="005E1B0F" w:rsidRPr="00480F0B" w:rsidRDefault="005E1B0F" w:rsidP="004346F1">
            <w:pPr>
              <w:jc w:val="both"/>
              <w:rPr>
                <w:rFonts w:ascii="Times New Roman" w:hAnsi="Times New Roman"/>
                <w:b/>
                <w:sz w:val="24"/>
                <w:szCs w:val="24"/>
              </w:rPr>
            </w:pPr>
            <w:r w:rsidRPr="00480F0B">
              <w:rPr>
                <w:rFonts w:ascii="Times New Roman" w:hAnsi="Times New Roman"/>
                <w:iCs/>
                <w:sz w:val="24"/>
                <w:szCs w:val="24"/>
              </w:rPr>
              <w:t>ОК 02</w:t>
            </w:r>
          </w:p>
        </w:tc>
        <w:tc>
          <w:tcPr>
            <w:tcW w:w="8342" w:type="dxa"/>
          </w:tcPr>
          <w:p w14:paraId="1EE54795"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E1B0F" w:rsidRPr="00480F0B" w14:paraId="54F57F5D" w14:textId="77777777" w:rsidTr="005D2D14">
        <w:tc>
          <w:tcPr>
            <w:tcW w:w="1229" w:type="dxa"/>
          </w:tcPr>
          <w:p w14:paraId="2E4288D9" w14:textId="77777777" w:rsidR="005E1B0F" w:rsidRPr="00480F0B" w:rsidRDefault="005E1B0F" w:rsidP="004346F1">
            <w:pPr>
              <w:jc w:val="both"/>
              <w:rPr>
                <w:rFonts w:ascii="Times New Roman" w:hAnsi="Times New Roman"/>
                <w:iCs/>
                <w:szCs w:val="24"/>
              </w:rPr>
            </w:pPr>
            <w:r w:rsidRPr="00654ACA">
              <w:rPr>
                <w:rFonts w:ascii="Times New Roman" w:hAnsi="Times New Roman"/>
                <w:iCs/>
                <w:sz w:val="24"/>
                <w:szCs w:val="24"/>
                <w:lang w:eastAsia="ru-RU"/>
              </w:rPr>
              <w:t>ОК 03</w:t>
            </w:r>
          </w:p>
        </w:tc>
        <w:tc>
          <w:tcPr>
            <w:tcW w:w="8342" w:type="dxa"/>
          </w:tcPr>
          <w:p w14:paraId="4988B36A" w14:textId="77777777" w:rsidR="005E1B0F" w:rsidRPr="00480F0B" w:rsidRDefault="005E1B0F" w:rsidP="004346F1">
            <w:pPr>
              <w:autoSpaceDE w:val="0"/>
              <w:autoSpaceDN w:val="0"/>
              <w:adjustRightInd w:val="0"/>
              <w:jc w:val="both"/>
              <w:rPr>
                <w:rFonts w:ascii="Times New Roman" w:hAnsi="Times New Roman"/>
                <w:szCs w:val="24"/>
              </w:rPr>
            </w:pPr>
            <w:r w:rsidRPr="00480F0B">
              <w:rPr>
                <w:rFonts w:ascii="Times New Roman" w:hAnsi="Times New Roman"/>
                <w:szCs w:val="24"/>
              </w:rPr>
              <w:t xml:space="preserve">Планировать и реализовывать собственное профессиональное </w:t>
            </w:r>
          </w:p>
          <w:p w14:paraId="1C57C765" w14:textId="77777777" w:rsidR="005E1B0F" w:rsidRPr="00480F0B" w:rsidRDefault="005E1B0F" w:rsidP="004346F1">
            <w:pPr>
              <w:autoSpaceDE w:val="0"/>
              <w:autoSpaceDN w:val="0"/>
              <w:adjustRightInd w:val="0"/>
              <w:jc w:val="both"/>
              <w:rPr>
                <w:rFonts w:ascii="Times New Roman" w:hAnsi="Times New Roman"/>
                <w:szCs w:val="24"/>
              </w:rPr>
            </w:pPr>
            <w:r w:rsidRPr="00480F0B">
              <w:rPr>
                <w:rFonts w:ascii="Times New Roman" w:hAnsi="Times New Roman"/>
                <w:szCs w:val="24"/>
              </w:rPr>
              <w:t xml:space="preserve">и личностное развитие, предпринимательскую деятельность </w:t>
            </w:r>
          </w:p>
          <w:p w14:paraId="6E893805" w14:textId="77777777" w:rsidR="005E1B0F" w:rsidRPr="00480F0B" w:rsidRDefault="005E1B0F" w:rsidP="004346F1">
            <w:pPr>
              <w:autoSpaceDE w:val="0"/>
              <w:autoSpaceDN w:val="0"/>
              <w:adjustRightInd w:val="0"/>
              <w:jc w:val="both"/>
              <w:rPr>
                <w:rFonts w:ascii="Times New Roman" w:hAnsi="Times New Roman"/>
                <w:szCs w:val="24"/>
              </w:rPr>
            </w:pPr>
            <w:r w:rsidRPr="00480F0B">
              <w:rPr>
                <w:rFonts w:ascii="Times New Roman" w:hAnsi="Times New Roman"/>
                <w:szCs w:val="24"/>
              </w:rPr>
              <w:t xml:space="preserve">в профессиональной сфере, использовать знания по финансовой грамотности </w:t>
            </w:r>
          </w:p>
          <w:p w14:paraId="2136F8DA" w14:textId="77777777" w:rsidR="005E1B0F" w:rsidRPr="00480F0B" w:rsidRDefault="005E1B0F" w:rsidP="004346F1">
            <w:pPr>
              <w:autoSpaceDE w:val="0"/>
              <w:autoSpaceDN w:val="0"/>
              <w:adjustRightInd w:val="0"/>
              <w:jc w:val="both"/>
              <w:rPr>
                <w:rFonts w:ascii="Times New Roman" w:hAnsi="Times New Roman"/>
                <w:szCs w:val="24"/>
              </w:rPr>
            </w:pPr>
            <w:r w:rsidRPr="00480F0B">
              <w:rPr>
                <w:rFonts w:ascii="Times New Roman" w:hAnsi="Times New Roman"/>
                <w:szCs w:val="24"/>
              </w:rPr>
              <w:t>в различных жизненных ситуациях</w:t>
            </w:r>
          </w:p>
        </w:tc>
      </w:tr>
      <w:tr w:rsidR="005E1B0F" w:rsidRPr="00480F0B" w14:paraId="0BDAFBED" w14:textId="77777777" w:rsidTr="005D2D14">
        <w:tc>
          <w:tcPr>
            <w:tcW w:w="1229" w:type="dxa"/>
          </w:tcPr>
          <w:p w14:paraId="6923E727" w14:textId="77777777" w:rsidR="005E1B0F" w:rsidRPr="00480F0B" w:rsidRDefault="005E1B0F" w:rsidP="004346F1">
            <w:pPr>
              <w:jc w:val="both"/>
              <w:rPr>
                <w:rFonts w:ascii="Times New Roman" w:hAnsi="Times New Roman"/>
                <w:sz w:val="24"/>
                <w:szCs w:val="24"/>
              </w:rPr>
            </w:pPr>
            <w:r w:rsidRPr="00480F0B">
              <w:rPr>
                <w:rFonts w:ascii="Times New Roman" w:hAnsi="Times New Roman"/>
                <w:iCs/>
                <w:sz w:val="24"/>
                <w:szCs w:val="24"/>
              </w:rPr>
              <w:t>ОК 04</w:t>
            </w:r>
            <w:r w:rsidRPr="00480F0B">
              <w:rPr>
                <w:rFonts w:ascii="Times New Roman" w:hAnsi="Times New Roman"/>
                <w:sz w:val="24"/>
                <w:szCs w:val="24"/>
              </w:rPr>
              <w:t xml:space="preserve"> </w:t>
            </w:r>
          </w:p>
          <w:p w14:paraId="2167B13D" w14:textId="77777777" w:rsidR="005E1B0F" w:rsidRPr="00731604" w:rsidRDefault="005E1B0F" w:rsidP="004346F1">
            <w:pPr>
              <w:jc w:val="both"/>
              <w:rPr>
                <w:rFonts w:ascii="Times New Roman" w:hAnsi="Times New Roman" w:cs="Segoe UI"/>
                <w:iCs/>
                <w:sz w:val="24"/>
                <w:szCs w:val="24"/>
                <w:lang w:eastAsia="ru-RU"/>
              </w:rPr>
            </w:pPr>
          </w:p>
        </w:tc>
        <w:tc>
          <w:tcPr>
            <w:tcW w:w="8342" w:type="dxa"/>
          </w:tcPr>
          <w:p w14:paraId="2207447C" w14:textId="77777777" w:rsidR="005E1B0F" w:rsidRPr="00731604"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sidRPr="00A96320">
              <w:rPr>
                <w:rFonts w:ascii="Times New Roman" w:hAnsi="Times New Roman" w:cs="Segoe UI"/>
                <w:sz w:val="24"/>
                <w:szCs w:val="24"/>
                <w:shd w:val="clear" w:color="auto" w:fill="FFFFFF"/>
                <w:lang w:eastAsia="ru-RU"/>
              </w:rPr>
              <w:t xml:space="preserve">Эффективно взаимодействовать </w:t>
            </w:r>
            <w:r>
              <w:rPr>
                <w:rFonts w:ascii="Times New Roman" w:hAnsi="Times New Roman" w:cs="Segoe UI"/>
                <w:sz w:val="24"/>
                <w:szCs w:val="24"/>
                <w:shd w:val="clear" w:color="auto" w:fill="FFFFFF"/>
                <w:lang w:eastAsia="ru-RU"/>
              </w:rPr>
              <w:t>и</w:t>
            </w:r>
            <w:r w:rsidRPr="00A96320">
              <w:rPr>
                <w:rFonts w:ascii="Times New Roman" w:hAnsi="Times New Roman" w:cs="Segoe UI"/>
                <w:sz w:val="24"/>
                <w:szCs w:val="24"/>
                <w:shd w:val="clear" w:color="auto" w:fill="FFFFFF"/>
                <w:lang w:eastAsia="ru-RU"/>
              </w:rPr>
              <w:t xml:space="preserve"> работать в коллективе и команде</w:t>
            </w:r>
          </w:p>
        </w:tc>
      </w:tr>
      <w:tr w:rsidR="005E1B0F" w:rsidRPr="00480F0B" w14:paraId="18728705" w14:textId="77777777" w:rsidTr="005D2D14">
        <w:tc>
          <w:tcPr>
            <w:tcW w:w="1229" w:type="dxa"/>
          </w:tcPr>
          <w:p w14:paraId="6AFF7362" w14:textId="77777777" w:rsidR="005E1B0F" w:rsidRPr="00731604" w:rsidRDefault="005E1B0F" w:rsidP="004346F1">
            <w:pPr>
              <w:jc w:val="both"/>
              <w:rPr>
                <w:rFonts w:ascii="Times New Roman" w:hAnsi="Times New Roman" w:cs="Segoe UI"/>
                <w:iCs/>
                <w:sz w:val="24"/>
                <w:szCs w:val="24"/>
                <w:lang w:eastAsia="ru-RU"/>
              </w:rPr>
            </w:pPr>
            <w:r>
              <w:rPr>
                <w:rFonts w:ascii="Times New Roman" w:hAnsi="Times New Roman" w:cs="Segoe UI"/>
                <w:iCs/>
                <w:sz w:val="24"/>
                <w:szCs w:val="24"/>
                <w:lang w:eastAsia="ru-RU"/>
              </w:rPr>
              <w:t xml:space="preserve"> </w:t>
            </w:r>
            <w:r w:rsidRPr="00654ACA">
              <w:rPr>
                <w:rFonts w:ascii="Times New Roman" w:hAnsi="Times New Roman"/>
                <w:iCs/>
                <w:sz w:val="24"/>
                <w:szCs w:val="24"/>
                <w:lang w:eastAsia="ru-RU"/>
              </w:rPr>
              <w:t>ОК 05</w:t>
            </w:r>
          </w:p>
        </w:tc>
        <w:tc>
          <w:tcPr>
            <w:tcW w:w="8342" w:type="dxa"/>
          </w:tcPr>
          <w:p w14:paraId="64FA70F5" w14:textId="77777777" w:rsidR="005E1B0F" w:rsidRPr="00A96320"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sidRPr="00A96320">
              <w:rPr>
                <w:rFonts w:ascii="Times New Roman" w:hAnsi="Times New Roman" w:cs="Segoe UI"/>
                <w:sz w:val="24"/>
                <w:szCs w:val="24"/>
                <w:shd w:val="clear" w:color="auto" w:fill="FFFFFF"/>
                <w:lang w:eastAsia="ru-RU"/>
              </w:rPr>
              <w:t xml:space="preserve">Осуществлять устную </w:t>
            </w:r>
            <w:r>
              <w:rPr>
                <w:rFonts w:ascii="Times New Roman" w:hAnsi="Times New Roman" w:cs="Segoe UI"/>
                <w:sz w:val="24"/>
                <w:szCs w:val="24"/>
                <w:shd w:val="clear" w:color="auto" w:fill="FFFFFF"/>
                <w:lang w:eastAsia="ru-RU"/>
              </w:rPr>
              <w:t>и</w:t>
            </w:r>
            <w:r w:rsidRPr="00A96320">
              <w:rPr>
                <w:rFonts w:ascii="Times New Roman" w:hAnsi="Times New Roman" w:cs="Segoe UI"/>
                <w:sz w:val="24"/>
                <w:szCs w:val="24"/>
                <w:shd w:val="clear" w:color="auto" w:fill="FFFFFF"/>
                <w:lang w:eastAsia="ru-RU"/>
              </w:rPr>
              <w:t xml:space="preserve"> письменную коммуникацию </w:t>
            </w:r>
          </w:p>
          <w:p w14:paraId="76CC58AB" w14:textId="77777777" w:rsidR="005E1B0F" w:rsidRPr="00731604"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sidRPr="00A96320">
              <w:rPr>
                <w:rFonts w:ascii="Times New Roman" w:hAnsi="Times New Roman" w:cs="Segoe UI"/>
                <w:sz w:val="24"/>
                <w:szCs w:val="24"/>
                <w:shd w:val="clear" w:color="auto" w:fill="FFFFFF"/>
                <w:lang w:eastAsia="ru-RU"/>
              </w:rPr>
              <w:t xml:space="preserve">на государственном языке Российской Федерации с учетом особенностей социального </w:t>
            </w:r>
            <w:r>
              <w:rPr>
                <w:rFonts w:ascii="Times New Roman" w:hAnsi="Times New Roman" w:cs="Segoe UI"/>
                <w:sz w:val="24"/>
                <w:szCs w:val="24"/>
                <w:shd w:val="clear" w:color="auto" w:fill="FFFFFF"/>
                <w:lang w:eastAsia="ru-RU"/>
              </w:rPr>
              <w:t>и</w:t>
            </w:r>
            <w:r w:rsidRPr="00A96320">
              <w:rPr>
                <w:rFonts w:ascii="Times New Roman" w:hAnsi="Times New Roman" w:cs="Segoe UI"/>
                <w:sz w:val="24"/>
                <w:szCs w:val="24"/>
                <w:shd w:val="clear" w:color="auto" w:fill="FFFFFF"/>
                <w:lang w:eastAsia="ru-RU"/>
              </w:rPr>
              <w:t xml:space="preserve"> культурного контекста</w:t>
            </w:r>
          </w:p>
        </w:tc>
      </w:tr>
      <w:tr w:rsidR="005E1B0F" w:rsidRPr="00480F0B" w14:paraId="4DF7AE88" w14:textId="77777777" w:rsidTr="005D2D14">
        <w:tc>
          <w:tcPr>
            <w:tcW w:w="1229" w:type="dxa"/>
          </w:tcPr>
          <w:p w14:paraId="7CB277B2" w14:textId="77777777" w:rsidR="005E1B0F" w:rsidRPr="00731604" w:rsidRDefault="005E1B0F" w:rsidP="004346F1">
            <w:pPr>
              <w:jc w:val="both"/>
              <w:rPr>
                <w:rFonts w:ascii="Times New Roman" w:hAnsi="Times New Roman" w:cs="Segoe UI"/>
                <w:iCs/>
                <w:sz w:val="24"/>
                <w:szCs w:val="24"/>
                <w:lang w:eastAsia="ru-RU"/>
              </w:rPr>
            </w:pPr>
            <w:r w:rsidRPr="00654ACA">
              <w:rPr>
                <w:rFonts w:ascii="Times New Roman" w:hAnsi="Times New Roman"/>
                <w:iCs/>
                <w:sz w:val="24"/>
                <w:szCs w:val="24"/>
                <w:lang w:eastAsia="ru-RU"/>
              </w:rPr>
              <w:t>ОК 06</w:t>
            </w:r>
          </w:p>
        </w:tc>
        <w:tc>
          <w:tcPr>
            <w:tcW w:w="8342" w:type="dxa"/>
          </w:tcPr>
          <w:p w14:paraId="65A6E04C" w14:textId="77777777" w:rsidR="005E1B0F" w:rsidRPr="00731604"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sidRPr="00A96320">
              <w:rPr>
                <w:rFonts w:ascii="Times New Roman" w:hAnsi="Times New Roman" w:cs="Segoe UI"/>
                <w:sz w:val="24"/>
                <w:szCs w:val="24"/>
                <w:shd w:val="clear" w:color="auto" w:fill="FFFFFF"/>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Проявлять гражданско-патриотическую позицию, демонстрировать осознанное поведение на основе традиционных общечеловеческих ценностей,</w:t>
            </w:r>
          </w:p>
        </w:tc>
      </w:tr>
      <w:tr w:rsidR="005E1B0F" w:rsidRPr="00480F0B" w14:paraId="68C59513" w14:textId="77777777" w:rsidTr="005D2D14">
        <w:tc>
          <w:tcPr>
            <w:tcW w:w="1229" w:type="dxa"/>
          </w:tcPr>
          <w:p w14:paraId="31EF78F7" w14:textId="77777777" w:rsidR="005E1B0F" w:rsidRPr="00731604" w:rsidRDefault="005E1B0F" w:rsidP="004346F1">
            <w:pPr>
              <w:jc w:val="both"/>
              <w:rPr>
                <w:rFonts w:ascii="Times New Roman" w:hAnsi="Times New Roman" w:cs="Segoe UI"/>
                <w:iCs/>
                <w:sz w:val="24"/>
                <w:szCs w:val="24"/>
                <w:lang w:eastAsia="ru-RU"/>
              </w:rPr>
            </w:pPr>
            <w:r w:rsidRPr="00654ACA">
              <w:rPr>
                <w:rFonts w:ascii="Times New Roman" w:hAnsi="Times New Roman"/>
                <w:iCs/>
                <w:sz w:val="24"/>
                <w:szCs w:val="24"/>
                <w:lang w:eastAsia="ru-RU"/>
              </w:rPr>
              <w:t>ОК 07</w:t>
            </w:r>
          </w:p>
        </w:tc>
        <w:tc>
          <w:tcPr>
            <w:tcW w:w="8342" w:type="dxa"/>
          </w:tcPr>
          <w:p w14:paraId="4B00623D" w14:textId="77777777" w:rsidR="005E1B0F" w:rsidRPr="00731604"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sidRPr="00A96320">
              <w:rPr>
                <w:rFonts w:ascii="Times New Roman" w:hAnsi="Times New Roman" w:cs="Segoe UI"/>
                <w:sz w:val="24"/>
                <w:szCs w:val="24"/>
                <w:shd w:val="clear" w:color="auto" w:fill="FFFFFF"/>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E1B0F" w:rsidRPr="00480F0B" w14:paraId="0828FBD9" w14:textId="77777777" w:rsidTr="005D2D14">
        <w:tc>
          <w:tcPr>
            <w:tcW w:w="1229" w:type="dxa"/>
          </w:tcPr>
          <w:p w14:paraId="7EF4EEB6" w14:textId="77777777" w:rsidR="005E1B0F" w:rsidRPr="00731604" w:rsidRDefault="005E1B0F" w:rsidP="004346F1">
            <w:pPr>
              <w:jc w:val="both"/>
              <w:rPr>
                <w:rFonts w:ascii="Times New Roman" w:hAnsi="Times New Roman" w:cs="Segoe UI"/>
                <w:iCs/>
                <w:sz w:val="24"/>
                <w:szCs w:val="24"/>
                <w:lang w:eastAsia="ru-RU"/>
              </w:rPr>
            </w:pPr>
            <w:r w:rsidRPr="00654ACA">
              <w:rPr>
                <w:rFonts w:ascii="Times New Roman" w:hAnsi="Times New Roman"/>
                <w:iCs/>
                <w:sz w:val="24"/>
                <w:szCs w:val="24"/>
                <w:lang w:eastAsia="ru-RU"/>
              </w:rPr>
              <w:t>ОК 08</w:t>
            </w:r>
            <w:r>
              <w:rPr>
                <w:rFonts w:ascii="Times New Roman" w:hAnsi="Times New Roman"/>
                <w:iCs/>
                <w:sz w:val="24"/>
                <w:szCs w:val="24"/>
                <w:lang w:eastAsia="ru-RU"/>
              </w:rPr>
              <w:t xml:space="preserve"> </w:t>
            </w:r>
          </w:p>
        </w:tc>
        <w:tc>
          <w:tcPr>
            <w:tcW w:w="8342" w:type="dxa"/>
          </w:tcPr>
          <w:p w14:paraId="1576C324" w14:textId="77777777" w:rsidR="005E1B0F" w:rsidRPr="00731604"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sidRPr="00A96320">
              <w:rPr>
                <w:rFonts w:ascii="Times New Roman" w:hAnsi="Times New Roman" w:cs="Segoe UI"/>
                <w:sz w:val="24"/>
                <w:szCs w:val="24"/>
                <w:shd w:val="clear" w:color="auto" w:fill="FFFFFF"/>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5E1B0F" w:rsidRPr="00480F0B" w14:paraId="310E3AA1" w14:textId="77777777" w:rsidTr="005D2D14">
        <w:tc>
          <w:tcPr>
            <w:tcW w:w="1229" w:type="dxa"/>
          </w:tcPr>
          <w:p w14:paraId="2752570D" w14:textId="77777777" w:rsidR="005E1B0F" w:rsidRPr="00731604" w:rsidRDefault="005E1B0F" w:rsidP="004346F1">
            <w:pPr>
              <w:jc w:val="both"/>
              <w:rPr>
                <w:rFonts w:ascii="Times New Roman" w:hAnsi="Times New Roman" w:cs="Segoe UI"/>
                <w:iCs/>
                <w:sz w:val="24"/>
                <w:szCs w:val="24"/>
                <w:lang w:eastAsia="ru-RU"/>
              </w:rPr>
            </w:pPr>
            <w:r w:rsidRPr="00654ACA">
              <w:rPr>
                <w:rFonts w:ascii="Times New Roman" w:hAnsi="Times New Roman"/>
                <w:iCs/>
                <w:sz w:val="24"/>
                <w:szCs w:val="24"/>
                <w:lang w:eastAsia="ru-RU"/>
              </w:rPr>
              <w:t>ОК 09</w:t>
            </w:r>
          </w:p>
        </w:tc>
        <w:tc>
          <w:tcPr>
            <w:tcW w:w="8342" w:type="dxa"/>
          </w:tcPr>
          <w:p w14:paraId="1CE24F70" w14:textId="77777777" w:rsidR="005E1B0F" w:rsidRPr="00731604"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Pr>
                <w:rFonts w:ascii="Times New Roman" w:hAnsi="Times New Roman" w:cs="Segoe UI"/>
                <w:sz w:val="24"/>
                <w:szCs w:val="24"/>
                <w:shd w:val="clear" w:color="auto" w:fill="FFFFFF"/>
                <w:lang w:eastAsia="ru-RU"/>
              </w:rPr>
              <w:t>Пользоваться профессиональной документацией на государственном и иностранных языках</w:t>
            </w:r>
          </w:p>
        </w:tc>
      </w:tr>
    </w:tbl>
    <w:p w14:paraId="09EBFC25" w14:textId="77777777" w:rsidR="005E1B0F" w:rsidRPr="00985111" w:rsidRDefault="005E1B0F" w:rsidP="004346F1">
      <w:pPr>
        <w:ind w:firstLine="709"/>
        <w:jc w:val="both"/>
        <w:rPr>
          <w:rFonts w:ascii="Times New Roman" w:hAnsi="Times New Roman"/>
          <w:sz w:val="24"/>
          <w:szCs w:val="24"/>
          <w:lang w:eastAsia="ru-RU"/>
        </w:rPr>
      </w:pPr>
    </w:p>
    <w:p w14:paraId="3D34E01F" w14:textId="77777777" w:rsidR="005E1B0F" w:rsidRPr="00985111" w:rsidRDefault="005E1B0F" w:rsidP="004346F1">
      <w:pPr>
        <w:ind w:firstLine="709"/>
        <w:jc w:val="both"/>
        <w:rPr>
          <w:rFonts w:ascii="Times New Roman" w:hAnsi="Times New Roman"/>
          <w:bCs/>
          <w:iCs/>
          <w:sz w:val="24"/>
          <w:szCs w:val="24"/>
        </w:rPr>
      </w:pPr>
      <w:r w:rsidRPr="00985111">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8367"/>
      </w:tblGrid>
      <w:tr w:rsidR="005E1B0F" w:rsidRPr="00480F0B" w14:paraId="2FCA7393" w14:textId="77777777" w:rsidTr="005D2D14">
        <w:tc>
          <w:tcPr>
            <w:tcW w:w="1204" w:type="dxa"/>
          </w:tcPr>
          <w:p w14:paraId="3086E672" w14:textId="77777777" w:rsidR="005E1B0F" w:rsidRPr="00480F0B" w:rsidRDefault="005E1B0F" w:rsidP="004346F1">
            <w:pPr>
              <w:jc w:val="both"/>
              <w:rPr>
                <w:rFonts w:ascii="Times New Roman" w:hAnsi="Times New Roman"/>
                <w:i/>
                <w:sz w:val="24"/>
                <w:szCs w:val="24"/>
              </w:rPr>
            </w:pPr>
            <w:r w:rsidRPr="00480F0B">
              <w:rPr>
                <w:rFonts w:ascii="Times New Roman" w:hAnsi="Times New Roman"/>
                <w:i/>
                <w:sz w:val="24"/>
                <w:szCs w:val="24"/>
              </w:rPr>
              <w:t>Код</w:t>
            </w:r>
          </w:p>
        </w:tc>
        <w:tc>
          <w:tcPr>
            <w:tcW w:w="8367" w:type="dxa"/>
          </w:tcPr>
          <w:p w14:paraId="42436D72" w14:textId="77777777" w:rsidR="005E1B0F" w:rsidRPr="00480F0B" w:rsidRDefault="005E1B0F" w:rsidP="004346F1">
            <w:pPr>
              <w:jc w:val="both"/>
              <w:rPr>
                <w:rFonts w:ascii="Times New Roman" w:hAnsi="Times New Roman"/>
                <w:iCs/>
                <w:sz w:val="24"/>
                <w:szCs w:val="24"/>
              </w:rPr>
            </w:pPr>
            <w:r w:rsidRPr="00480F0B">
              <w:rPr>
                <w:rFonts w:ascii="Times New Roman" w:hAnsi="Times New Roman"/>
                <w:iCs/>
                <w:sz w:val="24"/>
                <w:szCs w:val="24"/>
              </w:rPr>
              <w:t>Наименование видов деятельности и профессиональных компетенций</w:t>
            </w:r>
          </w:p>
        </w:tc>
      </w:tr>
      <w:tr w:rsidR="005E1B0F" w:rsidRPr="00480F0B" w14:paraId="4AE134E8" w14:textId="77777777" w:rsidTr="005D2D14">
        <w:tc>
          <w:tcPr>
            <w:tcW w:w="1204" w:type="dxa"/>
          </w:tcPr>
          <w:p w14:paraId="04C09AFC" w14:textId="77777777" w:rsidR="005E1B0F" w:rsidRPr="00480F0B" w:rsidRDefault="005E1B0F" w:rsidP="004346F1">
            <w:pPr>
              <w:jc w:val="both"/>
              <w:rPr>
                <w:rFonts w:ascii="Times New Roman" w:hAnsi="Times New Roman"/>
                <w:bCs/>
                <w:iCs/>
                <w:sz w:val="24"/>
                <w:szCs w:val="24"/>
              </w:rPr>
            </w:pPr>
            <w:bookmarkStart w:id="3" w:name="_Hlk160975915"/>
            <w:r w:rsidRPr="00480F0B">
              <w:rPr>
                <w:rFonts w:ascii="Times New Roman" w:hAnsi="Times New Roman"/>
                <w:bCs/>
                <w:iCs/>
                <w:sz w:val="24"/>
                <w:szCs w:val="24"/>
              </w:rPr>
              <w:t>ВД 3</w:t>
            </w:r>
          </w:p>
        </w:tc>
        <w:tc>
          <w:tcPr>
            <w:tcW w:w="8367" w:type="dxa"/>
          </w:tcPr>
          <w:p w14:paraId="6C065B15" w14:textId="77777777" w:rsidR="005E1B0F" w:rsidRPr="00480F0B" w:rsidRDefault="005E1B0F" w:rsidP="004346F1">
            <w:pPr>
              <w:autoSpaceDE w:val="0"/>
              <w:autoSpaceDN w:val="0"/>
              <w:adjustRightInd w:val="0"/>
              <w:jc w:val="both"/>
              <w:rPr>
                <w:rFonts w:ascii="Times New Roman" w:hAnsi="Times New Roman"/>
                <w:bCs/>
                <w:iCs/>
                <w:sz w:val="24"/>
                <w:szCs w:val="24"/>
              </w:rPr>
            </w:pPr>
            <w:r w:rsidRPr="00621ED3">
              <w:rPr>
                <w:rFonts w:ascii="Times New Roman" w:hAnsi="Times New Roman"/>
                <w:bCs/>
                <w:sz w:val="24"/>
                <w:szCs w:val="24"/>
                <w:lang w:eastAsia="ru-RU"/>
              </w:rPr>
              <w:t>Обеспечение реализации прав граждан в сфере пенсионного обеспечении и социальной защиты</w:t>
            </w:r>
          </w:p>
        </w:tc>
      </w:tr>
      <w:tr w:rsidR="005E1B0F" w:rsidRPr="00480F0B" w14:paraId="48B4FBF6" w14:textId="77777777" w:rsidTr="005D2D14">
        <w:tc>
          <w:tcPr>
            <w:tcW w:w="1204" w:type="dxa"/>
          </w:tcPr>
          <w:p w14:paraId="3CB780EC" w14:textId="77777777" w:rsidR="005E1B0F" w:rsidRPr="004346F1" w:rsidRDefault="005E1B0F" w:rsidP="004346F1">
            <w:pPr>
              <w:jc w:val="both"/>
              <w:rPr>
                <w:rFonts w:ascii="Times New Roman" w:hAnsi="Times New Roman"/>
                <w:bCs/>
                <w:iCs/>
                <w:sz w:val="24"/>
                <w:szCs w:val="24"/>
              </w:rPr>
            </w:pPr>
            <w:r w:rsidRPr="004346F1">
              <w:rPr>
                <w:rFonts w:ascii="Times New Roman" w:hAnsi="Times New Roman"/>
                <w:bCs/>
                <w:iCs/>
                <w:sz w:val="24"/>
                <w:szCs w:val="24"/>
              </w:rPr>
              <w:t>ПК 3.1.</w:t>
            </w:r>
          </w:p>
        </w:tc>
        <w:tc>
          <w:tcPr>
            <w:tcW w:w="8367" w:type="dxa"/>
          </w:tcPr>
          <w:p w14:paraId="66D9B300" w14:textId="77777777" w:rsidR="005E1B0F" w:rsidRPr="004346F1" w:rsidRDefault="005E1B0F" w:rsidP="004346F1">
            <w:pPr>
              <w:keepNext/>
              <w:jc w:val="both"/>
              <w:outlineLvl w:val="1"/>
              <w:rPr>
                <w:rFonts w:ascii="Times New Roman" w:hAnsi="Times New Roman"/>
                <w:bCs/>
                <w:iCs/>
                <w:sz w:val="24"/>
                <w:szCs w:val="24"/>
                <w:lang w:eastAsia="ru-RU"/>
              </w:rPr>
            </w:pPr>
            <w:r w:rsidRPr="004346F1">
              <w:rPr>
                <w:rFonts w:ascii="Times New Roman" w:hAnsi="Times New Roman"/>
                <w:bCs/>
                <w:iCs/>
                <w:sz w:val="24"/>
                <w:szCs w:val="24"/>
              </w:rPr>
              <w:t>Информировать, на приеме и консультировании субъектов права по вопросам социального обеспечения и социальной защиты</w:t>
            </w:r>
          </w:p>
        </w:tc>
      </w:tr>
      <w:tr w:rsidR="005E1B0F" w:rsidRPr="00480F0B" w14:paraId="207C0134" w14:textId="77777777" w:rsidTr="005D2D14">
        <w:tc>
          <w:tcPr>
            <w:tcW w:w="1204" w:type="dxa"/>
          </w:tcPr>
          <w:p w14:paraId="6232FAF6" w14:textId="77777777" w:rsidR="005E1B0F" w:rsidRPr="00480F0B" w:rsidRDefault="005E1B0F" w:rsidP="005D2D14">
            <w:pPr>
              <w:jc w:val="center"/>
              <w:rPr>
                <w:rFonts w:ascii="Times New Roman" w:hAnsi="Times New Roman"/>
                <w:bCs/>
                <w:iCs/>
                <w:sz w:val="24"/>
                <w:szCs w:val="24"/>
              </w:rPr>
            </w:pPr>
            <w:r w:rsidRPr="00666820">
              <w:rPr>
                <w:rFonts w:ascii="Times New Roman" w:hAnsi="Times New Roman"/>
                <w:color w:val="000000"/>
                <w:sz w:val="24"/>
                <w:szCs w:val="24"/>
                <w:lang w:eastAsia="ru-RU"/>
              </w:rPr>
              <w:t>ПК </w:t>
            </w:r>
            <w:r>
              <w:rPr>
                <w:rFonts w:ascii="Times New Roman" w:hAnsi="Times New Roman"/>
                <w:color w:val="000000"/>
                <w:sz w:val="24"/>
                <w:szCs w:val="24"/>
                <w:lang w:eastAsia="ru-RU"/>
              </w:rPr>
              <w:t>3</w:t>
            </w:r>
            <w:r w:rsidRPr="00666820">
              <w:rPr>
                <w:rFonts w:ascii="Times New Roman" w:hAnsi="Times New Roman"/>
                <w:color w:val="000000"/>
                <w:sz w:val="24"/>
                <w:szCs w:val="24"/>
                <w:lang w:eastAsia="ru-RU"/>
              </w:rPr>
              <w:t>.2. </w:t>
            </w:r>
          </w:p>
        </w:tc>
        <w:tc>
          <w:tcPr>
            <w:tcW w:w="8367" w:type="dxa"/>
            <w:tcBorders>
              <w:top w:val="nil"/>
              <w:bottom w:val="single" w:sz="4" w:space="0" w:color="000000"/>
            </w:tcBorders>
          </w:tcPr>
          <w:p w14:paraId="58D28D1A" w14:textId="77777777" w:rsidR="005E1B0F" w:rsidRPr="00480F0B" w:rsidRDefault="005E1B0F" w:rsidP="005D2D14">
            <w:pPr>
              <w:keepNext/>
              <w:jc w:val="both"/>
              <w:outlineLvl w:val="1"/>
              <w:rPr>
                <w:rFonts w:ascii="Times New Roman" w:hAnsi="Times New Roman"/>
                <w:bCs/>
                <w:iCs/>
                <w:sz w:val="24"/>
                <w:szCs w:val="24"/>
              </w:rPr>
            </w:pPr>
            <w:r w:rsidRPr="00666820">
              <w:rPr>
                <w:rFonts w:ascii="Times New Roman" w:hAnsi="Times New Roman"/>
                <w:color w:val="000000"/>
                <w:sz w:val="24"/>
                <w:szCs w:val="24"/>
                <w:lang w:eastAsia="ru-RU"/>
              </w:rPr>
              <w:t xml:space="preserve">Осуществлять формирование и рассмотрение пакета документов для </w:t>
            </w:r>
            <w:r w:rsidRPr="00666820">
              <w:rPr>
                <w:rFonts w:ascii="Times New Roman" w:hAnsi="Times New Roman"/>
                <w:color w:val="000000"/>
                <w:sz w:val="24"/>
                <w:szCs w:val="24"/>
                <w:lang w:eastAsia="ru-RU"/>
              </w:rPr>
              <w:lastRenderedPageBreak/>
              <w:t>установления и выплаты пенсий и иных социальных выплат и предоставления услуг государственного социального обеспечения, включая выдачу документов по указанным выплатам и услугам.</w:t>
            </w:r>
          </w:p>
        </w:tc>
      </w:tr>
      <w:tr w:rsidR="005E1B0F" w:rsidRPr="00480F0B" w14:paraId="6B366527" w14:textId="77777777" w:rsidTr="005D2D14">
        <w:tc>
          <w:tcPr>
            <w:tcW w:w="1204" w:type="dxa"/>
          </w:tcPr>
          <w:p w14:paraId="5046EACD" w14:textId="77777777" w:rsidR="005E1B0F" w:rsidRPr="00480F0B" w:rsidRDefault="005E1B0F" w:rsidP="005D2D14">
            <w:pPr>
              <w:jc w:val="center"/>
              <w:rPr>
                <w:rFonts w:ascii="Times New Roman" w:hAnsi="Times New Roman"/>
                <w:bCs/>
                <w:iCs/>
                <w:sz w:val="24"/>
                <w:szCs w:val="24"/>
              </w:rPr>
            </w:pPr>
            <w:r w:rsidRPr="00621ED3">
              <w:rPr>
                <w:rFonts w:ascii="Times New Roman" w:hAnsi="Times New Roman"/>
                <w:bCs/>
                <w:iCs/>
                <w:sz w:val="24"/>
                <w:szCs w:val="24"/>
                <w:lang w:eastAsia="ru-RU"/>
              </w:rPr>
              <w:lastRenderedPageBreak/>
              <w:t xml:space="preserve">ПК </w:t>
            </w:r>
            <w:r>
              <w:rPr>
                <w:rFonts w:ascii="Times New Roman" w:hAnsi="Times New Roman"/>
                <w:bCs/>
                <w:iCs/>
                <w:sz w:val="24"/>
                <w:szCs w:val="24"/>
                <w:lang w:eastAsia="ru-RU"/>
              </w:rPr>
              <w:t>3</w:t>
            </w:r>
            <w:r w:rsidRPr="00621ED3">
              <w:rPr>
                <w:rFonts w:ascii="Times New Roman" w:hAnsi="Times New Roman"/>
                <w:bCs/>
                <w:iCs/>
                <w:sz w:val="24"/>
                <w:szCs w:val="24"/>
                <w:lang w:eastAsia="ru-RU"/>
              </w:rPr>
              <w:t>.3.</w:t>
            </w:r>
          </w:p>
        </w:tc>
        <w:tc>
          <w:tcPr>
            <w:tcW w:w="8367" w:type="dxa"/>
          </w:tcPr>
          <w:p w14:paraId="4BAA9C2E" w14:textId="77777777" w:rsidR="005E1B0F" w:rsidRPr="00AF503B" w:rsidRDefault="005E1B0F" w:rsidP="005D2D14">
            <w:pPr>
              <w:keepNext/>
              <w:jc w:val="both"/>
              <w:outlineLvl w:val="1"/>
              <w:rPr>
                <w:rFonts w:ascii="Times New Roman" w:hAnsi="Times New Roman"/>
                <w:bCs/>
                <w:iCs/>
                <w:sz w:val="24"/>
                <w:szCs w:val="24"/>
                <w:lang w:eastAsia="ru-RU"/>
              </w:rPr>
            </w:pPr>
            <w:r w:rsidRPr="00621ED3">
              <w:rPr>
                <w:rFonts w:ascii="Times New Roman" w:hAnsi="Times New Roman"/>
                <w:bCs/>
                <w:iCs/>
                <w:sz w:val="24"/>
                <w:szCs w:val="24"/>
                <w:lang w:eastAsia="ru-RU"/>
              </w:rPr>
              <w:t>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tc>
      </w:tr>
      <w:tr w:rsidR="005E1B0F" w:rsidRPr="00480F0B" w14:paraId="7241A97E" w14:textId="77777777" w:rsidTr="005D2D14">
        <w:tc>
          <w:tcPr>
            <w:tcW w:w="1204" w:type="dxa"/>
          </w:tcPr>
          <w:p w14:paraId="20D37E35" w14:textId="77777777" w:rsidR="005E1B0F" w:rsidRPr="00621ED3" w:rsidRDefault="005E1B0F" w:rsidP="005D2D14">
            <w:pPr>
              <w:jc w:val="center"/>
              <w:rPr>
                <w:rFonts w:ascii="Times New Roman" w:hAnsi="Times New Roman"/>
                <w:bCs/>
                <w:iCs/>
                <w:sz w:val="24"/>
                <w:szCs w:val="24"/>
                <w:lang w:eastAsia="ru-RU"/>
              </w:rPr>
            </w:pPr>
            <w:r w:rsidRPr="00621ED3">
              <w:rPr>
                <w:rFonts w:ascii="Times New Roman" w:hAnsi="Times New Roman"/>
                <w:bCs/>
                <w:iCs/>
                <w:sz w:val="24"/>
                <w:szCs w:val="24"/>
                <w:lang w:eastAsia="ru-RU"/>
              </w:rPr>
              <w:t xml:space="preserve">ПК </w:t>
            </w:r>
            <w:r>
              <w:rPr>
                <w:rFonts w:ascii="Times New Roman" w:hAnsi="Times New Roman"/>
                <w:bCs/>
                <w:iCs/>
                <w:sz w:val="24"/>
                <w:szCs w:val="24"/>
                <w:lang w:eastAsia="ru-RU"/>
              </w:rPr>
              <w:t>3</w:t>
            </w:r>
            <w:r w:rsidRPr="00621ED3">
              <w:rPr>
                <w:rFonts w:ascii="Times New Roman" w:hAnsi="Times New Roman"/>
                <w:bCs/>
                <w:iCs/>
                <w:sz w:val="24"/>
                <w:szCs w:val="24"/>
                <w:lang w:eastAsia="ru-RU"/>
              </w:rPr>
              <w:t>.4</w:t>
            </w:r>
          </w:p>
        </w:tc>
        <w:tc>
          <w:tcPr>
            <w:tcW w:w="8367" w:type="dxa"/>
          </w:tcPr>
          <w:p w14:paraId="6C9D869A" w14:textId="77777777" w:rsidR="005E1B0F" w:rsidRPr="00621ED3" w:rsidRDefault="005E1B0F" w:rsidP="005D2D14">
            <w:pPr>
              <w:keepNext/>
              <w:jc w:val="both"/>
              <w:outlineLvl w:val="1"/>
              <w:rPr>
                <w:rFonts w:ascii="Times New Roman" w:hAnsi="Times New Roman"/>
                <w:bCs/>
                <w:iCs/>
                <w:sz w:val="24"/>
                <w:szCs w:val="24"/>
                <w:lang w:eastAsia="ru-RU"/>
              </w:rPr>
            </w:pPr>
            <w:r w:rsidRPr="00621ED3">
              <w:rPr>
                <w:rFonts w:ascii="Times New Roman" w:hAnsi="Times New Roman"/>
                <w:bCs/>
                <w:iCs/>
                <w:sz w:val="24"/>
                <w:szCs w:val="24"/>
                <w:lang w:eastAsia="ru-RU"/>
              </w:rPr>
              <w:t>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w:t>
            </w:r>
          </w:p>
        </w:tc>
      </w:tr>
      <w:bookmarkEnd w:id="3"/>
    </w:tbl>
    <w:p w14:paraId="5C10482C" w14:textId="77777777" w:rsidR="005E1B0F" w:rsidRPr="00314C99" w:rsidRDefault="005E1B0F" w:rsidP="00E3697A">
      <w:pPr>
        <w:contextualSpacing/>
        <w:rPr>
          <w:rFonts w:ascii="Times New Roman" w:hAnsi="Times New Roman"/>
          <w:sz w:val="24"/>
          <w:szCs w:val="24"/>
          <w:lang w:eastAsia="ru-RU"/>
        </w:rPr>
      </w:pPr>
    </w:p>
    <w:p w14:paraId="77ADB47F" w14:textId="77777777" w:rsidR="005E1B0F" w:rsidRPr="009505D4" w:rsidRDefault="005E1B0F" w:rsidP="00C86FC8">
      <w:pPr>
        <w:ind w:firstLine="33"/>
        <w:jc w:val="center"/>
        <w:rPr>
          <w:rFonts w:ascii="Times New Roman" w:hAnsi="Times New Roman"/>
          <w:bCs/>
          <w:sz w:val="24"/>
          <w:szCs w:val="24"/>
        </w:rPr>
      </w:pPr>
      <w:r w:rsidRPr="009505D4">
        <w:rPr>
          <w:rFonts w:ascii="Times New Roman" w:hAnsi="Times New Roman"/>
          <w:bCs/>
          <w:sz w:val="24"/>
          <w:szCs w:val="24"/>
        </w:rPr>
        <w:t xml:space="preserve">1.1.3.Личностные результаты реализации программы воспитания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8559"/>
      </w:tblGrid>
      <w:tr w:rsidR="005E1B0F" w:rsidRPr="009505D4" w14:paraId="0FCC5CA7" w14:textId="77777777" w:rsidTr="00476AC3">
        <w:tc>
          <w:tcPr>
            <w:tcW w:w="1188" w:type="dxa"/>
          </w:tcPr>
          <w:p w14:paraId="5DF25748" w14:textId="77777777" w:rsidR="005E1B0F" w:rsidRPr="009505D4" w:rsidRDefault="005E1B0F" w:rsidP="00476AC3">
            <w:pPr>
              <w:jc w:val="both"/>
              <w:rPr>
                <w:rFonts w:ascii="Times New Roman" w:hAnsi="Times New Roman"/>
                <w:sz w:val="24"/>
                <w:szCs w:val="24"/>
              </w:rPr>
            </w:pPr>
            <w:r w:rsidRPr="009505D4">
              <w:rPr>
                <w:rFonts w:ascii="Times New Roman" w:hAnsi="Times New Roman"/>
                <w:sz w:val="24"/>
                <w:szCs w:val="24"/>
              </w:rPr>
              <w:t>ЛР 16</w:t>
            </w:r>
          </w:p>
        </w:tc>
        <w:tc>
          <w:tcPr>
            <w:tcW w:w="8559" w:type="dxa"/>
            <w:vAlign w:val="center"/>
          </w:tcPr>
          <w:p w14:paraId="350B5BC5" w14:textId="77777777" w:rsidR="005E1B0F" w:rsidRPr="009505D4" w:rsidRDefault="005E1B0F" w:rsidP="00476AC3">
            <w:pPr>
              <w:jc w:val="both"/>
              <w:rPr>
                <w:rFonts w:ascii="Times New Roman" w:hAnsi="Times New Roman"/>
                <w:bCs/>
                <w:sz w:val="24"/>
                <w:szCs w:val="24"/>
              </w:rPr>
            </w:pPr>
            <w:r w:rsidRPr="009505D4">
              <w:rPr>
                <w:rFonts w:ascii="Times New Roman" w:hAnsi="Times New Roman"/>
                <w:sz w:val="24"/>
                <w:szCs w:val="24"/>
              </w:rPr>
              <w:t>Выполнять требования действующего законодательства, правили положений внутренней документации организации в полном объёме</w:t>
            </w:r>
          </w:p>
        </w:tc>
      </w:tr>
      <w:tr w:rsidR="005E1B0F" w:rsidRPr="009505D4" w14:paraId="2D7E6394" w14:textId="77777777" w:rsidTr="00476AC3">
        <w:tc>
          <w:tcPr>
            <w:tcW w:w="1188" w:type="dxa"/>
          </w:tcPr>
          <w:p w14:paraId="2E0B1C1B" w14:textId="77777777" w:rsidR="005E1B0F" w:rsidRPr="009505D4" w:rsidRDefault="005E1B0F" w:rsidP="00476AC3">
            <w:pPr>
              <w:rPr>
                <w:rFonts w:ascii="Times New Roman" w:hAnsi="Times New Roman"/>
                <w:sz w:val="24"/>
                <w:szCs w:val="24"/>
              </w:rPr>
            </w:pPr>
            <w:r w:rsidRPr="009505D4">
              <w:rPr>
                <w:rFonts w:ascii="Times New Roman" w:hAnsi="Times New Roman"/>
                <w:sz w:val="24"/>
                <w:szCs w:val="24"/>
              </w:rPr>
              <w:t xml:space="preserve">ЛР 17 </w:t>
            </w:r>
          </w:p>
        </w:tc>
        <w:tc>
          <w:tcPr>
            <w:tcW w:w="8559" w:type="dxa"/>
            <w:vAlign w:val="center"/>
          </w:tcPr>
          <w:p w14:paraId="7B41FC71" w14:textId="77777777" w:rsidR="005E1B0F" w:rsidRPr="009505D4" w:rsidRDefault="005E1B0F" w:rsidP="00476AC3">
            <w:pPr>
              <w:jc w:val="both"/>
              <w:rPr>
                <w:rFonts w:ascii="Times New Roman" w:hAnsi="Times New Roman"/>
                <w:bCs/>
                <w:sz w:val="24"/>
                <w:szCs w:val="24"/>
              </w:rPr>
            </w:pPr>
            <w:r w:rsidRPr="009505D4">
              <w:rPr>
                <w:rFonts w:ascii="Times New Roman" w:hAnsi="Times New Roman"/>
                <w:sz w:val="24"/>
                <w:szCs w:val="24"/>
              </w:rPr>
              <w:t>Добросовестно, соотноситься к высоким стандартам профессиональной и социальной этики, уметь разрешать конфликтные ситуации, осознавать  ответственность и добросовестно выполнять задания организации</w:t>
            </w:r>
          </w:p>
        </w:tc>
      </w:tr>
    </w:tbl>
    <w:p w14:paraId="64BEE73A" w14:textId="77777777" w:rsidR="005E1B0F" w:rsidRDefault="005E1B0F" w:rsidP="00E3697A">
      <w:pPr>
        <w:ind w:firstLine="709"/>
        <w:rPr>
          <w:rFonts w:ascii="Times New Roman" w:hAnsi="Times New Roman"/>
          <w:bCs/>
          <w:sz w:val="24"/>
          <w:szCs w:val="24"/>
        </w:rPr>
      </w:pPr>
    </w:p>
    <w:p w14:paraId="0AB97A55" w14:textId="77777777" w:rsidR="005E1B0F" w:rsidRPr="00985111" w:rsidRDefault="005E1B0F" w:rsidP="00E3697A">
      <w:pPr>
        <w:ind w:firstLine="709"/>
        <w:rPr>
          <w:rFonts w:ascii="Times New Roman" w:hAnsi="Times New Roman"/>
          <w:bCs/>
          <w:sz w:val="24"/>
          <w:szCs w:val="24"/>
        </w:rPr>
      </w:pPr>
      <w:r w:rsidRPr="00985111">
        <w:rPr>
          <w:rFonts w:ascii="Times New Roman" w:hAnsi="Times New Roman"/>
          <w:bCs/>
          <w:sz w:val="24"/>
          <w:szCs w:val="24"/>
        </w:rPr>
        <w:t>1.1.</w:t>
      </w:r>
      <w:r>
        <w:rPr>
          <w:rFonts w:ascii="Times New Roman" w:hAnsi="Times New Roman"/>
          <w:bCs/>
          <w:sz w:val="24"/>
          <w:szCs w:val="24"/>
        </w:rPr>
        <w:t>4</w:t>
      </w:r>
      <w:r w:rsidRPr="00985111">
        <w:rPr>
          <w:rFonts w:ascii="Times New Roman" w:hAnsi="Times New Roman"/>
          <w:bCs/>
          <w:sz w:val="24"/>
          <w:szCs w:val="24"/>
        </w:rPr>
        <w:t>. В результате освоения профессионального модуля обучающийся должен</w:t>
      </w:r>
      <w:r w:rsidRPr="005F59C7">
        <w:rPr>
          <w:rFonts w:ascii="Times New Roman" w:hAnsi="Times New Roman"/>
          <w:bCs/>
          <w:sz w:val="24"/>
          <w:szCs w:val="24"/>
          <w:vertAlign w:val="superscript"/>
        </w:rPr>
        <w:footnoteReference w:id="2"/>
      </w:r>
      <w:r w:rsidRPr="00985111">
        <w:rPr>
          <w:rFonts w:ascii="Times New Roman" w:hAnsi="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9"/>
        <w:gridCol w:w="7515"/>
      </w:tblGrid>
      <w:tr w:rsidR="005E1B0F" w:rsidRPr="00480F0B" w14:paraId="08A69AFC" w14:textId="77777777" w:rsidTr="005D2D14">
        <w:tc>
          <w:tcPr>
            <w:tcW w:w="0" w:type="auto"/>
          </w:tcPr>
          <w:p w14:paraId="0896D5B1" w14:textId="77777777" w:rsidR="005E1B0F" w:rsidRPr="00480F0B" w:rsidRDefault="005E1B0F" w:rsidP="005D2D14">
            <w:pPr>
              <w:rPr>
                <w:rFonts w:ascii="Times New Roman" w:hAnsi="Times New Roman"/>
                <w:bCs/>
                <w:sz w:val="24"/>
                <w:szCs w:val="24"/>
              </w:rPr>
            </w:pPr>
            <w:r w:rsidRPr="00480F0B">
              <w:rPr>
                <w:rFonts w:ascii="Times New Roman" w:hAnsi="Times New Roman"/>
                <w:bCs/>
                <w:sz w:val="24"/>
                <w:szCs w:val="24"/>
              </w:rPr>
              <w:t>Владеть навыками</w:t>
            </w:r>
          </w:p>
        </w:tc>
        <w:tc>
          <w:tcPr>
            <w:tcW w:w="7515" w:type="dxa"/>
          </w:tcPr>
          <w:p w14:paraId="1D908D5E" w14:textId="77777777" w:rsidR="005E1B0F" w:rsidRPr="00480F0B" w:rsidRDefault="005E1B0F" w:rsidP="004346F1">
            <w:pPr>
              <w:autoSpaceDE w:val="0"/>
              <w:autoSpaceDN w:val="0"/>
              <w:adjustRightInd w:val="0"/>
              <w:jc w:val="both"/>
              <w:rPr>
                <w:rFonts w:ascii="Times New Roman" w:hAnsi="Times New Roman"/>
                <w:bCs/>
                <w:iCs/>
                <w:sz w:val="24"/>
                <w:szCs w:val="24"/>
              </w:rPr>
            </w:pPr>
            <w:r w:rsidRPr="00480F0B">
              <w:rPr>
                <w:rFonts w:ascii="Times New Roman" w:hAnsi="Times New Roman"/>
                <w:bCs/>
                <w:iCs/>
                <w:sz w:val="24"/>
                <w:szCs w:val="24"/>
              </w:rPr>
              <w:t>информирования, приема и консультирования граждан и представителей юридических лиц по вопросам социального обеспечения,</w:t>
            </w:r>
            <w:r>
              <w:rPr>
                <w:rFonts w:ascii="Times New Roman" w:hAnsi="Times New Roman"/>
                <w:bCs/>
                <w:iCs/>
                <w:sz w:val="24"/>
                <w:szCs w:val="24"/>
              </w:rPr>
              <w:t xml:space="preserve"> </w:t>
            </w:r>
            <w:r w:rsidRPr="00480F0B">
              <w:rPr>
                <w:rFonts w:ascii="Times New Roman" w:hAnsi="Times New Roman"/>
                <w:bCs/>
                <w:iCs/>
                <w:sz w:val="24"/>
                <w:szCs w:val="24"/>
              </w:rPr>
              <w:t xml:space="preserve"> общения с нуждающимися в социальном обеспечении гражданами (семьями)</w:t>
            </w:r>
            <w:r w:rsidRPr="00480F0B">
              <w:t xml:space="preserve"> </w:t>
            </w:r>
            <w:r w:rsidRPr="00480F0B">
              <w:rPr>
                <w:rFonts w:ascii="Times New Roman" w:hAnsi="Times New Roman"/>
                <w:bCs/>
                <w:iCs/>
                <w:sz w:val="24"/>
                <w:szCs w:val="24"/>
              </w:rPr>
              <w:t>приема и регистрации заявлений и документов для установления и осуществления денежных и натуральных предоставлений в рамках социального обеспечения;</w:t>
            </w:r>
          </w:p>
          <w:p w14:paraId="4D8C0D1D" w14:textId="77777777" w:rsidR="005E1B0F" w:rsidRPr="00480F0B" w:rsidRDefault="005E1B0F" w:rsidP="004346F1">
            <w:pPr>
              <w:autoSpaceDE w:val="0"/>
              <w:autoSpaceDN w:val="0"/>
              <w:adjustRightInd w:val="0"/>
              <w:jc w:val="both"/>
              <w:rPr>
                <w:rFonts w:ascii="Times New Roman" w:hAnsi="Times New Roman"/>
                <w:bCs/>
                <w:iCs/>
                <w:sz w:val="24"/>
                <w:szCs w:val="24"/>
              </w:rPr>
            </w:pPr>
            <w:r w:rsidRPr="00480F0B">
              <w:rPr>
                <w:rFonts w:ascii="Times New Roman" w:hAnsi="Times New Roman"/>
                <w:bCs/>
                <w:iCs/>
                <w:sz w:val="24"/>
                <w:szCs w:val="24"/>
              </w:rPr>
              <w:t>формирования и рассмотрения пакета документов для установления и осуществления денежных и натуральных предоставлений в рамках социального обеспечения, включая выдачу необходимых документов по указанным вопросам</w:t>
            </w:r>
            <w:r>
              <w:rPr>
                <w:rFonts w:ascii="Times New Roman" w:hAnsi="Times New Roman"/>
                <w:bCs/>
                <w:iCs/>
                <w:sz w:val="24"/>
                <w:szCs w:val="24"/>
              </w:rPr>
              <w:t xml:space="preserve"> </w:t>
            </w:r>
            <w:r w:rsidRPr="00480F0B">
              <w:rPr>
                <w:rFonts w:ascii="Times New Roman" w:hAnsi="Times New Roman"/>
                <w:bCs/>
                <w:iCs/>
                <w:sz w:val="24"/>
                <w:szCs w:val="24"/>
              </w:rPr>
              <w:t xml:space="preserve">подготовки проектов решений об установлении (отказе в установлении) и осуществлении денежных и натуральных предоставлений в рамках социального обеспечения, используя </w:t>
            </w:r>
            <w:proofErr w:type="spellStart"/>
            <w:r w:rsidRPr="00480F0B">
              <w:rPr>
                <w:rFonts w:ascii="Times New Roman" w:hAnsi="Times New Roman"/>
                <w:bCs/>
                <w:iCs/>
                <w:sz w:val="24"/>
                <w:szCs w:val="24"/>
              </w:rPr>
              <w:t>иучреждения</w:t>
            </w:r>
            <w:proofErr w:type="spellEnd"/>
            <w:r w:rsidRPr="00480F0B">
              <w:rPr>
                <w:rFonts w:ascii="Times New Roman" w:hAnsi="Times New Roman"/>
                <w:bCs/>
                <w:iCs/>
                <w:sz w:val="24"/>
                <w:szCs w:val="24"/>
              </w:rPr>
              <w:t xml:space="preserve"> получателей денежных и натуральных предоставлений в рамках социального обеспечения;</w:t>
            </w:r>
          </w:p>
          <w:p w14:paraId="10DFF3B2" w14:textId="77777777" w:rsidR="005E1B0F" w:rsidRPr="00480F0B" w:rsidRDefault="005E1B0F" w:rsidP="004346F1">
            <w:pPr>
              <w:autoSpaceDE w:val="0"/>
              <w:autoSpaceDN w:val="0"/>
              <w:adjustRightInd w:val="0"/>
              <w:jc w:val="both"/>
              <w:rPr>
                <w:rFonts w:ascii="Times New Roman" w:hAnsi="Times New Roman"/>
                <w:bCs/>
                <w:iCs/>
                <w:sz w:val="24"/>
                <w:szCs w:val="24"/>
              </w:rPr>
            </w:pPr>
            <w:r w:rsidRPr="00480F0B">
              <w:rPr>
                <w:rFonts w:ascii="Times New Roman" w:hAnsi="Times New Roman"/>
                <w:bCs/>
                <w:iCs/>
                <w:sz w:val="24"/>
                <w:szCs w:val="24"/>
              </w:rPr>
              <w:t xml:space="preserve"> поддержания в актуальном состоянии базы данных получателей денежных и натуральных предоставлений в рамках социального обеспечения с применением компьютерных технологий;</w:t>
            </w:r>
          </w:p>
          <w:p w14:paraId="7A94A530" w14:textId="77777777" w:rsidR="005E1B0F" w:rsidRPr="00480F0B" w:rsidRDefault="005E1B0F" w:rsidP="004346F1">
            <w:pPr>
              <w:autoSpaceDE w:val="0"/>
              <w:autoSpaceDN w:val="0"/>
              <w:adjustRightInd w:val="0"/>
              <w:jc w:val="both"/>
              <w:rPr>
                <w:rFonts w:ascii="Times New Roman" w:hAnsi="Times New Roman"/>
                <w:bCs/>
                <w:iCs/>
                <w:sz w:val="24"/>
                <w:szCs w:val="24"/>
              </w:rPr>
            </w:pPr>
            <w:r w:rsidRPr="00480F0B">
              <w:rPr>
                <w:rFonts w:ascii="Times New Roman" w:hAnsi="Times New Roman"/>
                <w:bCs/>
                <w:iCs/>
                <w:sz w:val="24"/>
                <w:szCs w:val="24"/>
              </w:rPr>
              <w:t>выявления и ведения учета лиц, нуждающихся в социальном обеспечении, с применением компьютерных технологий;</w:t>
            </w:r>
          </w:p>
          <w:p w14:paraId="3392251D" w14:textId="53E4CCA0" w:rsidR="005E1B0F" w:rsidRPr="00480F0B" w:rsidRDefault="005E1B0F" w:rsidP="004346F1">
            <w:pPr>
              <w:autoSpaceDE w:val="0"/>
              <w:autoSpaceDN w:val="0"/>
              <w:adjustRightInd w:val="0"/>
              <w:jc w:val="both"/>
              <w:rPr>
                <w:rFonts w:ascii="Times New Roman" w:hAnsi="Times New Roman"/>
                <w:bCs/>
                <w:iCs/>
                <w:sz w:val="24"/>
                <w:szCs w:val="24"/>
              </w:rPr>
            </w:pPr>
            <w:r w:rsidRPr="00480F0B">
              <w:rPr>
                <w:rFonts w:ascii="Times New Roman" w:hAnsi="Times New Roman"/>
                <w:bCs/>
                <w:iCs/>
                <w:sz w:val="24"/>
                <w:szCs w:val="24"/>
              </w:rPr>
              <w:t xml:space="preserve">организации и координирования социальной работы с нуждающимися в социальном обеспечении гражданами (семьями) с применением компьютерных и телекоммуникационных технологий </w:t>
            </w:r>
            <w:r w:rsidR="00B663FB" w:rsidRPr="00480F0B">
              <w:rPr>
                <w:rFonts w:ascii="Times New Roman" w:hAnsi="Times New Roman"/>
                <w:bCs/>
                <w:iCs/>
                <w:sz w:val="24"/>
                <w:szCs w:val="24"/>
              </w:rPr>
              <w:t>информационно</w:t>
            </w:r>
            <w:r w:rsidRPr="00480F0B">
              <w:rPr>
                <w:rFonts w:ascii="Times New Roman" w:hAnsi="Times New Roman"/>
                <w:bCs/>
                <w:iCs/>
                <w:sz w:val="24"/>
                <w:szCs w:val="24"/>
              </w:rPr>
              <w:t>-коммуникационные технологии</w:t>
            </w:r>
          </w:p>
        </w:tc>
      </w:tr>
      <w:tr w:rsidR="005E1B0F" w:rsidRPr="00480F0B" w14:paraId="01517FEE" w14:textId="77777777" w:rsidTr="005D2D14">
        <w:tc>
          <w:tcPr>
            <w:tcW w:w="0" w:type="auto"/>
          </w:tcPr>
          <w:p w14:paraId="7A947A07" w14:textId="77777777" w:rsidR="005E1B0F" w:rsidRPr="00480F0B" w:rsidRDefault="005E1B0F" w:rsidP="005D2D14">
            <w:pPr>
              <w:rPr>
                <w:rFonts w:ascii="Times New Roman" w:hAnsi="Times New Roman"/>
                <w:bCs/>
                <w:sz w:val="24"/>
                <w:szCs w:val="24"/>
              </w:rPr>
            </w:pPr>
            <w:r w:rsidRPr="00480F0B">
              <w:rPr>
                <w:rFonts w:ascii="Times New Roman" w:hAnsi="Times New Roman"/>
                <w:bCs/>
                <w:sz w:val="24"/>
                <w:szCs w:val="24"/>
              </w:rPr>
              <w:t>Уметь</w:t>
            </w:r>
          </w:p>
        </w:tc>
        <w:tc>
          <w:tcPr>
            <w:tcW w:w="7515" w:type="dxa"/>
          </w:tcPr>
          <w:p w14:paraId="2D1A5F7F"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информировать граждан и юридические лица (через их представителей) по вопросам социального обеспечения;</w:t>
            </w:r>
          </w:p>
          <w:p w14:paraId="67CE55D7"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осуществлять прием граждан и представителей юридических лиц по вопросам социального обеспечения;</w:t>
            </w:r>
          </w:p>
          <w:p w14:paraId="71BFF69D"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оказывать консультационную помощь гражданам и представителям юридических лиц по вопросам социального обеспечения</w:t>
            </w:r>
            <w:r>
              <w:rPr>
                <w:rFonts w:ascii="Times New Roman" w:hAnsi="Times New Roman"/>
                <w:bCs/>
                <w:iCs/>
                <w:sz w:val="24"/>
                <w:szCs w:val="24"/>
              </w:rPr>
              <w:t>;</w:t>
            </w:r>
          </w:p>
          <w:p w14:paraId="6C64D93F" w14:textId="77777777" w:rsidR="005E1B0F" w:rsidRDefault="005E1B0F" w:rsidP="004346F1">
            <w:pPr>
              <w:jc w:val="both"/>
              <w:rPr>
                <w:rFonts w:ascii="Times New Roman" w:hAnsi="Times New Roman"/>
                <w:color w:val="000000"/>
                <w:sz w:val="24"/>
                <w:szCs w:val="24"/>
                <w:lang w:eastAsia="ru-RU"/>
              </w:rPr>
            </w:pPr>
            <w:r w:rsidRPr="00666820">
              <w:rPr>
                <w:rFonts w:ascii="Times New Roman" w:hAnsi="Times New Roman"/>
                <w:color w:val="000000"/>
                <w:sz w:val="24"/>
                <w:szCs w:val="24"/>
                <w:lang w:eastAsia="ru-RU"/>
              </w:rPr>
              <w:lastRenderedPageBreak/>
              <w:t>формировать и рассматривать документы для установления и осуществления денежных и натуральных предоставлений в рамках социального обеспечения, включая выдачу необходимых документов по указанным вопросам</w:t>
            </w:r>
            <w:r>
              <w:rPr>
                <w:rFonts w:ascii="Times New Roman" w:hAnsi="Times New Roman"/>
                <w:color w:val="000000"/>
                <w:sz w:val="24"/>
                <w:szCs w:val="24"/>
                <w:lang w:eastAsia="ru-RU"/>
              </w:rPr>
              <w:t>;</w:t>
            </w:r>
          </w:p>
          <w:p w14:paraId="73EF3B99"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осуществлять подготовку проектов решений об установлении (отказе в установлении) денежных и натуральных предоставлений в рамках социального обеспечения, используя информационно-коммуникационные технологии</w:t>
            </w:r>
            <w:r>
              <w:rPr>
                <w:rFonts w:ascii="Times New Roman" w:hAnsi="Times New Roman"/>
                <w:bCs/>
                <w:iCs/>
                <w:sz w:val="24"/>
                <w:szCs w:val="24"/>
              </w:rPr>
              <w:t>;</w:t>
            </w:r>
          </w:p>
          <w:p w14:paraId="3BCE4435"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формировать и вести базу данных по обращениям в уполномоченные органы и учреждения получателей денежных и натуральных предоставлений в рамках социального обеспечения;</w:t>
            </w:r>
          </w:p>
          <w:p w14:paraId="731B872F"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составлять проекты ответов на письменные обращения граждан с использованием информационных справочно-правовых систем, вести учет обращений граждан;</w:t>
            </w:r>
          </w:p>
          <w:p w14:paraId="021DFF6D"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 xml:space="preserve"> пользоваться компьютерными программами, применяемыми в целях установления и осуществления денежных и натуральных предоставлений в рамках социального обеспечения;</w:t>
            </w:r>
          </w:p>
          <w:p w14:paraId="53DCBB0F"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 xml:space="preserve">поддерживать в актуальном состоянии базы данных получателей денежных и натуральных предоставлений в рамках социального обеспечения с применением компьютерных технологий; </w:t>
            </w:r>
          </w:p>
          <w:p w14:paraId="56010CB6"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 xml:space="preserve"> выявлять и осуществлять учет лиц, нуждающихся в социальном обеспечении, с применением компьютерных технологий;</w:t>
            </w:r>
          </w:p>
        </w:tc>
      </w:tr>
      <w:tr w:rsidR="005E1B0F" w:rsidRPr="00480F0B" w14:paraId="692CD7ED" w14:textId="77777777" w:rsidTr="005D2D14">
        <w:tc>
          <w:tcPr>
            <w:tcW w:w="0" w:type="auto"/>
          </w:tcPr>
          <w:p w14:paraId="2EA590D3" w14:textId="77777777" w:rsidR="005E1B0F" w:rsidRPr="00480F0B" w:rsidRDefault="005E1B0F" w:rsidP="005D2D14">
            <w:pPr>
              <w:rPr>
                <w:rFonts w:ascii="Times New Roman" w:hAnsi="Times New Roman"/>
                <w:bCs/>
                <w:sz w:val="24"/>
                <w:szCs w:val="24"/>
              </w:rPr>
            </w:pPr>
            <w:r w:rsidRPr="00480F0B">
              <w:rPr>
                <w:rFonts w:ascii="Times New Roman" w:hAnsi="Times New Roman"/>
                <w:bCs/>
                <w:sz w:val="24"/>
                <w:szCs w:val="24"/>
              </w:rPr>
              <w:lastRenderedPageBreak/>
              <w:t>Знать</w:t>
            </w:r>
          </w:p>
        </w:tc>
        <w:tc>
          <w:tcPr>
            <w:tcW w:w="7515" w:type="dxa"/>
          </w:tcPr>
          <w:p w14:paraId="20B1AD72"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содержание нормативных правовых актов федерального, регионального и муниципального уровней, регулирующих вопросы социального обеспечения;</w:t>
            </w:r>
          </w:p>
          <w:p w14:paraId="5B57B5A2"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 xml:space="preserve"> способы информирования граждан и представителей юридических лиц по вопросам социального обеспечения</w:t>
            </w:r>
            <w:r>
              <w:rPr>
                <w:rFonts w:ascii="Times New Roman" w:hAnsi="Times New Roman"/>
                <w:bCs/>
                <w:iCs/>
                <w:sz w:val="24"/>
                <w:szCs w:val="24"/>
              </w:rPr>
              <w:t>;</w:t>
            </w:r>
          </w:p>
          <w:p w14:paraId="4EDFE76C"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полномочия федеральных и региональных органов государственной власти по вопросам социального обеспечения</w:t>
            </w:r>
            <w:r>
              <w:rPr>
                <w:rFonts w:ascii="Times New Roman" w:hAnsi="Times New Roman"/>
                <w:bCs/>
                <w:iCs/>
                <w:sz w:val="24"/>
                <w:szCs w:val="24"/>
              </w:rPr>
              <w:t>;</w:t>
            </w:r>
          </w:p>
          <w:p w14:paraId="7EBDFB0A"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административные регламенты в области социального обеспечения</w:t>
            </w:r>
          </w:p>
          <w:p w14:paraId="5954A28C"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порядок формирования документов для установления и осуществления денежных и натуральных предоставлений в рамках социального обеспечения</w:t>
            </w:r>
            <w:r>
              <w:rPr>
                <w:rFonts w:ascii="Times New Roman" w:hAnsi="Times New Roman"/>
                <w:bCs/>
                <w:iCs/>
                <w:sz w:val="24"/>
                <w:szCs w:val="24"/>
              </w:rPr>
              <w:t>;</w:t>
            </w:r>
          </w:p>
          <w:p w14:paraId="1EECAEB3"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процедуру подготовки проектов решений об установлении (отказе в установлении) денежных и натуральных предоставлений в рамках социального обеспечения</w:t>
            </w:r>
            <w:r>
              <w:rPr>
                <w:rFonts w:ascii="Times New Roman" w:hAnsi="Times New Roman"/>
                <w:bCs/>
                <w:iCs/>
                <w:sz w:val="24"/>
                <w:szCs w:val="24"/>
              </w:rPr>
              <w:t>;</w:t>
            </w:r>
          </w:p>
          <w:p w14:paraId="78F6DAB2"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компьютерные программы по установлению и осуществлению денежных и натуральных предоставлений в рамках социального обеспечения</w:t>
            </w:r>
            <w:r>
              <w:rPr>
                <w:rFonts w:ascii="Times New Roman" w:hAnsi="Times New Roman"/>
                <w:bCs/>
                <w:iCs/>
                <w:sz w:val="24"/>
                <w:szCs w:val="24"/>
              </w:rPr>
              <w:t>;</w:t>
            </w:r>
          </w:p>
          <w:p w14:paraId="3130DE6B"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 xml:space="preserve"> полномочия федеральных и региональных органов государственной власти по вопросам социального обеспечения</w:t>
            </w:r>
            <w:r>
              <w:rPr>
                <w:rFonts w:ascii="Times New Roman" w:hAnsi="Times New Roman"/>
                <w:bCs/>
                <w:iCs/>
                <w:sz w:val="24"/>
                <w:szCs w:val="24"/>
              </w:rPr>
              <w:t>;</w:t>
            </w:r>
          </w:p>
          <w:p w14:paraId="3AD17D2C"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административные регламенты в области социального обеспечения</w:t>
            </w:r>
          </w:p>
          <w:p w14:paraId="11BBD3B5"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порядок формирования и ведения базы данных по обращениям в уполномоченные органы и учреждения получателей денежных и натуральных предоставлений в рамках социального обеспечения;</w:t>
            </w:r>
          </w:p>
          <w:p w14:paraId="6DB58E9C"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порядок поддержания в актуальном состоянии базы данных получателей денежных и натуральных предоставлений в рамках социального обеспечения</w:t>
            </w:r>
          </w:p>
        </w:tc>
      </w:tr>
    </w:tbl>
    <w:p w14:paraId="7864969B" w14:textId="77777777" w:rsidR="005E1B0F" w:rsidRDefault="005E1B0F" w:rsidP="00E3697A">
      <w:pPr>
        <w:ind w:left="709"/>
        <w:contextualSpacing/>
        <w:jc w:val="both"/>
        <w:rPr>
          <w:rFonts w:ascii="Times New Roman" w:hAnsi="Times New Roman"/>
          <w:b/>
          <w:sz w:val="24"/>
          <w:szCs w:val="24"/>
          <w:lang w:eastAsia="ru-RU"/>
        </w:rPr>
      </w:pPr>
    </w:p>
    <w:p w14:paraId="45F2ADA5" w14:textId="77777777" w:rsidR="005E1B0F" w:rsidRDefault="005E1B0F" w:rsidP="00E3697A">
      <w:pPr>
        <w:ind w:left="709"/>
        <w:contextualSpacing/>
        <w:jc w:val="both"/>
        <w:rPr>
          <w:rFonts w:ascii="Times New Roman" w:hAnsi="Times New Roman"/>
          <w:b/>
          <w:sz w:val="24"/>
          <w:szCs w:val="24"/>
          <w:lang w:eastAsia="ru-RU"/>
        </w:rPr>
      </w:pPr>
    </w:p>
    <w:p w14:paraId="62133030" w14:textId="77777777" w:rsidR="00C31C5F" w:rsidRDefault="00C31C5F" w:rsidP="00AD2B55">
      <w:pPr>
        <w:ind w:left="709"/>
        <w:contextualSpacing/>
        <w:jc w:val="both"/>
        <w:rPr>
          <w:rFonts w:ascii="Times New Roman" w:hAnsi="Times New Roman"/>
          <w:b/>
          <w:sz w:val="24"/>
          <w:szCs w:val="24"/>
          <w:lang w:eastAsia="ru-RU"/>
        </w:rPr>
      </w:pPr>
    </w:p>
    <w:p w14:paraId="152C7E94" w14:textId="77777777" w:rsidR="00C31C5F" w:rsidRDefault="00C31C5F" w:rsidP="00AD2B55">
      <w:pPr>
        <w:ind w:left="709"/>
        <w:contextualSpacing/>
        <w:jc w:val="both"/>
        <w:rPr>
          <w:rFonts w:ascii="Times New Roman" w:hAnsi="Times New Roman"/>
          <w:b/>
          <w:sz w:val="24"/>
          <w:szCs w:val="24"/>
          <w:lang w:eastAsia="ru-RU"/>
        </w:rPr>
      </w:pPr>
    </w:p>
    <w:p w14:paraId="09FC7E2B" w14:textId="77777777" w:rsidR="005E1B0F" w:rsidRPr="00AD2B55" w:rsidRDefault="005E1B0F" w:rsidP="00AD2B55">
      <w:pPr>
        <w:ind w:left="709"/>
        <w:contextualSpacing/>
        <w:jc w:val="both"/>
        <w:rPr>
          <w:rFonts w:ascii="Times New Roman" w:hAnsi="Times New Roman"/>
          <w:b/>
          <w:sz w:val="24"/>
          <w:szCs w:val="24"/>
          <w:lang w:eastAsia="ru-RU"/>
        </w:rPr>
      </w:pPr>
      <w:r w:rsidRPr="00985111">
        <w:rPr>
          <w:rFonts w:ascii="Times New Roman" w:hAnsi="Times New Roman"/>
          <w:b/>
          <w:sz w:val="24"/>
          <w:szCs w:val="24"/>
          <w:lang w:eastAsia="ru-RU"/>
        </w:rPr>
        <w:lastRenderedPageBreak/>
        <w:t>1.2. Количество часов, отводимое на освоение профессионального модул</w:t>
      </w:r>
      <w:r>
        <w:rPr>
          <w:rFonts w:ascii="Times New Roman" w:hAnsi="Times New Roman"/>
          <w:b/>
          <w:sz w:val="24"/>
          <w:szCs w:val="24"/>
          <w:lang w:eastAsia="ru-RU"/>
        </w:rPr>
        <w:t>я</w:t>
      </w:r>
    </w:p>
    <w:p w14:paraId="3680E853" w14:textId="77777777" w:rsidR="005E1B0F" w:rsidRPr="00B24F8D" w:rsidRDefault="005E1B0F" w:rsidP="00E3697A">
      <w:pPr>
        <w:rPr>
          <w:rFonts w:ascii="Times New Roman" w:hAnsi="Times New Roman"/>
          <w:sz w:val="24"/>
          <w:szCs w:val="24"/>
        </w:rPr>
      </w:pPr>
      <w:r w:rsidRPr="00B24F8D">
        <w:rPr>
          <w:rFonts w:ascii="Times New Roman" w:hAnsi="Times New Roman"/>
          <w:sz w:val="24"/>
          <w:szCs w:val="24"/>
        </w:rPr>
        <w:t xml:space="preserve">Всего часов </w:t>
      </w:r>
    </w:p>
    <w:p w14:paraId="0A5D948B" w14:textId="77777777" w:rsidR="005E1B0F" w:rsidRPr="00B24F8D" w:rsidRDefault="005E1B0F" w:rsidP="00E3697A">
      <w:pPr>
        <w:ind w:firstLine="708"/>
        <w:rPr>
          <w:rFonts w:ascii="Times New Roman" w:hAnsi="Times New Roman"/>
          <w:sz w:val="24"/>
          <w:szCs w:val="24"/>
        </w:rPr>
      </w:pPr>
      <w:r w:rsidRPr="00B24F8D">
        <w:rPr>
          <w:rFonts w:ascii="Times New Roman" w:hAnsi="Times New Roman"/>
          <w:sz w:val="24"/>
          <w:szCs w:val="24"/>
        </w:rPr>
        <w:t xml:space="preserve">в том числе в форме практической подготовки </w:t>
      </w:r>
    </w:p>
    <w:p w14:paraId="43184A8C" w14:textId="77777777" w:rsidR="005E1B0F" w:rsidRPr="00B24F8D" w:rsidRDefault="005E1B0F" w:rsidP="00E3697A">
      <w:pPr>
        <w:rPr>
          <w:rFonts w:ascii="Times New Roman" w:hAnsi="Times New Roman"/>
          <w:sz w:val="24"/>
          <w:szCs w:val="24"/>
        </w:rPr>
      </w:pPr>
    </w:p>
    <w:p w14:paraId="15F0C397" w14:textId="77777777" w:rsidR="005E1B0F" w:rsidRPr="00B24F8D" w:rsidRDefault="005E1B0F" w:rsidP="00E3697A">
      <w:pPr>
        <w:rPr>
          <w:rFonts w:ascii="Times New Roman" w:hAnsi="Times New Roman"/>
          <w:sz w:val="24"/>
          <w:szCs w:val="24"/>
        </w:rPr>
      </w:pPr>
      <w:r w:rsidRPr="00B24F8D">
        <w:rPr>
          <w:rFonts w:ascii="Times New Roman" w:hAnsi="Times New Roman"/>
          <w:sz w:val="24"/>
          <w:szCs w:val="24"/>
        </w:rPr>
        <w:t xml:space="preserve">Из них на освоение МДК </w:t>
      </w:r>
    </w:p>
    <w:p w14:paraId="508C2C74" w14:textId="77777777" w:rsidR="005E1B0F" w:rsidRPr="00B24F8D" w:rsidRDefault="005E1B0F" w:rsidP="00E3697A">
      <w:pPr>
        <w:ind w:firstLine="708"/>
        <w:rPr>
          <w:rFonts w:ascii="Times New Roman" w:hAnsi="Times New Roman"/>
          <w:i/>
          <w:sz w:val="24"/>
          <w:szCs w:val="24"/>
        </w:rPr>
      </w:pPr>
      <w:r w:rsidRPr="00B24F8D">
        <w:rPr>
          <w:rFonts w:ascii="Times New Roman" w:hAnsi="Times New Roman"/>
          <w:sz w:val="24"/>
          <w:szCs w:val="24"/>
        </w:rPr>
        <w:t>в том числе самостоятельная работа</w:t>
      </w:r>
      <w:r w:rsidRPr="00B24F8D">
        <w:rPr>
          <w:rFonts w:ascii="Times New Roman" w:hAnsi="Times New Roman"/>
          <w:i/>
          <w:sz w:val="24"/>
          <w:szCs w:val="24"/>
        </w:rPr>
        <w:t xml:space="preserve">__________ </w:t>
      </w:r>
    </w:p>
    <w:p w14:paraId="2C924B9D" w14:textId="77777777" w:rsidR="005E1B0F" w:rsidRPr="00B24F8D" w:rsidRDefault="005E1B0F" w:rsidP="00E3697A">
      <w:pPr>
        <w:rPr>
          <w:rFonts w:ascii="Times New Roman" w:hAnsi="Times New Roman"/>
          <w:sz w:val="24"/>
          <w:szCs w:val="24"/>
        </w:rPr>
      </w:pPr>
      <w:r w:rsidRPr="00B24F8D">
        <w:rPr>
          <w:rFonts w:ascii="Times New Roman" w:hAnsi="Times New Roman"/>
          <w:sz w:val="24"/>
          <w:szCs w:val="24"/>
        </w:rPr>
        <w:t>практики, в том числе учебная   36-36</w:t>
      </w:r>
    </w:p>
    <w:p w14:paraId="036B87FA" w14:textId="77777777" w:rsidR="005E1B0F" w:rsidRPr="00B24F8D" w:rsidRDefault="005E1B0F" w:rsidP="00E3697A">
      <w:pPr>
        <w:ind w:left="1416" w:firstLine="708"/>
        <w:rPr>
          <w:rFonts w:ascii="Times New Roman" w:hAnsi="Times New Roman"/>
          <w:sz w:val="24"/>
          <w:szCs w:val="24"/>
        </w:rPr>
      </w:pPr>
      <w:r w:rsidRPr="00B24F8D">
        <w:rPr>
          <w:rFonts w:ascii="Times New Roman" w:hAnsi="Times New Roman"/>
          <w:sz w:val="24"/>
          <w:szCs w:val="24"/>
        </w:rPr>
        <w:t xml:space="preserve">   производственная </w:t>
      </w:r>
    </w:p>
    <w:p w14:paraId="4F4C2F4D" w14:textId="77777777" w:rsidR="005E1B0F" w:rsidRPr="00B24F8D" w:rsidRDefault="005E1B0F" w:rsidP="00E3697A">
      <w:pPr>
        <w:rPr>
          <w:rFonts w:ascii="Times New Roman" w:hAnsi="Times New Roman"/>
          <w:i/>
          <w:sz w:val="24"/>
          <w:szCs w:val="24"/>
        </w:rPr>
      </w:pPr>
      <w:r w:rsidRPr="00B24F8D">
        <w:rPr>
          <w:rFonts w:ascii="Times New Roman" w:hAnsi="Times New Roman"/>
          <w:iCs/>
          <w:sz w:val="24"/>
          <w:szCs w:val="24"/>
        </w:rPr>
        <w:t>Промежуточная аттестация</w:t>
      </w:r>
      <w:r w:rsidRPr="00B24F8D">
        <w:rPr>
          <w:rFonts w:ascii="Times New Roman" w:hAnsi="Times New Roman"/>
          <w:i/>
          <w:sz w:val="24"/>
          <w:szCs w:val="24"/>
        </w:rPr>
        <w:t xml:space="preserve"> ____________</w:t>
      </w:r>
    </w:p>
    <w:p w14:paraId="38BF80A1" w14:textId="77777777" w:rsidR="005E1B0F" w:rsidRPr="00B24F8D" w:rsidRDefault="005E1B0F" w:rsidP="00E3697A">
      <w:pPr>
        <w:spacing w:after="200" w:line="276" w:lineRule="auto"/>
        <w:rPr>
          <w:rFonts w:ascii="Times New Roman" w:hAnsi="Times New Roman"/>
          <w:sz w:val="24"/>
          <w:szCs w:val="24"/>
          <w:lang w:eastAsia="ru-RU"/>
        </w:rPr>
      </w:pPr>
    </w:p>
    <w:p w14:paraId="25B66A4B" w14:textId="77777777" w:rsidR="005E1B0F" w:rsidRPr="00B24F8D" w:rsidRDefault="005E1B0F" w:rsidP="00AE048E">
      <w:pPr>
        <w:ind w:firstLine="660"/>
        <w:jc w:val="both"/>
        <w:rPr>
          <w:rFonts w:ascii="Times New Roman" w:hAnsi="Times New Roman"/>
          <w:b/>
          <w:sz w:val="24"/>
          <w:lang w:eastAsia="ru-RU"/>
        </w:rPr>
      </w:pPr>
      <w:r w:rsidRPr="00B24F8D">
        <w:rPr>
          <w:rFonts w:ascii="Times New Roman" w:hAnsi="Times New Roman"/>
          <w:b/>
          <w:sz w:val="24"/>
          <w:lang w:eastAsia="ru-RU"/>
        </w:rPr>
        <w:t>1.2. Количество часов на основе программы профессионального модуля</w:t>
      </w:r>
    </w:p>
    <w:p w14:paraId="621895DD" w14:textId="77777777" w:rsidR="005E1B0F" w:rsidRPr="00B24F8D" w:rsidRDefault="005E1B0F" w:rsidP="00AE048E">
      <w:pPr>
        <w:ind w:firstLine="660"/>
        <w:jc w:val="both"/>
        <w:rPr>
          <w:rFonts w:ascii="Times New Roman" w:hAnsi="Times New Roman"/>
          <w:color w:val="FF0000"/>
          <w:sz w:val="24"/>
          <w:lang w:eastAsia="ru-RU"/>
        </w:rPr>
      </w:pPr>
    </w:p>
    <w:tbl>
      <w:tblPr>
        <w:tblW w:w="9538" w:type="dxa"/>
        <w:tblCellMar>
          <w:left w:w="0" w:type="dxa"/>
          <w:right w:w="0" w:type="dxa"/>
        </w:tblCellMar>
        <w:tblLook w:val="00A0" w:firstRow="1" w:lastRow="0" w:firstColumn="1" w:lastColumn="0" w:noHBand="0" w:noVBand="0"/>
      </w:tblPr>
      <w:tblGrid>
        <w:gridCol w:w="7978"/>
        <w:gridCol w:w="1560"/>
      </w:tblGrid>
      <w:tr w:rsidR="005E1B0F" w:rsidRPr="00B24F8D" w14:paraId="1F91F050" w14:textId="77777777" w:rsidTr="00930530">
        <w:trPr>
          <w:trHeight w:val="286"/>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43A1839" w14:textId="77777777" w:rsidR="005E1B0F" w:rsidRPr="00B24F8D" w:rsidRDefault="005E1B0F" w:rsidP="00930530">
            <w:pPr>
              <w:jc w:val="center"/>
              <w:rPr>
                <w:rFonts w:ascii="Times New Roman" w:hAnsi="Times New Roman"/>
                <w:sz w:val="24"/>
                <w:szCs w:val="24"/>
              </w:rPr>
            </w:pPr>
            <w:r w:rsidRPr="00B24F8D">
              <w:rPr>
                <w:rFonts w:ascii="Times New Roman" w:hAnsi="Times New Roman"/>
                <w:b/>
                <w:color w:val="000000"/>
                <w:sz w:val="24"/>
                <w:szCs w:val="24"/>
              </w:rPr>
              <w:t>Вид учебной работы</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C033DA" w14:textId="77777777" w:rsidR="005E1B0F" w:rsidRPr="00B24F8D" w:rsidRDefault="005E1B0F" w:rsidP="00930530">
            <w:pPr>
              <w:jc w:val="center"/>
              <w:rPr>
                <w:rFonts w:ascii="Times New Roman" w:hAnsi="Times New Roman"/>
                <w:sz w:val="24"/>
                <w:szCs w:val="24"/>
              </w:rPr>
            </w:pPr>
            <w:r w:rsidRPr="00B24F8D">
              <w:rPr>
                <w:rFonts w:ascii="Times New Roman" w:hAnsi="Times New Roman"/>
                <w:b/>
                <w:color w:val="000000"/>
                <w:sz w:val="24"/>
                <w:szCs w:val="24"/>
              </w:rPr>
              <w:t>Объем часов</w:t>
            </w:r>
          </w:p>
        </w:tc>
      </w:tr>
      <w:tr w:rsidR="005E1B0F" w:rsidRPr="00B24F8D" w14:paraId="208D94C1"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CBCF6CB" w14:textId="77777777" w:rsidR="005E1B0F" w:rsidRPr="00B24F8D" w:rsidRDefault="005E1B0F" w:rsidP="00930530">
            <w:pPr>
              <w:rPr>
                <w:rFonts w:ascii="Times New Roman" w:hAnsi="Times New Roman"/>
                <w:sz w:val="24"/>
                <w:szCs w:val="24"/>
              </w:rPr>
            </w:pPr>
            <w:r w:rsidRPr="00B24F8D">
              <w:rPr>
                <w:rFonts w:ascii="Times New Roman" w:hAnsi="Times New Roman"/>
                <w:b/>
                <w:color w:val="000000"/>
                <w:sz w:val="24"/>
                <w:szCs w:val="24"/>
              </w:rPr>
              <w:t>Максимальная учебная нагрузка (всего)</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8549965"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464</w:t>
            </w:r>
          </w:p>
        </w:tc>
      </w:tr>
      <w:tr w:rsidR="005E1B0F" w:rsidRPr="00B24F8D" w14:paraId="738CCBF9"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2907A84" w14:textId="77777777" w:rsidR="005E1B0F" w:rsidRPr="00B24F8D" w:rsidRDefault="005E1B0F" w:rsidP="00930530">
            <w:pPr>
              <w:rPr>
                <w:rFonts w:ascii="Times New Roman" w:hAnsi="Times New Roman"/>
                <w:sz w:val="24"/>
                <w:szCs w:val="24"/>
              </w:rPr>
            </w:pPr>
            <w:r w:rsidRPr="00B24F8D">
              <w:rPr>
                <w:rFonts w:ascii="Times New Roman" w:hAnsi="Times New Roman"/>
                <w:b/>
                <w:color w:val="000000"/>
                <w:sz w:val="24"/>
                <w:szCs w:val="24"/>
              </w:rPr>
              <w:t>Обязательная учебная нагрузка (аудиторные учебные занятия)</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BB901F5"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296</w:t>
            </w:r>
          </w:p>
        </w:tc>
      </w:tr>
      <w:tr w:rsidR="005E1B0F" w:rsidRPr="00B24F8D" w14:paraId="080EC4FD"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B7A0398" w14:textId="77777777" w:rsidR="005E1B0F" w:rsidRPr="00B24F8D" w:rsidRDefault="005E1B0F" w:rsidP="00930530">
            <w:pPr>
              <w:rPr>
                <w:rFonts w:ascii="Times New Roman" w:hAnsi="Times New Roman"/>
                <w:b/>
                <w:sz w:val="24"/>
                <w:szCs w:val="24"/>
              </w:rPr>
            </w:pPr>
            <w:r w:rsidRPr="00B24F8D">
              <w:rPr>
                <w:rFonts w:ascii="Times New Roman" w:hAnsi="Times New Roman"/>
                <w:b/>
                <w:color w:val="000000"/>
                <w:sz w:val="24"/>
                <w:szCs w:val="24"/>
              </w:rPr>
              <w:t>Лекции</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2E8CD0A"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130</w:t>
            </w:r>
          </w:p>
        </w:tc>
      </w:tr>
      <w:tr w:rsidR="005E1B0F" w:rsidRPr="00B24F8D" w14:paraId="66F87B77"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9A7D4E9" w14:textId="77777777" w:rsidR="005E1B0F" w:rsidRPr="00B24F8D" w:rsidRDefault="005E1B0F" w:rsidP="00930530">
            <w:pPr>
              <w:rPr>
                <w:rFonts w:ascii="Times New Roman" w:hAnsi="Times New Roman"/>
                <w:color w:val="000000"/>
                <w:sz w:val="24"/>
                <w:szCs w:val="24"/>
              </w:rPr>
            </w:pPr>
            <w:r w:rsidRPr="00B24F8D">
              <w:rPr>
                <w:rFonts w:ascii="Times New Roman" w:hAnsi="Times New Roman"/>
                <w:i/>
                <w:color w:val="000000"/>
                <w:sz w:val="24"/>
                <w:szCs w:val="24"/>
              </w:rPr>
              <w:t>в том числе в форме практической подготовки</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69FAE8E"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130</w:t>
            </w:r>
          </w:p>
        </w:tc>
      </w:tr>
      <w:tr w:rsidR="005E1B0F" w:rsidRPr="00B24F8D" w14:paraId="3A8DCA43"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5A56410" w14:textId="77777777" w:rsidR="005E1B0F" w:rsidRPr="00B24F8D" w:rsidRDefault="005E1B0F" w:rsidP="00930530">
            <w:pPr>
              <w:rPr>
                <w:rFonts w:ascii="Times New Roman" w:hAnsi="Times New Roman"/>
                <w:b/>
                <w:sz w:val="24"/>
                <w:szCs w:val="24"/>
              </w:rPr>
            </w:pPr>
            <w:r w:rsidRPr="00B24F8D">
              <w:rPr>
                <w:rFonts w:ascii="Times New Roman" w:hAnsi="Times New Roman"/>
                <w:b/>
                <w:color w:val="000000"/>
                <w:sz w:val="24"/>
                <w:szCs w:val="24"/>
              </w:rPr>
              <w:t>Лабораторные занятия</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4FC9FDE"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0</w:t>
            </w:r>
          </w:p>
        </w:tc>
      </w:tr>
      <w:tr w:rsidR="005E1B0F" w:rsidRPr="00B24F8D" w14:paraId="0ABA2C43"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95322C" w14:textId="77777777" w:rsidR="005E1B0F" w:rsidRPr="00B24F8D" w:rsidRDefault="005E1B0F" w:rsidP="00930530">
            <w:pPr>
              <w:rPr>
                <w:rFonts w:ascii="Times New Roman" w:hAnsi="Times New Roman"/>
                <w:b/>
                <w:color w:val="000000"/>
                <w:sz w:val="24"/>
                <w:szCs w:val="24"/>
              </w:rPr>
            </w:pPr>
            <w:r w:rsidRPr="00B24F8D">
              <w:rPr>
                <w:rFonts w:ascii="Times New Roman" w:hAnsi="Times New Roman"/>
                <w:i/>
                <w:color w:val="000000"/>
                <w:sz w:val="24"/>
                <w:szCs w:val="24"/>
              </w:rPr>
              <w:t>в том числе в форме практической подготовки</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2B2A6EA"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0</w:t>
            </w:r>
          </w:p>
        </w:tc>
      </w:tr>
      <w:tr w:rsidR="005E1B0F" w:rsidRPr="00B24F8D" w14:paraId="65003DC6"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40C43C" w14:textId="77777777" w:rsidR="005E1B0F" w:rsidRPr="00B24F8D" w:rsidRDefault="005E1B0F" w:rsidP="00930530">
            <w:pPr>
              <w:rPr>
                <w:rFonts w:ascii="Times New Roman" w:hAnsi="Times New Roman"/>
                <w:b/>
                <w:sz w:val="24"/>
                <w:szCs w:val="24"/>
              </w:rPr>
            </w:pPr>
            <w:r w:rsidRPr="00B24F8D">
              <w:rPr>
                <w:rFonts w:ascii="Times New Roman" w:hAnsi="Times New Roman"/>
                <w:b/>
                <w:color w:val="000000"/>
                <w:sz w:val="24"/>
                <w:szCs w:val="24"/>
              </w:rPr>
              <w:t>Практические занятия</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6B4E6A0"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282</w:t>
            </w:r>
          </w:p>
        </w:tc>
      </w:tr>
      <w:tr w:rsidR="005E1B0F" w:rsidRPr="00B24F8D" w14:paraId="3551CB7D"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54EB0DE" w14:textId="77777777" w:rsidR="005E1B0F" w:rsidRPr="00B24F8D" w:rsidRDefault="005E1B0F" w:rsidP="00930530">
            <w:pPr>
              <w:rPr>
                <w:rFonts w:ascii="Times New Roman" w:hAnsi="Times New Roman"/>
                <w:color w:val="000000"/>
                <w:sz w:val="24"/>
                <w:szCs w:val="24"/>
              </w:rPr>
            </w:pPr>
            <w:r w:rsidRPr="00B24F8D">
              <w:rPr>
                <w:rFonts w:ascii="Times New Roman" w:hAnsi="Times New Roman"/>
                <w:i/>
                <w:color w:val="000000"/>
                <w:sz w:val="24"/>
                <w:szCs w:val="24"/>
              </w:rPr>
              <w:t>в том числе в форме практической подготовки</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6E4099E" w14:textId="77777777" w:rsidR="005E1B0F" w:rsidRPr="00B24F8D" w:rsidRDefault="005E1B0F" w:rsidP="00930530">
            <w:pPr>
              <w:jc w:val="center"/>
              <w:rPr>
                <w:rFonts w:ascii="Times New Roman" w:hAnsi="Times New Roman"/>
                <w:color w:val="000000"/>
                <w:sz w:val="24"/>
                <w:szCs w:val="24"/>
              </w:rPr>
            </w:pPr>
            <w:r w:rsidRPr="00B24F8D">
              <w:rPr>
                <w:rFonts w:ascii="Times New Roman" w:hAnsi="Times New Roman"/>
                <w:color w:val="000000"/>
                <w:sz w:val="24"/>
                <w:szCs w:val="24"/>
              </w:rPr>
              <w:t>282</w:t>
            </w:r>
          </w:p>
        </w:tc>
      </w:tr>
      <w:tr w:rsidR="005E1B0F" w:rsidRPr="00B24F8D" w14:paraId="59A1BEC3"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DF85321" w14:textId="77777777" w:rsidR="005E1B0F" w:rsidRPr="00B24F8D" w:rsidRDefault="005E1B0F" w:rsidP="00930530">
            <w:pPr>
              <w:rPr>
                <w:rFonts w:ascii="Times New Roman" w:hAnsi="Times New Roman"/>
                <w:b/>
                <w:color w:val="000000"/>
                <w:sz w:val="24"/>
                <w:szCs w:val="24"/>
              </w:rPr>
            </w:pPr>
            <w:r w:rsidRPr="00B24F8D">
              <w:rPr>
                <w:rFonts w:ascii="Times New Roman" w:hAnsi="Times New Roman"/>
                <w:b/>
                <w:color w:val="000000"/>
                <w:sz w:val="24"/>
                <w:szCs w:val="24"/>
              </w:rPr>
              <w:t>Самостоятельная внеаудиторная работа обучающегося</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A99CEDC"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28</w:t>
            </w:r>
          </w:p>
        </w:tc>
      </w:tr>
      <w:tr w:rsidR="005E1B0F" w:rsidRPr="00B24F8D" w14:paraId="3FA308A9"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D202DCF" w14:textId="77777777" w:rsidR="005E1B0F" w:rsidRPr="00B24F8D" w:rsidRDefault="005E1B0F" w:rsidP="00930530">
            <w:pPr>
              <w:rPr>
                <w:rFonts w:ascii="Times New Roman" w:hAnsi="Times New Roman"/>
                <w:b/>
                <w:sz w:val="24"/>
                <w:szCs w:val="24"/>
              </w:rPr>
            </w:pPr>
            <w:r w:rsidRPr="00B24F8D">
              <w:rPr>
                <w:rFonts w:ascii="Times New Roman" w:hAnsi="Times New Roman"/>
                <w:b/>
                <w:sz w:val="24"/>
                <w:szCs w:val="24"/>
              </w:rPr>
              <w:t>Учебная практика</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68A386A"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36</w:t>
            </w:r>
          </w:p>
        </w:tc>
      </w:tr>
      <w:tr w:rsidR="005E1B0F" w:rsidRPr="00B24F8D" w14:paraId="6B1C49C8"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90002D" w14:textId="77777777" w:rsidR="005E1B0F" w:rsidRPr="00B24F8D" w:rsidRDefault="005E1B0F" w:rsidP="00930530">
            <w:pPr>
              <w:rPr>
                <w:rFonts w:ascii="Times New Roman" w:hAnsi="Times New Roman"/>
                <w:sz w:val="24"/>
                <w:szCs w:val="24"/>
              </w:rPr>
            </w:pPr>
            <w:r w:rsidRPr="00B24F8D">
              <w:rPr>
                <w:rFonts w:ascii="Times New Roman" w:hAnsi="Times New Roman"/>
                <w:i/>
                <w:color w:val="000000"/>
                <w:sz w:val="24"/>
                <w:szCs w:val="24"/>
              </w:rPr>
              <w:t>в том числе в форме практической подготовки</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B63B4CF"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36</w:t>
            </w:r>
          </w:p>
        </w:tc>
      </w:tr>
      <w:tr w:rsidR="005E1B0F" w:rsidRPr="00B24F8D" w14:paraId="5275D6CE"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7475CBE" w14:textId="77777777" w:rsidR="005E1B0F" w:rsidRPr="00B24F8D" w:rsidRDefault="005E1B0F" w:rsidP="00930530">
            <w:pPr>
              <w:rPr>
                <w:rFonts w:ascii="Times New Roman" w:hAnsi="Times New Roman"/>
                <w:b/>
                <w:color w:val="000000"/>
                <w:sz w:val="24"/>
                <w:szCs w:val="24"/>
              </w:rPr>
            </w:pPr>
            <w:r w:rsidRPr="00B24F8D">
              <w:rPr>
                <w:rFonts w:ascii="Times New Roman" w:hAnsi="Times New Roman"/>
                <w:b/>
                <w:color w:val="000000"/>
                <w:sz w:val="24"/>
                <w:szCs w:val="24"/>
              </w:rPr>
              <w:t>Производственная практика</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7BDABD5"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108</w:t>
            </w:r>
          </w:p>
        </w:tc>
      </w:tr>
      <w:tr w:rsidR="005E1B0F" w:rsidRPr="00B24F8D" w14:paraId="78925C65"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DBE812B" w14:textId="77777777" w:rsidR="005E1B0F" w:rsidRPr="00B24F8D" w:rsidRDefault="005E1B0F" w:rsidP="00930530">
            <w:pPr>
              <w:rPr>
                <w:rFonts w:ascii="Times New Roman" w:hAnsi="Times New Roman"/>
                <w:b/>
                <w:color w:val="000000"/>
                <w:sz w:val="24"/>
                <w:szCs w:val="24"/>
              </w:rPr>
            </w:pPr>
            <w:r w:rsidRPr="00B24F8D">
              <w:rPr>
                <w:rFonts w:ascii="Times New Roman" w:hAnsi="Times New Roman"/>
                <w:i/>
                <w:color w:val="000000"/>
                <w:sz w:val="24"/>
                <w:szCs w:val="24"/>
              </w:rPr>
              <w:t>в том числе в форме практической подготовки</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06E0A6A"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108</w:t>
            </w:r>
          </w:p>
        </w:tc>
      </w:tr>
      <w:tr w:rsidR="005E1B0F" w:rsidRPr="00BB18FC" w14:paraId="7EA89498" w14:textId="77777777" w:rsidTr="00930530">
        <w:trPr>
          <w:trHeight w:val="260"/>
        </w:trPr>
        <w:tc>
          <w:tcPr>
            <w:tcW w:w="9538"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1EF915E" w14:textId="77777777" w:rsidR="005E1B0F" w:rsidRPr="00BB18FC" w:rsidRDefault="005E1B0F" w:rsidP="00930530">
            <w:pPr>
              <w:rPr>
                <w:rFonts w:ascii="Times New Roman" w:hAnsi="Times New Roman"/>
                <w:sz w:val="24"/>
                <w:szCs w:val="24"/>
              </w:rPr>
            </w:pPr>
            <w:r w:rsidRPr="00B24F8D">
              <w:rPr>
                <w:rFonts w:ascii="Times New Roman" w:hAnsi="Times New Roman"/>
                <w:i/>
                <w:color w:val="000000"/>
                <w:sz w:val="24"/>
                <w:szCs w:val="24"/>
              </w:rPr>
              <w:t xml:space="preserve">Промежуточная аттестация в </w:t>
            </w:r>
            <w:proofErr w:type="spellStart"/>
            <w:r w:rsidRPr="00B24F8D">
              <w:rPr>
                <w:rFonts w:ascii="Times New Roman" w:hAnsi="Times New Roman"/>
                <w:i/>
                <w:color w:val="000000"/>
                <w:sz w:val="24"/>
                <w:szCs w:val="24"/>
              </w:rPr>
              <w:t>форме:_экзамена</w:t>
            </w:r>
            <w:proofErr w:type="spellEnd"/>
            <w:r w:rsidRPr="00B24F8D">
              <w:rPr>
                <w:rFonts w:ascii="Times New Roman" w:hAnsi="Times New Roman"/>
                <w:i/>
                <w:color w:val="000000"/>
                <w:sz w:val="24"/>
                <w:szCs w:val="24"/>
              </w:rPr>
              <w:t>, квалификационного экзамена 12</w:t>
            </w:r>
          </w:p>
        </w:tc>
      </w:tr>
    </w:tbl>
    <w:p w14:paraId="24597612" w14:textId="77777777" w:rsidR="005E1B0F" w:rsidRPr="005F59C7" w:rsidRDefault="005E1B0F" w:rsidP="00E3697A">
      <w:pPr>
        <w:spacing w:after="200" w:line="276" w:lineRule="auto"/>
        <w:rPr>
          <w:rFonts w:ascii="Times New Roman" w:hAnsi="Times New Roman"/>
          <w:sz w:val="24"/>
          <w:szCs w:val="24"/>
          <w:lang w:eastAsia="ru-RU"/>
        </w:rPr>
        <w:sectPr w:rsidR="005E1B0F" w:rsidRPr="005F59C7" w:rsidSect="00942822">
          <w:pgSz w:w="11906" w:h="16838"/>
          <w:pgMar w:top="1134" w:right="567" w:bottom="1134" w:left="1701" w:header="709" w:footer="709" w:gutter="0"/>
          <w:cols w:space="708"/>
          <w:docGrid w:linePitch="360"/>
        </w:sectPr>
      </w:pPr>
    </w:p>
    <w:p w14:paraId="171344EB" w14:textId="77777777" w:rsidR="005E1B0F" w:rsidRPr="00AD2B55" w:rsidRDefault="005E1B0F" w:rsidP="00E3697A">
      <w:pPr>
        <w:spacing w:line="276" w:lineRule="auto"/>
        <w:jc w:val="center"/>
        <w:rPr>
          <w:rFonts w:ascii="Times New Roman" w:hAnsi="Times New Roman"/>
          <w:b/>
          <w:caps/>
          <w:sz w:val="24"/>
          <w:szCs w:val="24"/>
          <w:lang w:eastAsia="ru-RU"/>
        </w:rPr>
      </w:pPr>
      <w:r w:rsidRPr="00AD2B55">
        <w:rPr>
          <w:rFonts w:ascii="Times New Roman" w:hAnsi="Times New Roman"/>
          <w:b/>
          <w:caps/>
          <w:sz w:val="24"/>
          <w:szCs w:val="24"/>
          <w:lang w:eastAsia="ru-RU"/>
        </w:rPr>
        <w:lastRenderedPageBreak/>
        <w:t>2. Структура и содержание профессионального модуля</w:t>
      </w:r>
    </w:p>
    <w:p w14:paraId="59479D92" w14:textId="77777777" w:rsidR="005E1B0F" w:rsidRPr="00985111" w:rsidRDefault="005E1B0F" w:rsidP="00E3697A">
      <w:pPr>
        <w:spacing w:line="276" w:lineRule="auto"/>
        <w:ind w:firstLine="851"/>
        <w:rPr>
          <w:rFonts w:ascii="Times New Roman" w:hAnsi="Times New Roman"/>
          <w:sz w:val="24"/>
          <w:szCs w:val="24"/>
          <w:lang w:eastAsia="ru-RU"/>
        </w:rPr>
      </w:pPr>
      <w:r w:rsidRPr="00AD2B55">
        <w:rPr>
          <w:rFonts w:ascii="Times New Roman" w:hAnsi="Times New Roman"/>
          <w:b/>
          <w:sz w:val="24"/>
          <w:szCs w:val="24"/>
          <w:lang w:eastAsia="ru-RU"/>
        </w:rPr>
        <w:t>2.1. Структура профессионального модуля</w:t>
      </w:r>
      <w:r w:rsidRPr="00985111">
        <w:rPr>
          <w:rFonts w:ascii="Times New Roman" w:hAnsi="Times New Roman"/>
          <w:sz w:val="24"/>
          <w:szCs w:val="24"/>
          <w:lang w:eastAsia="ru-RU"/>
        </w:rPr>
        <w:t xml:space="preserve"> </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2"/>
        <w:gridCol w:w="2159"/>
        <w:gridCol w:w="1296"/>
        <w:gridCol w:w="1116"/>
        <w:gridCol w:w="922"/>
        <w:gridCol w:w="1188"/>
        <w:gridCol w:w="922"/>
        <w:gridCol w:w="1191"/>
        <w:gridCol w:w="928"/>
        <w:gridCol w:w="1185"/>
        <w:gridCol w:w="2047"/>
      </w:tblGrid>
      <w:tr w:rsidR="005E1B0F" w:rsidRPr="00480F0B" w14:paraId="5B3E18CF" w14:textId="77777777" w:rsidTr="005D2D14">
        <w:trPr>
          <w:trHeight w:val="484"/>
        </w:trPr>
        <w:tc>
          <w:tcPr>
            <w:tcW w:w="672" w:type="pct"/>
            <w:vMerge w:val="restart"/>
            <w:vAlign w:val="center"/>
          </w:tcPr>
          <w:p w14:paraId="2B74DEB4" w14:textId="77777777" w:rsidR="005E1B0F" w:rsidRPr="00985111" w:rsidRDefault="005E1B0F" w:rsidP="005D2D14">
            <w:pPr>
              <w:suppressAutoHyphens/>
              <w:ind w:left="-57" w:right="-57"/>
              <w:jc w:val="center"/>
              <w:rPr>
                <w:rFonts w:ascii="Times New Roman" w:hAnsi="Times New Roman"/>
                <w:sz w:val="24"/>
                <w:szCs w:val="24"/>
                <w:lang w:eastAsia="ru-RU"/>
              </w:rPr>
            </w:pPr>
            <w:r w:rsidRPr="00985111">
              <w:rPr>
                <w:rFonts w:ascii="Times New Roman" w:hAnsi="Times New Roman"/>
                <w:sz w:val="24"/>
                <w:szCs w:val="24"/>
                <w:lang w:eastAsia="ru-RU"/>
              </w:rPr>
              <w:t>Коды профессиональных и общих компетенций</w:t>
            </w:r>
          </w:p>
        </w:tc>
        <w:tc>
          <w:tcPr>
            <w:tcW w:w="721" w:type="pct"/>
            <w:vMerge w:val="restart"/>
            <w:vAlign w:val="center"/>
          </w:tcPr>
          <w:p w14:paraId="3D90721D" w14:textId="77777777" w:rsidR="005E1B0F" w:rsidRPr="00985111" w:rsidRDefault="005E1B0F" w:rsidP="005D2D14">
            <w:pPr>
              <w:suppressAutoHyphens/>
              <w:ind w:left="-57" w:right="-57"/>
              <w:jc w:val="center"/>
              <w:rPr>
                <w:rFonts w:ascii="Times New Roman" w:hAnsi="Times New Roman"/>
                <w:sz w:val="24"/>
                <w:szCs w:val="24"/>
                <w:lang w:eastAsia="ru-RU"/>
              </w:rPr>
            </w:pPr>
            <w:r w:rsidRPr="00985111">
              <w:rPr>
                <w:rFonts w:ascii="Times New Roman" w:hAnsi="Times New Roman"/>
                <w:sz w:val="24"/>
                <w:szCs w:val="24"/>
                <w:lang w:eastAsia="ru-RU"/>
              </w:rPr>
              <w:t>Наименования разделов профессионального модуля</w:t>
            </w:r>
          </w:p>
        </w:tc>
        <w:tc>
          <w:tcPr>
            <w:tcW w:w="433" w:type="pct"/>
            <w:vMerge w:val="restart"/>
            <w:vAlign w:val="center"/>
          </w:tcPr>
          <w:p w14:paraId="69768A64" w14:textId="77777777" w:rsidR="005E1B0F" w:rsidRPr="00985111" w:rsidRDefault="005E1B0F" w:rsidP="005D2D14">
            <w:pPr>
              <w:jc w:val="center"/>
              <w:rPr>
                <w:rFonts w:ascii="Times New Roman" w:hAnsi="Times New Roman"/>
                <w:sz w:val="24"/>
                <w:szCs w:val="24"/>
                <w:lang w:eastAsia="ru-RU"/>
              </w:rPr>
            </w:pPr>
            <w:r w:rsidRPr="00985111">
              <w:rPr>
                <w:rFonts w:ascii="Times New Roman" w:hAnsi="Times New Roman"/>
                <w:iCs/>
                <w:sz w:val="24"/>
                <w:szCs w:val="24"/>
                <w:lang w:eastAsia="ru-RU"/>
              </w:rPr>
              <w:t>Всего, час.</w:t>
            </w:r>
          </w:p>
        </w:tc>
        <w:tc>
          <w:tcPr>
            <w:tcW w:w="373" w:type="pct"/>
            <w:vMerge w:val="restart"/>
            <w:textDirection w:val="btLr"/>
            <w:vAlign w:val="center"/>
          </w:tcPr>
          <w:p w14:paraId="03A7FF97" w14:textId="77777777" w:rsidR="005E1B0F" w:rsidRPr="00985111" w:rsidRDefault="005E1B0F" w:rsidP="005D2D14">
            <w:pPr>
              <w:ind w:left="113" w:right="113"/>
              <w:jc w:val="center"/>
              <w:rPr>
                <w:rFonts w:ascii="Times New Roman" w:hAnsi="Times New Roman"/>
                <w:sz w:val="24"/>
                <w:szCs w:val="24"/>
                <w:lang w:eastAsia="ru-RU"/>
              </w:rPr>
            </w:pPr>
            <w:r w:rsidRPr="00985111">
              <w:rPr>
                <w:rFonts w:ascii="Times New Roman" w:hAnsi="Times New Roman"/>
                <w:iCs/>
                <w:sz w:val="24"/>
                <w:szCs w:val="24"/>
                <w:lang w:eastAsia="ru-RU"/>
              </w:rPr>
              <w:t xml:space="preserve">В </w:t>
            </w:r>
            <w:proofErr w:type="spellStart"/>
            <w:r w:rsidRPr="00985111">
              <w:rPr>
                <w:rFonts w:ascii="Times New Roman" w:hAnsi="Times New Roman"/>
                <w:iCs/>
                <w:sz w:val="24"/>
                <w:szCs w:val="24"/>
                <w:lang w:eastAsia="ru-RU"/>
              </w:rPr>
              <w:t>т.ч</w:t>
            </w:r>
            <w:proofErr w:type="spellEnd"/>
            <w:r w:rsidRPr="00985111">
              <w:rPr>
                <w:rFonts w:ascii="Times New Roman" w:hAnsi="Times New Roman"/>
                <w:iCs/>
                <w:sz w:val="24"/>
                <w:szCs w:val="24"/>
                <w:lang w:eastAsia="ru-RU"/>
              </w:rPr>
              <w:t>. в форме практической подготовки</w:t>
            </w:r>
          </w:p>
        </w:tc>
        <w:tc>
          <w:tcPr>
            <w:tcW w:w="2801" w:type="pct"/>
            <w:gridSpan w:val="7"/>
          </w:tcPr>
          <w:p w14:paraId="5F04EE7D" w14:textId="77777777" w:rsidR="005E1B0F" w:rsidRPr="00985111" w:rsidRDefault="005E1B0F" w:rsidP="005D2D14">
            <w:pPr>
              <w:suppressAutoHyphens/>
              <w:jc w:val="center"/>
              <w:rPr>
                <w:rFonts w:ascii="Times New Roman" w:hAnsi="Times New Roman"/>
                <w:sz w:val="24"/>
                <w:szCs w:val="24"/>
                <w:lang w:eastAsia="ru-RU"/>
              </w:rPr>
            </w:pPr>
            <w:r w:rsidRPr="00985111">
              <w:rPr>
                <w:rFonts w:ascii="Times New Roman" w:hAnsi="Times New Roman"/>
                <w:sz w:val="24"/>
                <w:szCs w:val="24"/>
                <w:lang w:eastAsia="ru-RU"/>
              </w:rPr>
              <w:t xml:space="preserve">Объем профессионального модуля, </w:t>
            </w:r>
            <w:proofErr w:type="spellStart"/>
            <w:r w:rsidRPr="00985111">
              <w:rPr>
                <w:rFonts w:ascii="Times New Roman" w:hAnsi="Times New Roman"/>
                <w:sz w:val="24"/>
                <w:szCs w:val="24"/>
                <w:lang w:eastAsia="ru-RU"/>
              </w:rPr>
              <w:t>ак</w:t>
            </w:r>
            <w:proofErr w:type="spellEnd"/>
            <w:r w:rsidRPr="00985111">
              <w:rPr>
                <w:rFonts w:ascii="Times New Roman" w:hAnsi="Times New Roman"/>
                <w:sz w:val="24"/>
                <w:szCs w:val="24"/>
                <w:lang w:eastAsia="ru-RU"/>
              </w:rPr>
              <w:t>. час.</w:t>
            </w:r>
          </w:p>
        </w:tc>
      </w:tr>
      <w:tr w:rsidR="005E1B0F" w:rsidRPr="00480F0B" w14:paraId="7AD6CB79" w14:textId="77777777" w:rsidTr="005D2D14">
        <w:trPr>
          <w:trHeight w:val="58"/>
        </w:trPr>
        <w:tc>
          <w:tcPr>
            <w:tcW w:w="672" w:type="pct"/>
            <w:vMerge/>
          </w:tcPr>
          <w:p w14:paraId="784AB083" w14:textId="77777777" w:rsidR="005E1B0F" w:rsidRPr="00985111" w:rsidRDefault="005E1B0F" w:rsidP="005D2D14">
            <w:pPr>
              <w:rPr>
                <w:rFonts w:ascii="Times New Roman" w:hAnsi="Times New Roman"/>
                <w:i/>
                <w:sz w:val="24"/>
                <w:szCs w:val="24"/>
                <w:lang w:eastAsia="ru-RU"/>
              </w:rPr>
            </w:pPr>
          </w:p>
        </w:tc>
        <w:tc>
          <w:tcPr>
            <w:tcW w:w="721" w:type="pct"/>
            <w:vMerge/>
            <w:vAlign w:val="center"/>
          </w:tcPr>
          <w:p w14:paraId="64628055" w14:textId="77777777" w:rsidR="005E1B0F" w:rsidRPr="00985111" w:rsidRDefault="005E1B0F" w:rsidP="005D2D14">
            <w:pPr>
              <w:rPr>
                <w:rFonts w:ascii="Times New Roman" w:hAnsi="Times New Roman"/>
                <w:i/>
                <w:sz w:val="24"/>
                <w:szCs w:val="24"/>
                <w:lang w:eastAsia="ru-RU"/>
              </w:rPr>
            </w:pPr>
          </w:p>
        </w:tc>
        <w:tc>
          <w:tcPr>
            <w:tcW w:w="433" w:type="pct"/>
            <w:vMerge/>
            <w:vAlign w:val="center"/>
          </w:tcPr>
          <w:p w14:paraId="31E228B4" w14:textId="77777777" w:rsidR="005E1B0F" w:rsidRPr="00985111" w:rsidRDefault="005E1B0F" w:rsidP="005D2D14">
            <w:pPr>
              <w:rPr>
                <w:rFonts w:ascii="Times New Roman" w:hAnsi="Times New Roman"/>
                <w:i/>
                <w:iCs/>
                <w:sz w:val="24"/>
                <w:szCs w:val="24"/>
                <w:lang w:eastAsia="ru-RU"/>
              </w:rPr>
            </w:pPr>
          </w:p>
        </w:tc>
        <w:tc>
          <w:tcPr>
            <w:tcW w:w="373" w:type="pct"/>
            <w:vMerge/>
            <w:shd w:val="clear" w:color="auto" w:fill="FFFF00"/>
          </w:tcPr>
          <w:p w14:paraId="4C40437A" w14:textId="77777777" w:rsidR="005E1B0F" w:rsidRPr="00985111" w:rsidRDefault="005E1B0F" w:rsidP="005D2D14">
            <w:pPr>
              <w:suppressAutoHyphens/>
              <w:jc w:val="center"/>
              <w:rPr>
                <w:rFonts w:ascii="Times New Roman" w:hAnsi="Times New Roman"/>
                <w:sz w:val="24"/>
                <w:szCs w:val="24"/>
                <w:lang w:eastAsia="ru-RU"/>
              </w:rPr>
            </w:pPr>
          </w:p>
        </w:tc>
        <w:tc>
          <w:tcPr>
            <w:tcW w:w="1721" w:type="pct"/>
            <w:gridSpan w:val="5"/>
          </w:tcPr>
          <w:p w14:paraId="5869811A" w14:textId="77777777" w:rsidR="005E1B0F" w:rsidRPr="00985111" w:rsidRDefault="005E1B0F" w:rsidP="005D2D14">
            <w:pPr>
              <w:suppressAutoHyphens/>
              <w:jc w:val="center"/>
              <w:rPr>
                <w:rFonts w:ascii="Times New Roman" w:hAnsi="Times New Roman"/>
                <w:sz w:val="24"/>
                <w:szCs w:val="24"/>
                <w:lang w:eastAsia="ru-RU"/>
              </w:rPr>
            </w:pPr>
            <w:r w:rsidRPr="00985111">
              <w:rPr>
                <w:rFonts w:ascii="Times New Roman" w:hAnsi="Times New Roman"/>
                <w:sz w:val="24"/>
                <w:szCs w:val="24"/>
                <w:lang w:eastAsia="ru-RU"/>
              </w:rPr>
              <w:t>Обучение по МДК</w:t>
            </w:r>
          </w:p>
        </w:tc>
        <w:tc>
          <w:tcPr>
            <w:tcW w:w="1080" w:type="pct"/>
            <w:gridSpan w:val="2"/>
            <w:vMerge w:val="restart"/>
            <w:vAlign w:val="center"/>
          </w:tcPr>
          <w:p w14:paraId="628A9DDB" w14:textId="77777777" w:rsidR="005E1B0F" w:rsidRPr="00985111" w:rsidRDefault="005E1B0F" w:rsidP="005D2D14">
            <w:pPr>
              <w:suppressAutoHyphens/>
              <w:jc w:val="center"/>
              <w:rPr>
                <w:rFonts w:ascii="Times New Roman" w:hAnsi="Times New Roman"/>
                <w:sz w:val="24"/>
                <w:szCs w:val="24"/>
                <w:lang w:eastAsia="ru-RU"/>
              </w:rPr>
            </w:pPr>
            <w:r w:rsidRPr="00985111">
              <w:rPr>
                <w:rFonts w:ascii="Times New Roman" w:hAnsi="Times New Roman"/>
                <w:sz w:val="24"/>
                <w:szCs w:val="24"/>
                <w:lang w:eastAsia="ru-RU"/>
              </w:rPr>
              <w:t>Практики</w:t>
            </w:r>
          </w:p>
        </w:tc>
      </w:tr>
      <w:tr w:rsidR="005E1B0F" w:rsidRPr="00480F0B" w14:paraId="2EAC429D" w14:textId="77777777" w:rsidTr="005D2D14">
        <w:tc>
          <w:tcPr>
            <w:tcW w:w="672" w:type="pct"/>
            <w:vMerge/>
          </w:tcPr>
          <w:p w14:paraId="1D48D6E6" w14:textId="77777777" w:rsidR="005E1B0F" w:rsidRPr="00985111" w:rsidRDefault="005E1B0F" w:rsidP="005D2D14">
            <w:pPr>
              <w:rPr>
                <w:rFonts w:ascii="Times New Roman" w:hAnsi="Times New Roman"/>
                <w:i/>
                <w:sz w:val="24"/>
                <w:szCs w:val="24"/>
                <w:lang w:eastAsia="ru-RU"/>
              </w:rPr>
            </w:pPr>
          </w:p>
        </w:tc>
        <w:tc>
          <w:tcPr>
            <w:tcW w:w="721" w:type="pct"/>
            <w:vMerge/>
            <w:vAlign w:val="center"/>
          </w:tcPr>
          <w:p w14:paraId="0E68E570" w14:textId="77777777" w:rsidR="005E1B0F" w:rsidRPr="00985111" w:rsidRDefault="005E1B0F" w:rsidP="005D2D14">
            <w:pPr>
              <w:rPr>
                <w:rFonts w:ascii="Times New Roman" w:hAnsi="Times New Roman"/>
                <w:i/>
                <w:sz w:val="24"/>
                <w:szCs w:val="24"/>
                <w:lang w:eastAsia="ru-RU"/>
              </w:rPr>
            </w:pPr>
          </w:p>
        </w:tc>
        <w:tc>
          <w:tcPr>
            <w:tcW w:w="433" w:type="pct"/>
            <w:vMerge/>
            <w:vAlign w:val="center"/>
          </w:tcPr>
          <w:p w14:paraId="6936AFC9" w14:textId="77777777" w:rsidR="005E1B0F" w:rsidRPr="00985111" w:rsidRDefault="005E1B0F" w:rsidP="005D2D14">
            <w:pPr>
              <w:rPr>
                <w:rFonts w:ascii="Times New Roman" w:hAnsi="Times New Roman"/>
                <w:i/>
                <w:iCs/>
                <w:sz w:val="24"/>
                <w:szCs w:val="24"/>
                <w:lang w:eastAsia="ru-RU"/>
              </w:rPr>
            </w:pPr>
          </w:p>
        </w:tc>
        <w:tc>
          <w:tcPr>
            <w:tcW w:w="373" w:type="pct"/>
            <w:vMerge/>
            <w:shd w:val="clear" w:color="auto" w:fill="FFFF00"/>
          </w:tcPr>
          <w:p w14:paraId="72029167" w14:textId="77777777" w:rsidR="005E1B0F" w:rsidRPr="00985111" w:rsidRDefault="005E1B0F" w:rsidP="005D2D14">
            <w:pPr>
              <w:suppressAutoHyphens/>
              <w:jc w:val="center"/>
              <w:rPr>
                <w:rFonts w:ascii="Times New Roman" w:hAnsi="Times New Roman"/>
                <w:sz w:val="24"/>
                <w:szCs w:val="24"/>
                <w:lang w:eastAsia="ru-RU"/>
              </w:rPr>
            </w:pPr>
          </w:p>
        </w:tc>
        <w:tc>
          <w:tcPr>
            <w:tcW w:w="308" w:type="pct"/>
            <w:vMerge w:val="restart"/>
          </w:tcPr>
          <w:p w14:paraId="6790FF06" w14:textId="77777777" w:rsidR="005E1B0F" w:rsidRPr="00985111" w:rsidRDefault="005E1B0F" w:rsidP="005D2D14">
            <w:pPr>
              <w:suppressAutoHyphens/>
              <w:jc w:val="center"/>
              <w:rPr>
                <w:rFonts w:ascii="Times New Roman" w:hAnsi="Times New Roman"/>
                <w:sz w:val="24"/>
                <w:szCs w:val="24"/>
                <w:lang w:eastAsia="ru-RU"/>
              </w:rPr>
            </w:pPr>
            <w:r w:rsidRPr="00985111">
              <w:rPr>
                <w:rFonts w:ascii="Times New Roman" w:hAnsi="Times New Roman"/>
                <w:sz w:val="24"/>
                <w:szCs w:val="24"/>
                <w:lang w:eastAsia="ru-RU"/>
              </w:rPr>
              <w:t>Всего</w:t>
            </w:r>
          </w:p>
        </w:tc>
        <w:tc>
          <w:tcPr>
            <w:tcW w:w="1413" w:type="pct"/>
            <w:gridSpan w:val="4"/>
          </w:tcPr>
          <w:p w14:paraId="40946484" w14:textId="77777777" w:rsidR="005E1B0F" w:rsidRPr="00985111" w:rsidRDefault="005E1B0F" w:rsidP="005D2D14">
            <w:pPr>
              <w:suppressAutoHyphens/>
              <w:jc w:val="center"/>
              <w:rPr>
                <w:rFonts w:ascii="Times New Roman" w:hAnsi="Times New Roman"/>
                <w:sz w:val="24"/>
                <w:szCs w:val="24"/>
                <w:lang w:eastAsia="ru-RU"/>
              </w:rPr>
            </w:pPr>
            <w:r w:rsidRPr="00985111">
              <w:rPr>
                <w:rFonts w:ascii="Times New Roman" w:hAnsi="Times New Roman"/>
                <w:sz w:val="24"/>
                <w:szCs w:val="24"/>
                <w:lang w:eastAsia="ru-RU"/>
              </w:rPr>
              <w:t>В том числе</w:t>
            </w:r>
          </w:p>
        </w:tc>
        <w:tc>
          <w:tcPr>
            <w:tcW w:w="1080" w:type="pct"/>
            <w:gridSpan w:val="2"/>
            <w:vMerge/>
            <w:vAlign w:val="center"/>
          </w:tcPr>
          <w:p w14:paraId="17E105E8" w14:textId="77777777" w:rsidR="005E1B0F" w:rsidRPr="00985111" w:rsidRDefault="005E1B0F" w:rsidP="005D2D14">
            <w:pPr>
              <w:suppressAutoHyphens/>
              <w:jc w:val="center"/>
              <w:rPr>
                <w:rFonts w:ascii="Times New Roman" w:hAnsi="Times New Roman"/>
                <w:i/>
                <w:sz w:val="24"/>
                <w:szCs w:val="24"/>
                <w:lang w:eastAsia="ru-RU"/>
              </w:rPr>
            </w:pPr>
          </w:p>
        </w:tc>
      </w:tr>
      <w:tr w:rsidR="005E1B0F" w:rsidRPr="00480F0B" w14:paraId="118C28E0" w14:textId="77777777" w:rsidTr="005D2D14">
        <w:trPr>
          <w:cantSplit/>
          <w:trHeight w:val="1859"/>
        </w:trPr>
        <w:tc>
          <w:tcPr>
            <w:tcW w:w="672" w:type="pct"/>
            <w:vMerge/>
          </w:tcPr>
          <w:p w14:paraId="218456C1" w14:textId="77777777" w:rsidR="005E1B0F" w:rsidRPr="00985111" w:rsidRDefault="005E1B0F" w:rsidP="005D2D14">
            <w:pPr>
              <w:rPr>
                <w:rFonts w:ascii="Times New Roman" w:hAnsi="Times New Roman"/>
                <w:i/>
                <w:sz w:val="24"/>
                <w:szCs w:val="24"/>
                <w:lang w:eastAsia="ru-RU"/>
              </w:rPr>
            </w:pPr>
          </w:p>
        </w:tc>
        <w:tc>
          <w:tcPr>
            <w:tcW w:w="721" w:type="pct"/>
            <w:vMerge/>
            <w:vAlign w:val="center"/>
          </w:tcPr>
          <w:p w14:paraId="6D00FC28" w14:textId="77777777" w:rsidR="005E1B0F" w:rsidRPr="00985111" w:rsidRDefault="005E1B0F" w:rsidP="005D2D14">
            <w:pPr>
              <w:rPr>
                <w:rFonts w:ascii="Times New Roman" w:hAnsi="Times New Roman"/>
                <w:i/>
                <w:sz w:val="24"/>
                <w:szCs w:val="24"/>
                <w:lang w:eastAsia="ru-RU"/>
              </w:rPr>
            </w:pPr>
          </w:p>
        </w:tc>
        <w:tc>
          <w:tcPr>
            <w:tcW w:w="433" w:type="pct"/>
            <w:vMerge/>
            <w:vAlign w:val="center"/>
          </w:tcPr>
          <w:p w14:paraId="59D686C3" w14:textId="77777777" w:rsidR="005E1B0F" w:rsidRPr="00985111" w:rsidRDefault="005E1B0F" w:rsidP="005D2D14">
            <w:pPr>
              <w:rPr>
                <w:rFonts w:ascii="Times New Roman" w:hAnsi="Times New Roman"/>
                <w:i/>
                <w:sz w:val="24"/>
                <w:szCs w:val="24"/>
                <w:lang w:eastAsia="ru-RU"/>
              </w:rPr>
            </w:pPr>
          </w:p>
        </w:tc>
        <w:tc>
          <w:tcPr>
            <w:tcW w:w="373" w:type="pct"/>
            <w:vMerge/>
            <w:shd w:val="clear" w:color="auto" w:fill="FFFF00"/>
          </w:tcPr>
          <w:p w14:paraId="15FCC6FA" w14:textId="77777777" w:rsidR="005E1B0F" w:rsidRPr="00985111" w:rsidRDefault="005E1B0F" w:rsidP="005D2D14">
            <w:pPr>
              <w:suppressAutoHyphens/>
              <w:jc w:val="center"/>
              <w:rPr>
                <w:rFonts w:ascii="Times New Roman" w:hAnsi="Times New Roman"/>
                <w:i/>
                <w:sz w:val="24"/>
                <w:szCs w:val="24"/>
                <w:lang w:eastAsia="ru-RU"/>
              </w:rPr>
            </w:pPr>
          </w:p>
        </w:tc>
        <w:tc>
          <w:tcPr>
            <w:tcW w:w="308" w:type="pct"/>
            <w:vMerge/>
          </w:tcPr>
          <w:p w14:paraId="1D6A1A06" w14:textId="77777777" w:rsidR="005E1B0F" w:rsidRPr="00985111" w:rsidRDefault="005E1B0F" w:rsidP="005D2D14">
            <w:pPr>
              <w:suppressAutoHyphens/>
              <w:jc w:val="center"/>
              <w:rPr>
                <w:rFonts w:ascii="Times New Roman" w:hAnsi="Times New Roman"/>
                <w:i/>
                <w:sz w:val="24"/>
                <w:szCs w:val="24"/>
                <w:lang w:eastAsia="ru-RU"/>
              </w:rPr>
            </w:pPr>
          </w:p>
        </w:tc>
        <w:tc>
          <w:tcPr>
            <w:tcW w:w="397" w:type="pct"/>
            <w:textDirection w:val="btLr"/>
            <w:vAlign w:val="center"/>
          </w:tcPr>
          <w:p w14:paraId="0A750A4F" w14:textId="77777777" w:rsidR="005E1B0F" w:rsidRPr="00985111" w:rsidRDefault="005E1B0F" w:rsidP="005D2D14">
            <w:pPr>
              <w:suppressAutoHyphens/>
              <w:ind w:left="-57" w:right="-57"/>
              <w:jc w:val="center"/>
              <w:rPr>
                <w:rFonts w:ascii="Times New Roman" w:hAnsi="Times New Roman"/>
                <w:i/>
                <w:sz w:val="24"/>
                <w:szCs w:val="24"/>
                <w:lang w:eastAsia="ru-RU"/>
              </w:rPr>
            </w:pPr>
            <w:r w:rsidRPr="00985111">
              <w:rPr>
                <w:rFonts w:ascii="Times New Roman" w:hAnsi="Times New Roman"/>
                <w:color w:val="000000"/>
                <w:sz w:val="24"/>
                <w:szCs w:val="24"/>
                <w:lang w:eastAsia="ru-RU"/>
              </w:rPr>
              <w:t xml:space="preserve">Лабораторных </w:t>
            </w:r>
            <w:r w:rsidRPr="00985111">
              <w:rPr>
                <w:rFonts w:ascii="Times New Roman" w:hAnsi="Times New Roman"/>
                <w:color w:val="000000"/>
                <w:sz w:val="24"/>
                <w:szCs w:val="24"/>
                <w:lang w:eastAsia="ru-RU"/>
              </w:rPr>
              <w:br/>
              <w:t>и практических занятий</w:t>
            </w:r>
          </w:p>
        </w:tc>
        <w:tc>
          <w:tcPr>
            <w:tcW w:w="308" w:type="pct"/>
            <w:textDirection w:val="btLr"/>
          </w:tcPr>
          <w:p w14:paraId="47194008" w14:textId="77777777" w:rsidR="005E1B0F" w:rsidRPr="00985111" w:rsidRDefault="005E1B0F" w:rsidP="005D2D14">
            <w:pPr>
              <w:suppressAutoHyphens/>
              <w:ind w:left="-57" w:right="-57"/>
              <w:jc w:val="center"/>
              <w:rPr>
                <w:rFonts w:ascii="Times New Roman" w:hAnsi="Times New Roman"/>
                <w:sz w:val="24"/>
                <w:szCs w:val="24"/>
                <w:lang w:eastAsia="ru-RU"/>
              </w:rPr>
            </w:pPr>
            <w:r w:rsidRPr="00985111">
              <w:rPr>
                <w:rFonts w:ascii="Times New Roman" w:hAnsi="Times New Roman"/>
                <w:sz w:val="24"/>
                <w:szCs w:val="24"/>
                <w:lang w:eastAsia="ru-RU"/>
              </w:rPr>
              <w:t>Курсовых работ (проектов)</w:t>
            </w:r>
            <w:r>
              <w:rPr>
                <w:rStyle w:val="a9"/>
                <w:rFonts w:ascii="Times New Roman" w:hAnsi="Times New Roman"/>
                <w:sz w:val="24"/>
                <w:szCs w:val="24"/>
                <w:lang w:eastAsia="ru-RU"/>
              </w:rPr>
              <w:footnoteReference w:id="3"/>
            </w:r>
          </w:p>
        </w:tc>
        <w:tc>
          <w:tcPr>
            <w:tcW w:w="398" w:type="pct"/>
            <w:textDirection w:val="btLr"/>
            <w:vAlign w:val="center"/>
          </w:tcPr>
          <w:p w14:paraId="2EBA49C0" w14:textId="77777777" w:rsidR="005E1B0F" w:rsidRPr="00985111" w:rsidRDefault="005E1B0F" w:rsidP="005D2D14">
            <w:pPr>
              <w:suppressAutoHyphens/>
              <w:ind w:left="-57" w:right="-57"/>
              <w:jc w:val="center"/>
              <w:rPr>
                <w:rFonts w:ascii="Times New Roman" w:hAnsi="Times New Roman"/>
                <w:color w:val="000000"/>
                <w:sz w:val="24"/>
                <w:szCs w:val="24"/>
                <w:lang w:eastAsia="ru-RU"/>
              </w:rPr>
            </w:pPr>
            <w:r w:rsidRPr="00985111">
              <w:rPr>
                <w:rFonts w:ascii="Times New Roman" w:hAnsi="Times New Roman"/>
                <w:sz w:val="24"/>
                <w:szCs w:val="24"/>
                <w:lang w:eastAsia="ru-RU"/>
              </w:rPr>
              <w:t>Самостоятельная работа</w:t>
            </w:r>
            <w:r w:rsidRPr="00985111">
              <w:rPr>
                <w:rFonts w:ascii="Times New Roman" w:hAnsi="Times New Roman"/>
                <w:i/>
                <w:sz w:val="24"/>
                <w:szCs w:val="24"/>
                <w:vertAlign w:val="superscript"/>
                <w:lang w:eastAsia="ru-RU"/>
              </w:rPr>
              <w:footnoteReference w:id="4"/>
            </w:r>
          </w:p>
        </w:tc>
        <w:tc>
          <w:tcPr>
            <w:tcW w:w="310" w:type="pct"/>
            <w:textDirection w:val="btLr"/>
            <w:vAlign w:val="center"/>
          </w:tcPr>
          <w:p w14:paraId="3BAC123B" w14:textId="77777777" w:rsidR="005E1B0F" w:rsidRPr="00985111" w:rsidRDefault="005E1B0F" w:rsidP="005D2D14">
            <w:pPr>
              <w:suppressAutoHyphens/>
              <w:ind w:left="-57" w:right="-57"/>
              <w:jc w:val="center"/>
              <w:rPr>
                <w:rFonts w:ascii="Times New Roman" w:hAnsi="Times New Roman"/>
                <w:sz w:val="24"/>
                <w:szCs w:val="24"/>
                <w:lang w:eastAsia="ru-RU"/>
              </w:rPr>
            </w:pPr>
            <w:r w:rsidRPr="00985111">
              <w:rPr>
                <w:rFonts w:ascii="Times New Roman" w:hAnsi="Times New Roman"/>
                <w:sz w:val="24"/>
                <w:szCs w:val="24"/>
                <w:lang w:eastAsia="ru-RU"/>
              </w:rPr>
              <w:t>Промежуточная аттестация</w:t>
            </w:r>
          </w:p>
        </w:tc>
        <w:tc>
          <w:tcPr>
            <w:tcW w:w="396" w:type="pct"/>
            <w:vAlign w:val="center"/>
          </w:tcPr>
          <w:p w14:paraId="53444636" w14:textId="77777777" w:rsidR="005E1B0F" w:rsidRPr="00985111" w:rsidRDefault="005E1B0F" w:rsidP="005D2D14">
            <w:pPr>
              <w:suppressAutoHyphens/>
              <w:ind w:left="-57" w:right="-57"/>
              <w:jc w:val="center"/>
              <w:rPr>
                <w:rFonts w:ascii="Times New Roman" w:hAnsi="Times New Roman"/>
                <w:i/>
                <w:sz w:val="24"/>
                <w:szCs w:val="24"/>
                <w:lang w:eastAsia="ru-RU"/>
              </w:rPr>
            </w:pPr>
            <w:r w:rsidRPr="00985111">
              <w:rPr>
                <w:rFonts w:ascii="Times New Roman" w:hAnsi="Times New Roman"/>
                <w:sz w:val="24"/>
                <w:szCs w:val="24"/>
                <w:lang w:eastAsia="ru-RU"/>
              </w:rPr>
              <w:t>Учебная</w:t>
            </w:r>
          </w:p>
        </w:tc>
        <w:tc>
          <w:tcPr>
            <w:tcW w:w="684" w:type="pct"/>
            <w:vAlign w:val="center"/>
          </w:tcPr>
          <w:p w14:paraId="7D466B37" w14:textId="77777777" w:rsidR="005E1B0F" w:rsidRPr="00985111" w:rsidRDefault="005E1B0F" w:rsidP="005D2D14">
            <w:pPr>
              <w:suppressAutoHyphens/>
              <w:ind w:left="-57" w:right="-57"/>
              <w:jc w:val="center"/>
              <w:rPr>
                <w:rFonts w:ascii="Times New Roman" w:hAnsi="Times New Roman"/>
                <w:i/>
                <w:sz w:val="24"/>
                <w:szCs w:val="24"/>
                <w:lang w:eastAsia="ru-RU"/>
              </w:rPr>
            </w:pPr>
            <w:r w:rsidRPr="00985111">
              <w:rPr>
                <w:rFonts w:ascii="Times New Roman" w:hAnsi="Times New Roman"/>
                <w:sz w:val="24"/>
                <w:szCs w:val="24"/>
                <w:lang w:eastAsia="ru-RU"/>
              </w:rPr>
              <w:t>Производственная</w:t>
            </w:r>
          </w:p>
        </w:tc>
      </w:tr>
      <w:tr w:rsidR="005E1B0F" w:rsidRPr="00480F0B" w14:paraId="0BE279DF" w14:textId="77777777" w:rsidTr="005D2D14">
        <w:trPr>
          <w:trHeight w:val="415"/>
        </w:trPr>
        <w:tc>
          <w:tcPr>
            <w:tcW w:w="672" w:type="pct"/>
            <w:vAlign w:val="center"/>
          </w:tcPr>
          <w:p w14:paraId="4908D1A5" w14:textId="77777777" w:rsidR="005E1B0F" w:rsidRPr="00985111" w:rsidRDefault="005E1B0F" w:rsidP="005D2D14">
            <w:pPr>
              <w:jc w:val="center"/>
              <w:rPr>
                <w:rFonts w:ascii="Times New Roman" w:hAnsi="Times New Roman"/>
                <w:i/>
                <w:sz w:val="24"/>
                <w:szCs w:val="24"/>
                <w:lang w:eastAsia="ru-RU"/>
              </w:rPr>
            </w:pPr>
            <w:r w:rsidRPr="00985111">
              <w:rPr>
                <w:rFonts w:ascii="Times New Roman" w:hAnsi="Times New Roman"/>
                <w:i/>
                <w:sz w:val="24"/>
                <w:szCs w:val="24"/>
                <w:lang w:eastAsia="ru-RU"/>
              </w:rPr>
              <w:t>1</w:t>
            </w:r>
          </w:p>
        </w:tc>
        <w:tc>
          <w:tcPr>
            <w:tcW w:w="721" w:type="pct"/>
            <w:vAlign w:val="center"/>
          </w:tcPr>
          <w:p w14:paraId="725F9096" w14:textId="77777777" w:rsidR="005E1B0F" w:rsidRPr="00985111" w:rsidRDefault="005E1B0F" w:rsidP="005D2D14">
            <w:pPr>
              <w:jc w:val="center"/>
              <w:rPr>
                <w:rFonts w:ascii="Times New Roman" w:hAnsi="Times New Roman"/>
                <w:i/>
                <w:sz w:val="24"/>
                <w:szCs w:val="24"/>
                <w:lang w:eastAsia="ru-RU"/>
              </w:rPr>
            </w:pPr>
            <w:r w:rsidRPr="00985111">
              <w:rPr>
                <w:rFonts w:ascii="Times New Roman" w:hAnsi="Times New Roman"/>
                <w:i/>
                <w:sz w:val="24"/>
                <w:szCs w:val="24"/>
                <w:lang w:eastAsia="ru-RU"/>
              </w:rPr>
              <w:t>2</w:t>
            </w:r>
          </w:p>
        </w:tc>
        <w:tc>
          <w:tcPr>
            <w:tcW w:w="433" w:type="pct"/>
            <w:vAlign w:val="center"/>
          </w:tcPr>
          <w:p w14:paraId="573ACF0A" w14:textId="77777777" w:rsidR="005E1B0F" w:rsidRPr="00985111" w:rsidRDefault="005E1B0F" w:rsidP="005D2D14">
            <w:pPr>
              <w:jc w:val="center"/>
              <w:rPr>
                <w:rFonts w:ascii="Times New Roman" w:hAnsi="Times New Roman"/>
                <w:i/>
                <w:sz w:val="24"/>
                <w:szCs w:val="24"/>
                <w:lang w:eastAsia="ru-RU"/>
              </w:rPr>
            </w:pPr>
            <w:r w:rsidRPr="00985111">
              <w:rPr>
                <w:rFonts w:ascii="Times New Roman" w:hAnsi="Times New Roman"/>
                <w:i/>
                <w:sz w:val="24"/>
                <w:szCs w:val="24"/>
                <w:lang w:eastAsia="ru-RU"/>
              </w:rPr>
              <w:t>3</w:t>
            </w:r>
          </w:p>
        </w:tc>
        <w:tc>
          <w:tcPr>
            <w:tcW w:w="373" w:type="pct"/>
            <w:vAlign w:val="center"/>
          </w:tcPr>
          <w:p w14:paraId="062598EA" w14:textId="63FF8B40" w:rsidR="005E1B0F" w:rsidRPr="006D4FA3" w:rsidRDefault="005E1B0F" w:rsidP="00C03F4F">
            <w:pPr>
              <w:jc w:val="center"/>
              <w:rPr>
                <w:rFonts w:ascii="Times New Roman" w:hAnsi="Times New Roman"/>
                <w:i/>
                <w:sz w:val="24"/>
                <w:szCs w:val="24"/>
                <w:lang w:eastAsia="ru-RU"/>
              </w:rPr>
            </w:pPr>
            <w:r w:rsidRPr="006D4FA3">
              <w:rPr>
                <w:rFonts w:ascii="Times New Roman" w:hAnsi="Times New Roman"/>
                <w:i/>
                <w:sz w:val="24"/>
                <w:szCs w:val="24"/>
                <w:lang w:eastAsia="ru-RU"/>
              </w:rPr>
              <w:t>4</w:t>
            </w:r>
            <w:r w:rsidRPr="006D4FA3">
              <w:rPr>
                <w:rFonts w:ascii="Times New Roman" w:hAnsi="Times New Roman"/>
                <w:i/>
                <w:color w:val="FF0000"/>
                <w:lang w:eastAsia="ru-RU"/>
              </w:rPr>
              <w:t xml:space="preserve"> </w:t>
            </w:r>
          </w:p>
        </w:tc>
        <w:tc>
          <w:tcPr>
            <w:tcW w:w="308" w:type="pct"/>
            <w:vAlign w:val="center"/>
          </w:tcPr>
          <w:p w14:paraId="6B67FA29" w14:textId="77777777" w:rsidR="005E1B0F" w:rsidRPr="006D4FA3" w:rsidRDefault="005E1B0F" w:rsidP="005D2D14">
            <w:pPr>
              <w:jc w:val="center"/>
              <w:rPr>
                <w:rFonts w:ascii="Times New Roman" w:hAnsi="Times New Roman"/>
                <w:i/>
                <w:sz w:val="24"/>
                <w:szCs w:val="24"/>
                <w:lang w:eastAsia="ru-RU"/>
              </w:rPr>
            </w:pPr>
            <w:r w:rsidRPr="006D4FA3">
              <w:rPr>
                <w:rFonts w:ascii="Times New Roman" w:hAnsi="Times New Roman"/>
                <w:i/>
                <w:sz w:val="24"/>
                <w:szCs w:val="24"/>
                <w:lang w:eastAsia="ru-RU"/>
              </w:rPr>
              <w:t>5</w:t>
            </w:r>
          </w:p>
        </w:tc>
        <w:tc>
          <w:tcPr>
            <w:tcW w:w="397" w:type="pct"/>
            <w:vAlign w:val="center"/>
          </w:tcPr>
          <w:p w14:paraId="0EF4D6BB" w14:textId="77777777" w:rsidR="005E1B0F" w:rsidRPr="006D4FA3" w:rsidRDefault="005E1B0F" w:rsidP="005D2D14">
            <w:pPr>
              <w:jc w:val="center"/>
              <w:rPr>
                <w:rFonts w:ascii="Times New Roman" w:hAnsi="Times New Roman"/>
                <w:i/>
                <w:sz w:val="24"/>
                <w:szCs w:val="24"/>
                <w:lang w:eastAsia="ru-RU"/>
              </w:rPr>
            </w:pPr>
            <w:r w:rsidRPr="006D4FA3">
              <w:rPr>
                <w:rFonts w:ascii="Times New Roman" w:hAnsi="Times New Roman"/>
                <w:i/>
                <w:sz w:val="24"/>
                <w:szCs w:val="24"/>
                <w:lang w:eastAsia="ru-RU"/>
              </w:rPr>
              <w:t>6</w:t>
            </w:r>
          </w:p>
        </w:tc>
        <w:tc>
          <w:tcPr>
            <w:tcW w:w="308" w:type="pct"/>
          </w:tcPr>
          <w:p w14:paraId="61DE83B2" w14:textId="77777777" w:rsidR="005E1B0F" w:rsidRPr="006D4FA3" w:rsidRDefault="005E1B0F" w:rsidP="005D2D14">
            <w:pPr>
              <w:jc w:val="center"/>
              <w:rPr>
                <w:rFonts w:ascii="Times New Roman" w:hAnsi="Times New Roman"/>
                <w:i/>
                <w:sz w:val="24"/>
                <w:szCs w:val="24"/>
                <w:lang w:eastAsia="ru-RU"/>
              </w:rPr>
            </w:pPr>
          </w:p>
        </w:tc>
        <w:tc>
          <w:tcPr>
            <w:tcW w:w="398" w:type="pct"/>
            <w:vAlign w:val="center"/>
          </w:tcPr>
          <w:p w14:paraId="306F339C" w14:textId="77777777" w:rsidR="005E1B0F" w:rsidRPr="006D4FA3" w:rsidRDefault="005E1B0F" w:rsidP="005D2D14">
            <w:pPr>
              <w:jc w:val="center"/>
              <w:rPr>
                <w:rFonts w:ascii="Times New Roman" w:hAnsi="Times New Roman"/>
                <w:i/>
                <w:sz w:val="24"/>
                <w:szCs w:val="24"/>
                <w:lang w:eastAsia="ru-RU"/>
              </w:rPr>
            </w:pPr>
            <w:r w:rsidRPr="006D4FA3">
              <w:rPr>
                <w:rFonts w:ascii="Times New Roman" w:hAnsi="Times New Roman"/>
                <w:i/>
                <w:sz w:val="24"/>
                <w:szCs w:val="24"/>
                <w:lang w:eastAsia="ru-RU"/>
              </w:rPr>
              <w:t>7</w:t>
            </w:r>
          </w:p>
        </w:tc>
        <w:tc>
          <w:tcPr>
            <w:tcW w:w="310" w:type="pct"/>
            <w:vAlign w:val="center"/>
          </w:tcPr>
          <w:p w14:paraId="351BA963" w14:textId="77777777" w:rsidR="005E1B0F" w:rsidRPr="006D4FA3" w:rsidRDefault="005E1B0F" w:rsidP="005D2D14">
            <w:pPr>
              <w:jc w:val="center"/>
              <w:rPr>
                <w:rFonts w:ascii="Times New Roman" w:hAnsi="Times New Roman"/>
                <w:i/>
                <w:sz w:val="24"/>
                <w:szCs w:val="24"/>
                <w:lang w:eastAsia="ru-RU"/>
              </w:rPr>
            </w:pPr>
            <w:r w:rsidRPr="006D4FA3">
              <w:rPr>
                <w:rFonts w:ascii="Times New Roman" w:hAnsi="Times New Roman"/>
                <w:i/>
                <w:sz w:val="24"/>
                <w:szCs w:val="24"/>
                <w:lang w:eastAsia="ru-RU"/>
              </w:rPr>
              <w:t>8</w:t>
            </w:r>
          </w:p>
        </w:tc>
        <w:tc>
          <w:tcPr>
            <w:tcW w:w="396" w:type="pct"/>
            <w:vAlign w:val="center"/>
          </w:tcPr>
          <w:p w14:paraId="013DF9E9" w14:textId="77777777" w:rsidR="005E1B0F" w:rsidRPr="006D4FA3" w:rsidRDefault="005E1B0F" w:rsidP="005D2D14">
            <w:pPr>
              <w:jc w:val="center"/>
              <w:rPr>
                <w:rFonts w:ascii="Times New Roman" w:hAnsi="Times New Roman"/>
                <w:i/>
                <w:sz w:val="24"/>
                <w:szCs w:val="24"/>
                <w:lang w:eastAsia="ru-RU"/>
              </w:rPr>
            </w:pPr>
            <w:r w:rsidRPr="006D4FA3">
              <w:rPr>
                <w:rFonts w:ascii="Times New Roman" w:hAnsi="Times New Roman"/>
                <w:i/>
                <w:sz w:val="24"/>
                <w:szCs w:val="24"/>
                <w:lang w:eastAsia="ru-RU"/>
              </w:rPr>
              <w:t>9</w:t>
            </w:r>
          </w:p>
        </w:tc>
        <w:tc>
          <w:tcPr>
            <w:tcW w:w="684" w:type="pct"/>
            <w:vAlign w:val="center"/>
          </w:tcPr>
          <w:p w14:paraId="41A902F0" w14:textId="77777777" w:rsidR="005E1B0F" w:rsidRPr="00985111" w:rsidRDefault="005E1B0F" w:rsidP="005D2D14">
            <w:pPr>
              <w:jc w:val="center"/>
              <w:rPr>
                <w:rFonts w:ascii="Times New Roman" w:hAnsi="Times New Roman"/>
                <w:i/>
                <w:sz w:val="24"/>
                <w:szCs w:val="24"/>
                <w:lang w:eastAsia="ru-RU"/>
              </w:rPr>
            </w:pPr>
            <w:r w:rsidRPr="00985111">
              <w:rPr>
                <w:rFonts w:ascii="Times New Roman" w:hAnsi="Times New Roman"/>
                <w:i/>
                <w:sz w:val="24"/>
                <w:szCs w:val="24"/>
                <w:lang w:eastAsia="ru-RU"/>
              </w:rPr>
              <w:t>10</w:t>
            </w:r>
          </w:p>
        </w:tc>
      </w:tr>
      <w:tr w:rsidR="005E1B0F" w:rsidRPr="00480F0B" w14:paraId="0093931A" w14:textId="77777777" w:rsidTr="005D2D14">
        <w:tc>
          <w:tcPr>
            <w:tcW w:w="672" w:type="pct"/>
          </w:tcPr>
          <w:p w14:paraId="0A6A264C" w14:textId="77777777" w:rsidR="005E1B0F" w:rsidRPr="00A81E7F" w:rsidRDefault="005E1B0F" w:rsidP="005D2D14">
            <w:pPr>
              <w:rPr>
                <w:rFonts w:ascii="Times New Roman" w:hAnsi="Times New Roman"/>
                <w:sz w:val="24"/>
                <w:szCs w:val="24"/>
                <w:lang w:eastAsia="ru-RU"/>
              </w:rPr>
            </w:pPr>
            <w:r w:rsidRPr="00A81E7F">
              <w:rPr>
                <w:rFonts w:ascii="Times New Roman" w:hAnsi="Times New Roman"/>
                <w:sz w:val="24"/>
                <w:szCs w:val="24"/>
                <w:lang w:eastAsia="ru-RU"/>
              </w:rPr>
              <w:t>ОК 01-ОК 09</w:t>
            </w:r>
          </w:p>
          <w:p w14:paraId="254BF3A0" w14:textId="77777777" w:rsidR="005E1B0F" w:rsidRPr="00A81E7F" w:rsidRDefault="005E1B0F" w:rsidP="005D2D14">
            <w:pPr>
              <w:rPr>
                <w:rFonts w:ascii="Times New Roman" w:hAnsi="Times New Roman"/>
                <w:b/>
                <w:bCs/>
                <w:sz w:val="24"/>
                <w:szCs w:val="24"/>
                <w:lang w:eastAsia="ru-RU"/>
              </w:rPr>
            </w:pPr>
            <w:r w:rsidRPr="00A81E7F">
              <w:rPr>
                <w:rFonts w:ascii="Times New Roman" w:hAnsi="Times New Roman"/>
                <w:sz w:val="24"/>
                <w:szCs w:val="24"/>
                <w:lang w:eastAsia="ru-RU"/>
              </w:rPr>
              <w:t>ПК 3.1. -ПК 3.4</w:t>
            </w:r>
          </w:p>
          <w:p w14:paraId="6DCDF593" w14:textId="77777777" w:rsidR="005E1B0F" w:rsidRPr="00A81E7F" w:rsidRDefault="005E1B0F" w:rsidP="005D2D14">
            <w:pPr>
              <w:rPr>
                <w:rFonts w:ascii="Times New Roman" w:hAnsi="Times New Roman"/>
                <w:b/>
                <w:bCs/>
                <w:sz w:val="24"/>
                <w:szCs w:val="24"/>
                <w:lang w:eastAsia="ru-RU"/>
              </w:rPr>
            </w:pPr>
          </w:p>
        </w:tc>
        <w:tc>
          <w:tcPr>
            <w:tcW w:w="721" w:type="pct"/>
          </w:tcPr>
          <w:p w14:paraId="1152E7F0" w14:textId="77777777" w:rsidR="005E1B0F" w:rsidRPr="00A81E7F" w:rsidRDefault="005E1B0F" w:rsidP="005D2D14">
            <w:pPr>
              <w:rPr>
                <w:rFonts w:ascii="Times New Roman" w:hAnsi="Times New Roman"/>
                <w:sz w:val="24"/>
                <w:szCs w:val="24"/>
                <w:lang w:eastAsia="ru-RU"/>
              </w:rPr>
            </w:pPr>
            <w:r w:rsidRPr="00A81E7F">
              <w:rPr>
                <w:rFonts w:ascii="Times New Roman" w:hAnsi="Times New Roman"/>
                <w:bCs/>
                <w:sz w:val="24"/>
                <w:szCs w:val="24"/>
                <w:lang w:eastAsia="ru-RU"/>
              </w:rPr>
              <w:t xml:space="preserve">Раздел 1. </w:t>
            </w:r>
            <w:r w:rsidRPr="00A81E7F">
              <w:rPr>
                <w:rFonts w:ascii="Times New Roman" w:hAnsi="Times New Roman"/>
              </w:rPr>
              <w:t>Право социального обеспечения</w:t>
            </w:r>
          </w:p>
        </w:tc>
        <w:tc>
          <w:tcPr>
            <w:tcW w:w="433" w:type="pct"/>
          </w:tcPr>
          <w:p w14:paraId="3498AC71" w14:textId="77777777" w:rsidR="005E1B0F" w:rsidRPr="00A81E7F"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174</w:t>
            </w:r>
          </w:p>
        </w:tc>
        <w:tc>
          <w:tcPr>
            <w:tcW w:w="373" w:type="pct"/>
          </w:tcPr>
          <w:p w14:paraId="601C451D" w14:textId="77777777" w:rsidR="005E1B0F" w:rsidRPr="006D4FA3"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140</w:t>
            </w:r>
          </w:p>
        </w:tc>
        <w:tc>
          <w:tcPr>
            <w:tcW w:w="308" w:type="pct"/>
          </w:tcPr>
          <w:p w14:paraId="3794501D"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lang w:eastAsia="ru-RU"/>
              </w:rPr>
              <w:t>174</w:t>
            </w:r>
          </w:p>
        </w:tc>
        <w:tc>
          <w:tcPr>
            <w:tcW w:w="397" w:type="pct"/>
          </w:tcPr>
          <w:p w14:paraId="4FD23590"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lang w:eastAsia="ru-RU"/>
              </w:rPr>
              <w:t>80</w:t>
            </w:r>
          </w:p>
        </w:tc>
        <w:tc>
          <w:tcPr>
            <w:tcW w:w="308" w:type="pct"/>
          </w:tcPr>
          <w:p w14:paraId="4E5DA4A9" w14:textId="77777777" w:rsidR="005E1B0F" w:rsidRPr="006D4FA3" w:rsidRDefault="005E1B0F" w:rsidP="005D2D14">
            <w:pPr>
              <w:jc w:val="center"/>
              <w:rPr>
                <w:rFonts w:ascii="Times New Roman" w:hAnsi="Times New Roman"/>
                <w:sz w:val="24"/>
                <w:szCs w:val="24"/>
                <w:lang w:eastAsia="ru-RU"/>
              </w:rPr>
            </w:pPr>
          </w:p>
        </w:tc>
        <w:tc>
          <w:tcPr>
            <w:tcW w:w="398" w:type="pct"/>
          </w:tcPr>
          <w:p w14:paraId="7982CEF1"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lang w:eastAsia="ru-RU"/>
              </w:rPr>
              <w:t>12</w:t>
            </w:r>
          </w:p>
        </w:tc>
        <w:tc>
          <w:tcPr>
            <w:tcW w:w="310" w:type="pct"/>
          </w:tcPr>
          <w:p w14:paraId="2A49F4CE"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lang w:eastAsia="ru-RU"/>
              </w:rPr>
              <w:t>6</w:t>
            </w:r>
          </w:p>
        </w:tc>
        <w:tc>
          <w:tcPr>
            <w:tcW w:w="396" w:type="pct"/>
          </w:tcPr>
          <w:p w14:paraId="7241430C" w14:textId="77777777" w:rsidR="005E1B0F" w:rsidRPr="006D4FA3" w:rsidRDefault="005E1B0F" w:rsidP="005D2D14">
            <w:pPr>
              <w:jc w:val="center"/>
              <w:rPr>
                <w:rFonts w:ascii="Times New Roman" w:hAnsi="Times New Roman"/>
                <w:sz w:val="24"/>
                <w:szCs w:val="24"/>
                <w:lang w:eastAsia="ru-RU"/>
              </w:rPr>
            </w:pPr>
          </w:p>
        </w:tc>
        <w:tc>
          <w:tcPr>
            <w:tcW w:w="684" w:type="pct"/>
          </w:tcPr>
          <w:p w14:paraId="4CB616C0" w14:textId="77777777" w:rsidR="005E1B0F" w:rsidRPr="00985111" w:rsidRDefault="005E1B0F" w:rsidP="005D2D14">
            <w:pPr>
              <w:jc w:val="center"/>
              <w:rPr>
                <w:rFonts w:ascii="Times New Roman" w:hAnsi="Times New Roman"/>
                <w:b/>
                <w:bCs/>
                <w:sz w:val="24"/>
                <w:szCs w:val="24"/>
                <w:lang w:eastAsia="ru-RU"/>
              </w:rPr>
            </w:pPr>
          </w:p>
        </w:tc>
      </w:tr>
      <w:tr w:rsidR="005E1B0F" w:rsidRPr="00480F0B" w14:paraId="515B1D5D" w14:textId="77777777" w:rsidTr="005D2D14">
        <w:tc>
          <w:tcPr>
            <w:tcW w:w="672" w:type="pct"/>
          </w:tcPr>
          <w:p w14:paraId="387F0DA2" w14:textId="77777777" w:rsidR="005E1B0F" w:rsidRPr="00A81E7F" w:rsidRDefault="005E1B0F" w:rsidP="005D2D14">
            <w:pPr>
              <w:rPr>
                <w:rFonts w:ascii="Times New Roman" w:hAnsi="Times New Roman"/>
                <w:sz w:val="24"/>
                <w:szCs w:val="24"/>
                <w:lang w:eastAsia="ru-RU"/>
              </w:rPr>
            </w:pPr>
            <w:r w:rsidRPr="00A81E7F">
              <w:rPr>
                <w:rFonts w:ascii="Times New Roman" w:hAnsi="Times New Roman"/>
                <w:sz w:val="24"/>
                <w:szCs w:val="24"/>
                <w:lang w:eastAsia="ru-RU"/>
              </w:rPr>
              <w:t>ОК 01-ОК 09</w:t>
            </w:r>
          </w:p>
          <w:p w14:paraId="7D3ADABD" w14:textId="77777777" w:rsidR="005E1B0F" w:rsidRPr="00A81E7F" w:rsidRDefault="005E1B0F" w:rsidP="005D2D14">
            <w:pPr>
              <w:rPr>
                <w:rFonts w:ascii="Times New Roman" w:hAnsi="Times New Roman"/>
                <w:sz w:val="24"/>
                <w:szCs w:val="24"/>
                <w:lang w:eastAsia="ru-RU"/>
              </w:rPr>
            </w:pPr>
            <w:r w:rsidRPr="00A81E7F">
              <w:rPr>
                <w:rFonts w:ascii="Times New Roman" w:hAnsi="Times New Roman"/>
                <w:sz w:val="24"/>
                <w:szCs w:val="24"/>
                <w:lang w:eastAsia="ru-RU"/>
              </w:rPr>
              <w:t>ПК 3.1. -ПК 3.4</w:t>
            </w:r>
          </w:p>
        </w:tc>
        <w:tc>
          <w:tcPr>
            <w:tcW w:w="721" w:type="pct"/>
          </w:tcPr>
          <w:p w14:paraId="55E676A0" w14:textId="77777777" w:rsidR="005E1B0F" w:rsidRPr="00A81E7F" w:rsidRDefault="005E1B0F" w:rsidP="005D2D14">
            <w:pPr>
              <w:rPr>
                <w:rFonts w:ascii="Times New Roman" w:hAnsi="Times New Roman"/>
                <w:bCs/>
                <w:sz w:val="24"/>
                <w:szCs w:val="24"/>
                <w:lang w:eastAsia="ru-RU"/>
              </w:rPr>
            </w:pPr>
            <w:r w:rsidRPr="00A81E7F">
              <w:rPr>
                <w:rFonts w:ascii="Times New Roman" w:hAnsi="Times New Roman"/>
                <w:bCs/>
                <w:sz w:val="24"/>
                <w:szCs w:val="24"/>
                <w:lang w:eastAsia="ru-RU"/>
              </w:rPr>
              <w:t>Раздел 2. Право и  основы социальной работы с отдельными категориями граждан</w:t>
            </w:r>
          </w:p>
        </w:tc>
        <w:tc>
          <w:tcPr>
            <w:tcW w:w="433" w:type="pct"/>
          </w:tcPr>
          <w:p w14:paraId="0561BC9C" w14:textId="77777777" w:rsidR="005E1B0F" w:rsidRPr="00A81E7F" w:rsidRDefault="005E1B0F" w:rsidP="005D2D14">
            <w:pPr>
              <w:jc w:val="center"/>
              <w:rPr>
                <w:rFonts w:ascii="Times New Roman" w:hAnsi="Times New Roman"/>
                <w:sz w:val="24"/>
                <w:szCs w:val="24"/>
                <w:lang w:eastAsia="ru-RU"/>
              </w:rPr>
            </w:pPr>
            <w:r>
              <w:rPr>
                <w:rFonts w:ascii="Times New Roman" w:hAnsi="Times New Roman"/>
                <w:sz w:val="24"/>
                <w:szCs w:val="24"/>
              </w:rPr>
              <w:t>88</w:t>
            </w:r>
          </w:p>
        </w:tc>
        <w:tc>
          <w:tcPr>
            <w:tcW w:w="373" w:type="pct"/>
          </w:tcPr>
          <w:p w14:paraId="118D500B" w14:textId="77777777" w:rsidR="005E1B0F" w:rsidRPr="006D4FA3"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72</w:t>
            </w:r>
          </w:p>
        </w:tc>
        <w:tc>
          <w:tcPr>
            <w:tcW w:w="308" w:type="pct"/>
          </w:tcPr>
          <w:p w14:paraId="75445F47"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rPr>
              <w:t>88</w:t>
            </w:r>
          </w:p>
        </w:tc>
        <w:tc>
          <w:tcPr>
            <w:tcW w:w="397" w:type="pct"/>
          </w:tcPr>
          <w:p w14:paraId="5B082A37"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rPr>
              <w:t>36</w:t>
            </w:r>
          </w:p>
        </w:tc>
        <w:tc>
          <w:tcPr>
            <w:tcW w:w="308" w:type="pct"/>
          </w:tcPr>
          <w:p w14:paraId="634870E5" w14:textId="77777777" w:rsidR="005E1B0F" w:rsidRPr="006D4FA3" w:rsidRDefault="005E1B0F" w:rsidP="005D2D14">
            <w:pPr>
              <w:jc w:val="center"/>
              <w:rPr>
                <w:rFonts w:ascii="Times New Roman" w:hAnsi="Times New Roman"/>
                <w:sz w:val="24"/>
                <w:szCs w:val="24"/>
                <w:lang w:eastAsia="ru-RU"/>
              </w:rPr>
            </w:pPr>
          </w:p>
        </w:tc>
        <w:tc>
          <w:tcPr>
            <w:tcW w:w="398" w:type="pct"/>
          </w:tcPr>
          <w:p w14:paraId="6D1FF720"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lang w:eastAsia="ru-RU"/>
              </w:rPr>
              <w:t>10</w:t>
            </w:r>
          </w:p>
        </w:tc>
        <w:tc>
          <w:tcPr>
            <w:tcW w:w="310" w:type="pct"/>
          </w:tcPr>
          <w:p w14:paraId="7E588314"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lang w:eastAsia="ru-RU"/>
              </w:rPr>
              <w:t>6</w:t>
            </w:r>
          </w:p>
        </w:tc>
        <w:tc>
          <w:tcPr>
            <w:tcW w:w="396" w:type="pct"/>
          </w:tcPr>
          <w:p w14:paraId="24A98B3B" w14:textId="77777777" w:rsidR="005E1B0F" w:rsidRPr="006D4FA3" w:rsidRDefault="005E1B0F" w:rsidP="005D2D14">
            <w:pPr>
              <w:jc w:val="center"/>
              <w:rPr>
                <w:rFonts w:ascii="Times New Roman" w:hAnsi="Times New Roman"/>
                <w:sz w:val="24"/>
                <w:szCs w:val="24"/>
                <w:lang w:eastAsia="ru-RU"/>
              </w:rPr>
            </w:pPr>
          </w:p>
        </w:tc>
        <w:tc>
          <w:tcPr>
            <w:tcW w:w="684" w:type="pct"/>
          </w:tcPr>
          <w:p w14:paraId="174F1EBE" w14:textId="77777777" w:rsidR="005E1B0F" w:rsidRPr="00985111" w:rsidRDefault="005E1B0F" w:rsidP="005D2D14">
            <w:pPr>
              <w:jc w:val="center"/>
              <w:rPr>
                <w:rFonts w:ascii="Times New Roman" w:hAnsi="Times New Roman"/>
                <w:b/>
                <w:bCs/>
                <w:sz w:val="24"/>
                <w:szCs w:val="24"/>
                <w:lang w:eastAsia="ru-RU"/>
              </w:rPr>
            </w:pPr>
          </w:p>
        </w:tc>
      </w:tr>
      <w:tr w:rsidR="005E1B0F" w:rsidRPr="00480F0B" w14:paraId="2D9B82AB" w14:textId="77777777" w:rsidTr="005D2D14">
        <w:tc>
          <w:tcPr>
            <w:tcW w:w="672" w:type="pct"/>
          </w:tcPr>
          <w:p w14:paraId="2F82576C" w14:textId="77777777" w:rsidR="005E1B0F" w:rsidRPr="00A81E7F" w:rsidRDefault="005E1B0F" w:rsidP="005D2D14">
            <w:pPr>
              <w:rPr>
                <w:rFonts w:ascii="Times New Roman" w:hAnsi="Times New Roman"/>
                <w:sz w:val="24"/>
                <w:szCs w:val="24"/>
                <w:lang w:eastAsia="ru-RU"/>
              </w:rPr>
            </w:pPr>
            <w:r w:rsidRPr="00A81E7F">
              <w:rPr>
                <w:rFonts w:ascii="Times New Roman" w:hAnsi="Times New Roman"/>
                <w:sz w:val="24"/>
                <w:szCs w:val="24"/>
                <w:lang w:eastAsia="ru-RU"/>
              </w:rPr>
              <w:t>ОК 01-ОК 09</w:t>
            </w:r>
          </w:p>
          <w:p w14:paraId="36608D85" w14:textId="77777777" w:rsidR="005E1B0F" w:rsidRPr="00A81E7F" w:rsidRDefault="005E1B0F" w:rsidP="005D2D14">
            <w:pPr>
              <w:rPr>
                <w:rFonts w:ascii="Times New Roman" w:hAnsi="Times New Roman"/>
                <w:sz w:val="24"/>
                <w:szCs w:val="24"/>
                <w:lang w:eastAsia="ru-RU"/>
              </w:rPr>
            </w:pPr>
            <w:r w:rsidRPr="00A81E7F">
              <w:rPr>
                <w:rFonts w:ascii="Times New Roman" w:hAnsi="Times New Roman"/>
                <w:sz w:val="24"/>
                <w:szCs w:val="24"/>
                <w:lang w:eastAsia="ru-RU"/>
              </w:rPr>
              <w:t>ПК 3.1. -ПК 3.4</w:t>
            </w:r>
          </w:p>
        </w:tc>
        <w:tc>
          <w:tcPr>
            <w:tcW w:w="721" w:type="pct"/>
          </w:tcPr>
          <w:p w14:paraId="31220581" w14:textId="77777777" w:rsidR="005E1B0F" w:rsidRPr="00A81E7F" w:rsidRDefault="005E1B0F" w:rsidP="005D2D14">
            <w:pPr>
              <w:rPr>
                <w:rFonts w:ascii="Times New Roman" w:hAnsi="Times New Roman"/>
                <w:bCs/>
                <w:sz w:val="24"/>
                <w:szCs w:val="24"/>
                <w:lang w:eastAsia="ru-RU"/>
              </w:rPr>
            </w:pPr>
            <w:r w:rsidRPr="00A81E7F">
              <w:rPr>
                <w:rFonts w:ascii="Times New Roman" w:hAnsi="Times New Roman"/>
                <w:bCs/>
                <w:sz w:val="24"/>
                <w:szCs w:val="24"/>
                <w:lang w:eastAsia="ru-RU"/>
              </w:rPr>
              <w:t>Раздел 3. Психология социально-правовой деятельности</w:t>
            </w:r>
          </w:p>
        </w:tc>
        <w:tc>
          <w:tcPr>
            <w:tcW w:w="433" w:type="pct"/>
          </w:tcPr>
          <w:p w14:paraId="0139E5B5" w14:textId="77777777" w:rsidR="005E1B0F" w:rsidRPr="00C61DA0" w:rsidRDefault="005E1B0F" w:rsidP="005D2D14">
            <w:pPr>
              <w:jc w:val="center"/>
              <w:rPr>
                <w:rFonts w:ascii="Times New Roman" w:hAnsi="Times New Roman"/>
                <w:sz w:val="24"/>
                <w:szCs w:val="24"/>
                <w:lang w:eastAsia="ru-RU"/>
              </w:rPr>
            </w:pPr>
            <w:r w:rsidRPr="00C61DA0">
              <w:rPr>
                <w:rFonts w:ascii="Times New Roman" w:hAnsi="Times New Roman"/>
                <w:sz w:val="24"/>
                <w:szCs w:val="24"/>
                <w:lang w:eastAsia="ru-RU"/>
              </w:rPr>
              <w:t>46</w:t>
            </w:r>
          </w:p>
        </w:tc>
        <w:tc>
          <w:tcPr>
            <w:tcW w:w="373" w:type="pct"/>
          </w:tcPr>
          <w:p w14:paraId="252DFAF1" w14:textId="77777777" w:rsidR="005E1B0F" w:rsidRPr="00C61DA0" w:rsidRDefault="005E1B0F" w:rsidP="005D2D14">
            <w:pPr>
              <w:jc w:val="center"/>
              <w:rPr>
                <w:rFonts w:ascii="Times New Roman" w:hAnsi="Times New Roman"/>
                <w:sz w:val="24"/>
                <w:szCs w:val="24"/>
                <w:lang w:eastAsia="ru-RU"/>
              </w:rPr>
            </w:pPr>
            <w:r w:rsidRPr="00C61DA0">
              <w:rPr>
                <w:rFonts w:ascii="Times New Roman" w:hAnsi="Times New Roman"/>
                <w:sz w:val="24"/>
                <w:szCs w:val="24"/>
                <w:lang w:eastAsia="ru-RU"/>
              </w:rPr>
              <w:t>38</w:t>
            </w:r>
          </w:p>
        </w:tc>
        <w:tc>
          <w:tcPr>
            <w:tcW w:w="308" w:type="pct"/>
          </w:tcPr>
          <w:p w14:paraId="7000AD24" w14:textId="77777777" w:rsidR="005E1B0F" w:rsidRPr="00C61DA0" w:rsidRDefault="005E1B0F" w:rsidP="005D2D14">
            <w:pPr>
              <w:jc w:val="center"/>
              <w:rPr>
                <w:rFonts w:ascii="Times New Roman" w:hAnsi="Times New Roman"/>
                <w:sz w:val="24"/>
                <w:szCs w:val="24"/>
                <w:lang w:eastAsia="ru-RU"/>
              </w:rPr>
            </w:pPr>
            <w:r w:rsidRPr="00C61DA0">
              <w:rPr>
                <w:rFonts w:ascii="Times New Roman" w:hAnsi="Times New Roman"/>
                <w:sz w:val="24"/>
                <w:szCs w:val="24"/>
                <w:lang w:eastAsia="ru-RU"/>
              </w:rPr>
              <w:t>46</w:t>
            </w:r>
          </w:p>
        </w:tc>
        <w:tc>
          <w:tcPr>
            <w:tcW w:w="397" w:type="pct"/>
          </w:tcPr>
          <w:p w14:paraId="64FF2F41" w14:textId="77777777" w:rsidR="005E1B0F" w:rsidRPr="00C61DA0" w:rsidRDefault="005E1B0F" w:rsidP="005D2D14">
            <w:pPr>
              <w:jc w:val="center"/>
              <w:rPr>
                <w:rFonts w:ascii="Times New Roman" w:hAnsi="Times New Roman"/>
                <w:sz w:val="24"/>
                <w:szCs w:val="24"/>
                <w:lang w:eastAsia="ru-RU"/>
              </w:rPr>
            </w:pPr>
            <w:r w:rsidRPr="00C61DA0">
              <w:rPr>
                <w:rFonts w:ascii="Times New Roman" w:hAnsi="Times New Roman"/>
                <w:sz w:val="24"/>
                <w:szCs w:val="24"/>
                <w:lang w:eastAsia="ru-RU"/>
              </w:rPr>
              <w:t>22</w:t>
            </w:r>
          </w:p>
        </w:tc>
        <w:tc>
          <w:tcPr>
            <w:tcW w:w="308" w:type="pct"/>
          </w:tcPr>
          <w:p w14:paraId="2CC4CBDF" w14:textId="77777777" w:rsidR="005E1B0F" w:rsidRPr="00C86FC8" w:rsidRDefault="005E1B0F" w:rsidP="005D2D14">
            <w:pPr>
              <w:jc w:val="center"/>
              <w:rPr>
                <w:rFonts w:ascii="Times New Roman" w:hAnsi="Times New Roman"/>
                <w:sz w:val="24"/>
                <w:szCs w:val="24"/>
                <w:highlight w:val="yellow"/>
                <w:lang w:eastAsia="ru-RU"/>
              </w:rPr>
            </w:pPr>
          </w:p>
        </w:tc>
        <w:tc>
          <w:tcPr>
            <w:tcW w:w="398" w:type="pct"/>
          </w:tcPr>
          <w:p w14:paraId="14CDFC23" w14:textId="77777777" w:rsidR="005E1B0F" w:rsidRPr="00C61DA0" w:rsidRDefault="005E1B0F" w:rsidP="005D2D14">
            <w:pPr>
              <w:jc w:val="center"/>
              <w:rPr>
                <w:rFonts w:ascii="Times New Roman" w:hAnsi="Times New Roman"/>
                <w:sz w:val="24"/>
                <w:szCs w:val="24"/>
                <w:lang w:eastAsia="ru-RU"/>
              </w:rPr>
            </w:pPr>
            <w:r w:rsidRPr="00C61DA0">
              <w:rPr>
                <w:rFonts w:ascii="Times New Roman" w:hAnsi="Times New Roman"/>
                <w:sz w:val="24"/>
                <w:szCs w:val="24"/>
                <w:lang w:eastAsia="ru-RU"/>
              </w:rPr>
              <w:t>6</w:t>
            </w:r>
          </w:p>
        </w:tc>
        <w:tc>
          <w:tcPr>
            <w:tcW w:w="310" w:type="pct"/>
          </w:tcPr>
          <w:p w14:paraId="3D4E8130" w14:textId="77777777" w:rsidR="005E1B0F" w:rsidRPr="00C61DA0" w:rsidRDefault="005E1B0F" w:rsidP="005D2D14">
            <w:pPr>
              <w:jc w:val="center"/>
              <w:rPr>
                <w:rFonts w:ascii="Times New Roman" w:hAnsi="Times New Roman"/>
                <w:sz w:val="24"/>
                <w:szCs w:val="24"/>
                <w:lang w:eastAsia="ru-RU"/>
              </w:rPr>
            </w:pPr>
            <w:r w:rsidRPr="00C61DA0">
              <w:rPr>
                <w:rFonts w:ascii="Times New Roman" w:hAnsi="Times New Roman"/>
                <w:sz w:val="24"/>
                <w:szCs w:val="24"/>
                <w:lang w:eastAsia="ru-RU"/>
              </w:rPr>
              <w:t>6</w:t>
            </w:r>
          </w:p>
        </w:tc>
        <w:tc>
          <w:tcPr>
            <w:tcW w:w="396" w:type="pct"/>
          </w:tcPr>
          <w:p w14:paraId="07BEEA4E" w14:textId="77777777" w:rsidR="005E1B0F" w:rsidRPr="006D4FA3" w:rsidRDefault="005E1B0F" w:rsidP="005D2D14">
            <w:pPr>
              <w:jc w:val="center"/>
              <w:rPr>
                <w:rFonts w:ascii="Times New Roman" w:hAnsi="Times New Roman"/>
                <w:sz w:val="24"/>
                <w:szCs w:val="24"/>
                <w:lang w:eastAsia="ru-RU"/>
              </w:rPr>
            </w:pPr>
          </w:p>
        </w:tc>
        <w:tc>
          <w:tcPr>
            <w:tcW w:w="684" w:type="pct"/>
          </w:tcPr>
          <w:p w14:paraId="422F59F9" w14:textId="77777777" w:rsidR="005E1B0F" w:rsidRPr="00985111" w:rsidRDefault="005E1B0F" w:rsidP="005D2D14">
            <w:pPr>
              <w:jc w:val="center"/>
              <w:rPr>
                <w:rFonts w:ascii="Times New Roman" w:hAnsi="Times New Roman"/>
                <w:b/>
                <w:bCs/>
                <w:sz w:val="24"/>
                <w:szCs w:val="24"/>
                <w:lang w:eastAsia="ru-RU"/>
              </w:rPr>
            </w:pPr>
          </w:p>
        </w:tc>
      </w:tr>
      <w:tr w:rsidR="005E1B0F" w:rsidRPr="00480F0B" w14:paraId="3D231D60" w14:textId="77777777" w:rsidTr="005D2D14">
        <w:trPr>
          <w:trHeight w:val="314"/>
        </w:trPr>
        <w:tc>
          <w:tcPr>
            <w:tcW w:w="672" w:type="pct"/>
          </w:tcPr>
          <w:p w14:paraId="41F0B276" w14:textId="77777777" w:rsidR="005E1B0F" w:rsidRPr="00985111" w:rsidRDefault="005E1B0F" w:rsidP="005D2D14">
            <w:pPr>
              <w:rPr>
                <w:rFonts w:ascii="Times New Roman" w:hAnsi="Times New Roman"/>
                <w:sz w:val="24"/>
                <w:szCs w:val="24"/>
                <w:lang w:eastAsia="ru-RU"/>
              </w:rPr>
            </w:pPr>
          </w:p>
        </w:tc>
        <w:tc>
          <w:tcPr>
            <w:tcW w:w="721" w:type="pct"/>
          </w:tcPr>
          <w:p w14:paraId="49FB38A0" w14:textId="77777777" w:rsidR="005E1B0F" w:rsidRPr="00985111" w:rsidRDefault="005E1B0F" w:rsidP="005D2D14">
            <w:pPr>
              <w:rPr>
                <w:rFonts w:ascii="Times New Roman" w:hAnsi="Times New Roman"/>
                <w:bCs/>
                <w:sz w:val="24"/>
                <w:szCs w:val="24"/>
                <w:lang w:eastAsia="ru-RU"/>
              </w:rPr>
            </w:pPr>
            <w:r w:rsidRPr="00985111">
              <w:rPr>
                <w:rFonts w:ascii="Times New Roman" w:hAnsi="Times New Roman"/>
                <w:bCs/>
                <w:sz w:val="24"/>
                <w:szCs w:val="24"/>
                <w:lang w:eastAsia="ru-RU"/>
              </w:rPr>
              <w:t>Учебная практика</w:t>
            </w:r>
          </w:p>
        </w:tc>
        <w:tc>
          <w:tcPr>
            <w:tcW w:w="433" w:type="pct"/>
          </w:tcPr>
          <w:p w14:paraId="45B83135" w14:textId="77777777" w:rsidR="005E1B0F" w:rsidRPr="009A7542"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36</w:t>
            </w:r>
          </w:p>
        </w:tc>
        <w:tc>
          <w:tcPr>
            <w:tcW w:w="373" w:type="pct"/>
          </w:tcPr>
          <w:p w14:paraId="4644AB59" w14:textId="77777777" w:rsidR="005E1B0F" w:rsidRPr="009A7542"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36</w:t>
            </w:r>
          </w:p>
        </w:tc>
        <w:tc>
          <w:tcPr>
            <w:tcW w:w="308" w:type="pct"/>
          </w:tcPr>
          <w:p w14:paraId="536E6127" w14:textId="77777777" w:rsidR="005E1B0F" w:rsidRPr="00985111" w:rsidRDefault="005E1B0F" w:rsidP="005D2D14">
            <w:pPr>
              <w:jc w:val="center"/>
              <w:rPr>
                <w:rFonts w:ascii="Times New Roman" w:hAnsi="Times New Roman"/>
                <w:b/>
                <w:bCs/>
                <w:sz w:val="24"/>
                <w:szCs w:val="24"/>
                <w:lang w:eastAsia="ru-RU"/>
              </w:rPr>
            </w:pPr>
            <w:r>
              <w:rPr>
                <w:rFonts w:ascii="Times New Roman" w:hAnsi="Times New Roman"/>
                <w:b/>
                <w:bCs/>
                <w:sz w:val="24"/>
                <w:szCs w:val="24"/>
                <w:lang w:eastAsia="ru-RU"/>
              </w:rPr>
              <w:t>36</w:t>
            </w:r>
          </w:p>
        </w:tc>
        <w:tc>
          <w:tcPr>
            <w:tcW w:w="397" w:type="pct"/>
          </w:tcPr>
          <w:p w14:paraId="4C91FD9E" w14:textId="77777777" w:rsidR="005E1B0F" w:rsidRPr="00985111" w:rsidRDefault="005E1B0F" w:rsidP="005D2D14">
            <w:pPr>
              <w:jc w:val="center"/>
              <w:rPr>
                <w:rFonts w:ascii="Times New Roman" w:hAnsi="Times New Roman"/>
                <w:sz w:val="24"/>
                <w:szCs w:val="24"/>
                <w:lang w:eastAsia="ru-RU"/>
              </w:rPr>
            </w:pPr>
          </w:p>
        </w:tc>
        <w:tc>
          <w:tcPr>
            <w:tcW w:w="308" w:type="pct"/>
          </w:tcPr>
          <w:p w14:paraId="17BB782F" w14:textId="77777777" w:rsidR="005E1B0F" w:rsidRPr="00985111" w:rsidRDefault="005E1B0F" w:rsidP="005D2D14">
            <w:pPr>
              <w:jc w:val="center"/>
              <w:rPr>
                <w:rFonts w:ascii="Times New Roman" w:hAnsi="Times New Roman"/>
                <w:sz w:val="24"/>
                <w:szCs w:val="24"/>
                <w:lang w:eastAsia="ru-RU"/>
              </w:rPr>
            </w:pPr>
          </w:p>
        </w:tc>
        <w:tc>
          <w:tcPr>
            <w:tcW w:w="398" w:type="pct"/>
          </w:tcPr>
          <w:p w14:paraId="0DFE5820" w14:textId="77777777" w:rsidR="005E1B0F" w:rsidRPr="00985111" w:rsidRDefault="005E1B0F" w:rsidP="005D2D14">
            <w:pPr>
              <w:jc w:val="center"/>
              <w:rPr>
                <w:rFonts w:ascii="Times New Roman" w:hAnsi="Times New Roman"/>
                <w:sz w:val="24"/>
                <w:szCs w:val="24"/>
                <w:lang w:eastAsia="ru-RU"/>
              </w:rPr>
            </w:pPr>
          </w:p>
        </w:tc>
        <w:tc>
          <w:tcPr>
            <w:tcW w:w="310" w:type="pct"/>
          </w:tcPr>
          <w:p w14:paraId="71878E2D" w14:textId="77777777" w:rsidR="005E1B0F" w:rsidRPr="00985111"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6</w:t>
            </w:r>
          </w:p>
        </w:tc>
        <w:tc>
          <w:tcPr>
            <w:tcW w:w="396" w:type="pct"/>
          </w:tcPr>
          <w:p w14:paraId="78664A48" w14:textId="77777777" w:rsidR="005E1B0F" w:rsidRPr="00AD2B55" w:rsidRDefault="005E1B0F" w:rsidP="005D2D14">
            <w:pPr>
              <w:jc w:val="center"/>
              <w:rPr>
                <w:rFonts w:ascii="Times New Roman" w:hAnsi="Times New Roman"/>
                <w:sz w:val="24"/>
                <w:szCs w:val="24"/>
                <w:lang w:eastAsia="ru-RU"/>
              </w:rPr>
            </w:pPr>
            <w:r w:rsidRPr="00AD2B55">
              <w:rPr>
                <w:rFonts w:ascii="Times New Roman" w:hAnsi="Times New Roman"/>
                <w:sz w:val="24"/>
                <w:szCs w:val="24"/>
                <w:lang w:eastAsia="ru-RU"/>
              </w:rPr>
              <w:t>36</w:t>
            </w:r>
          </w:p>
        </w:tc>
        <w:tc>
          <w:tcPr>
            <w:tcW w:w="684" w:type="pct"/>
          </w:tcPr>
          <w:p w14:paraId="073CA8C4" w14:textId="77777777" w:rsidR="005E1B0F" w:rsidRPr="00985111" w:rsidRDefault="005E1B0F" w:rsidP="005D2D14">
            <w:pPr>
              <w:jc w:val="center"/>
              <w:rPr>
                <w:rFonts w:ascii="Times New Roman" w:hAnsi="Times New Roman"/>
                <w:b/>
                <w:bCs/>
                <w:sz w:val="24"/>
                <w:szCs w:val="24"/>
                <w:lang w:eastAsia="ru-RU"/>
              </w:rPr>
            </w:pPr>
          </w:p>
        </w:tc>
      </w:tr>
      <w:tr w:rsidR="005E1B0F" w:rsidRPr="00480F0B" w14:paraId="040EA811" w14:textId="77777777" w:rsidTr="005D2D14">
        <w:trPr>
          <w:trHeight w:val="314"/>
        </w:trPr>
        <w:tc>
          <w:tcPr>
            <w:tcW w:w="672" w:type="pct"/>
          </w:tcPr>
          <w:p w14:paraId="072AD23B" w14:textId="77777777" w:rsidR="005E1B0F" w:rsidRPr="00985111" w:rsidRDefault="005E1B0F" w:rsidP="005D2D14">
            <w:pPr>
              <w:rPr>
                <w:rFonts w:ascii="Times New Roman" w:hAnsi="Times New Roman"/>
                <w:sz w:val="24"/>
                <w:szCs w:val="24"/>
                <w:lang w:eastAsia="ru-RU"/>
              </w:rPr>
            </w:pPr>
          </w:p>
        </w:tc>
        <w:tc>
          <w:tcPr>
            <w:tcW w:w="721" w:type="pct"/>
          </w:tcPr>
          <w:p w14:paraId="10CFD98F" w14:textId="77777777" w:rsidR="005E1B0F" w:rsidRPr="00985111" w:rsidRDefault="005E1B0F" w:rsidP="005D2D14">
            <w:pPr>
              <w:rPr>
                <w:rFonts w:ascii="Times New Roman" w:hAnsi="Times New Roman"/>
                <w:b/>
                <w:bCs/>
                <w:sz w:val="24"/>
                <w:szCs w:val="24"/>
                <w:u w:val="single"/>
                <w:lang w:eastAsia="ru-RU"/>
              </w:rPr>
            </w:pPr>
            <w:r w:rsidRPr="00985111">
              <w:rPr>
                <w:rFonts w:ascii="Times New Roman" w:hAnsi="Times New Roman"/>
                <w:sz w:val="24"/>
                <w:szCs w:val="24"/>
                <w:lang w:eastAsia="ru-RU"/>
              </w:rPr>
              <w:t>Производственная практика</w:t>
            </w:r>
          </w:p>
        </w:tc>
        <w:tc>
          <w:tcPr>
            <w:tcW w:w="433" w:type="pct"/>
          </w:tcPr>
          <w:p w14:paraId="10D9F84D" w14:textId="77777777" w:rsidR="005E1B0F" w:rsidRPr="009A7542"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108</w:t>
            </w:r>
          </w:p>
        </w:tc>
        <w:tc>
          <w:tcPr>
            <w:tcW w:w="373" w:type="pct"/>
          </w:tcPr>
          <w:p w14:paraId="1517620A" w14:textId="77777777" w:rsidR="005E1B0F" w:rsidRPr="009A7542"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108</w:t>
            </w:r>
          </w:p>
        </w:tc>
        <w:tc>
          <w:tcPr>
            <w:tcW w:w="308" w:type="pct"/>
          </w:tcPr>
          <w:p w14:paraId="3D18D8B9" w14:textId="77777777" w:rsidR="005E1B0F" w:rsidRPr="00985111" w:rsidRDefault="005E1B0F" w:rsidP="005D2D14">
            <w:pPr>
              <w:jc w:val="center"/>
              <w:rPr>
                <w:rFonts w:ascii="Times New Roman" w:hAnsi="Times New Roman"/>
                <w:b/>
                <w:bCs/>
                <w:sz w:val="24"/>
                <w:szCs w:val="24"/>
                <w:lang w:eastAsia="ru-RU"/>
              </w:rPr>
            </w:pPr>
            <w:r>
              <w:rPr>
                <w:rFonts w:ascii="Times New Roman" w:hAnsi="Times New Roman"/>
                <w:b/>
                <w:bCs/>
                <w:sz w:val="24"/>
                <w:szCs w:val="24"/>
                <w:lang w:eastAsia="ru-RU"/>
              </w:rPr>
              <w:t>108</w:t>
            </w:r>
          </w:p>
        </w:tc>
        <w:tc>
          <w:tcPr>
            <w:tcW w:w="397" w:type="pct"/>
          </w:tcPr>
          <w:p w14:paraId="7D3F08CB" w14:textId="77777777" w:rsidR="005E1B0F" w:rsidRPr="00985111" w:rsidRDefault="005E1B0F" w:rsidP="005D2D14">
            <w:pPr>
              <w:jc w:val="center"/>
              <w:rPr>
                <w:rFonts w:ascii="Times New Roman" w:hAnsi="Times New Roman"/>
                <w:sz w:val="24"/>
                <w:szCs w:val="24"/>
                <w:lang w:eastAsia="ru-RU"/>
              </w:rPr>
            </w:pPr>
          </w:p>
        </w:tc>
        <w:tc>
          <w:tcPr>
            <w:tcW w:w="308" w:type="pct"/>
          </w:tcPr>
          <w:p w14:paraId="764160E8" w14:textId="77777777" w:rsidR="005E1B0F" w:rsidRPr="00985111" w:rsidRDefault="005E1B0F" w:rsidP="005D2D14">
            <w:pPr>
              <w:jc w:val="center"/>
              <w:rPr>
                <w:rFonts w:ascii="Times New Roman" w:hAnsi="Times New Roman"/>
                <w:sz w:val="24"/>
                <w:szCs w:val="24"/>
                <w:lang w:eastAsia="ru-RU"/>
              </w:rPr>
            </w:pPr>
          </w:p>
        </w:tc>
        <w:tc>
          <w:tcPr>
            <w:tcW w:w="398" w:type="pct"/>
          </w:tcPr>
          <w:p w14:paraId="452FAC93" w14:textId="77777777" w:rsidR="005E1B0F" w:rsidRPr="00985111" w:rsidRDefault="005E1B0F" w:rsidP="005D2D14">
            <w:pPr>
              <w:jc w:val="center"/>
              <w:rPr>
                <w:rFonts w:ascii="Times New Roman" w:hAnsi="Times New Roman"/>
                <w:sz w:val="24"/>
                <w:szCs w:val="24"/>
                <w:lang w:eastAsia="ru-RU"/>
              </w:rPr>
            </w:pPr>
          </w:p>
        </w:tc>
        <w:tc>
          <w:tcPr>
            <w:tcW w:w="310" w:type="pct"/>
          </w:tcPr>
          <w:p w14:paraId="50FC6CD3" w14:textId="77777777" w:rsidR="005E1B0F" w:rsidRPr="00985111"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6</w:t>
            </w:r>
          </w:p>
        </w:tc>
        <w:tc>
          <w:tcPr>
            <w:tcW w:w="396" w:type="pct"/>
          </w:tcPr>
          <w:p w14:paraId="7EE7CA4B" w14:textId="77777777" w:rsidR="005E1B0F" w:rsidRPr="00985111" w:rsidRDefault="005E1B0F" w:rsidP="005D2D14">
            <w:pPr>
              <w:jc w:val="center"/>
              <w:rPr>
                <w:rFonts w:ascii="Times New Roman" w:hAnsi="Times New Roman"/>
                <w:b/>
                <w:bCs/>
                <w:sz w:val="24"/>
                <w:szCs w:val="24"/>
                <w:lang w:eastAsia="ru-RU"/>
              </w:rPr>
            </w:pPr>
          </w:p>
        </w:tc>
        <w:tc>
          <w:tcPr>
            <w:tcW w:w="684" w:type="pct"/>
          </w:tcPr>
          <w:p w14:paraId="1D4891D0" w14:textId="77777777" w:rsidR="005E1B0F" w:rsidRPr="00985111" w:rsidRDefault="005E1B0F" w:rsidP="005D2D14">
            <w:pPr>
              <w:jc w:val="center"/>
              <w:rPr>
                <w:rFonts w:ascii="Times New Roman" w:hAnsi="Times New Roman"/>
                <w:b/>
                <w:bCs/>
                <w:sz w:val="24"/>
                <w:szCs w:val="24"/>
                <w:lang w:eastAsia="ru-RU"/>
              </w:rPr>
            </w:pPr>
            <w:r>
              <w:rPr>
                <w:rFonts w:ascii="Times New Roman" w:hAnsi="Times New Roman"/>
                <w:b/>
                <w:bCs/>
                <w:sz w:val="24"/>
                <w:szCs w:val="24"/>
                <w:lang w:eastAsia="ru-RU"/>
              </w:rPr>
              <w:t>108</w:t>
            </w:r>
          </w:p>
        </w:tc>
      </w:tr>
      <w:tr w:rsidR="005E1B0F" w:rsidRPr="00480F0B" w14:paraId="0B5A7E98" w14:textId="77777777" w:rsidTr="005D2D14">
        <w:tc>
          <w:tcPr>
            <w:tcW w:w="672" w:type="pct"/>
          </w:tcPr>
          <w:p w14:paraId="41523CF0" w14:textId="77777777" w:rsidR="005E1B0F" w:rsidRPr="00985111" w:rsidRDefault="005E1B0F" w:rsidP="005D2D14">
            <w:pPr>
              <w:rPr>
                <w:rFonts w:ascii="Times New Roman" w:hAnsi="Times New Roman"/>
                <w:i/>
                <w:sz w:val="24"/>
                <w:szCs w:val="24"/>
                <w:lang w:eastAsia="ru-RU"/>
              </w:rPr>
            </w:pPr>
          </w:p>
        </w:tc>
        <w:tc>
          <w:tcPr>
            <w:tcW w:w="721" w:type="pct"/>
          </w:tcPr>
          <w:p w14:paraId="0AF895D6" w14:textId="77777777" w:rsidR="005E1B0F" w:rsidRPr="00985111" w:rsidRDefault="005E1B0F" w:rsidP="005D2D14">
            <w:pPr>
              <w:suppressAutoHyphens/>
              <w:rPr>
                <w:rFonts w:ascii="Times New Roman" w:hAnsi="Times New Roman"/>
                <w:sz w:val="24"/>
                <w:szCs w:val="24"/>
                <w:lang w:eastAsia="ru-RU"/>
              </w:rPr>
            </w:pPr>
            <w:r>
              <w:rPr>
                <w:rFonts w:ascii="Times New Roman" w:hAnsi="Times New Roman"/>
                <w:sz w:val="24"/>
                <w:szCs w:val="24"/>
                <w:lang w:eastAsia="ru-RU"/>
              </w:rPr>
              <w:t>Экзамен квалификационный</w:t>
            </w:r>
          </w:p>
        </w:tc>
        <w:tc>
          <w:tcPr>
            <w:tcW w:w="433" w:type="pct"/>
          </w:tcPr>
          <w:p w14:paraId="7D98F3A0" w14:textId="77777777" w:rsidR="005E1B0F" w:rsidRDefault="005E1B0F" w:rsidP="005D2D14">
            <w:pPr>
              <w:suppressAutoHyphens/>
              <w:jc w:val="center"/>
              <w:rPr>
                <w:rFonts w:ascii="Times New Roman" w:hAnsi="Times New Roman"/>
                <w:b/>
                <w:bCs/>
                <w:sz w:val="24"/>
                <w:szCs w:val="24"/>
                <w:lang w:eastAsia="ru-RU"/>
              </w:rPr>
            </w:pPr>
          </w:p>
          <w:p w14:paraId="6FC74CDD" w14:textId="77777777" w:rsidR="005E1B0F" w:rsidRPr="005F4C2B" w:rsidRDefault="005E1B0F" w:rsidP="00C61DA0">
            <w:pPr>
              <w:jc w:val="center"/>
              <w:rPr>
                <w:rFonts w:ascii="Times New Roman" w:hAnsi="Times New Roman"/>
                <w:sz w:val="24"/>
                <w:szCs w:val="24"/>
                <w:lang w:eastAsia="ru-RU"/>
              </w:rPr>
            </w:pPr>
            <w:r>
              <w:rPr>
                <w:rFonts w:ascii="Times New Roman" w:hAnsi="Times New Roman"/>
                <w:sz w:val="24"/>
                <w:szCs w:val="24"/>
                <w:lang w:eastAsia="ru-RU"/>
              </w:rPr>
              <w:t>12</w:t>
            </w:r>
          </w:p>
        </w:tc>
        <w:tc>
          <w:tcPr>
            <w:tcW w:w="373" w:type="pct"/>
          </w:tcPr>
          <w:p w14:paraId="4BDCB159" w14:textId="77777777" w:rsidR="005E1B0F" w:rsidRPr="00985111" w:rsidRDefault="005E1B0F" w:rsidP="005D2D14">
            <w:pPr>
              <w:jc w:val="center"/>
              <w:rPr>
                <w:rFonts w:ascii="Times New Roman" w:hAnsi="Times New Roman"/>
                <w:i/>
                <w:sz w:val="24"/>
                <w:szCs w:val="24"/>
                <w:lang w:eastAsia="ru-RU"/>
              </w:rPr>
            </w:pPr>
          </w:p>
        </w:tc>
        <w:tc>
          <w:tcPr>
            <w:tcW w:w="308" w:type="pct"/>
            <w:shd w:val="clear" w:color="auto" w:fill="C0C0C0"/>
          </w:tcPr>
          <w:p w14:paraId="6C8C6EEF" w14:textId="77777777" w:rsidR="005E1B0F" w:rsidRPr="00985111" w:rsidRDefault="005E1B0F" w:rsidP="005D2D14">
            <w:pPr>
              <w:jc w:val="center"/>
              <w:rPr>
                <w:rFonts w:ascii="Times New Roman" w:hAnsi="Times New Roman"/>
                <w:i/>
                <w:sz w:val="24"/>
                <w:szCs w:val="24"/>
                <w:lang w:eastAsia="ru-RU"/>
              </w:rPr>
            </w:pPr>
            <w:r>
              <w:rPr>
                <w:rFonts w:ascii="Times New Roman" w:hAnsi="Times New Roman"/>
                <w:i/>
                <w:sz w:val="24"/>
                <w:szCs w:val="24"/>
                <w:lang w:eastAsia="ru-RU"/>
              </w:rPr>
              <w:t>12</w:t>
            </w:r>
          </w:p>
        </w:tc>
        <w:tc>
          <w:tcPr>
            <w:tcW w:w="397" w:type="pct"/>
            <w:shd w:val="clear" w:color="auto" w:fill="C0C0C0"/>
          </w:tcPr>
          <w:p w14:paraId="6288AB3A" w14:textId="77777777" w:rsidR="005E1B0F" w:rsidRPr="00985111" w:rsidRDefault="005E1B0F" w:rsidP="005D2D14">
            <w:pPr>
              <w:jc w:val="center"/>
              <w:rPr>
                <w:rFonts w:ascii="Times New Roman" w:hAnsi="Times New Roman"/>
                <w:i/>
                <w:sz w:val="24"/>
                <w:szCs w:val="24"/>
                <w:lang w:eastAsia="ru-RU"/>
              </w:rPr>
            </w:pPr>
          </w:p>
        </w:tc>
        <w:tc>
          <w:tcPr>
            <w:tcW w:w="308" w:type="pct"/>
            <w:shd w:val="clear" w:color="auto" w:fill="C0C0C0"/>
          </w:tcPr>
          <w:p w14:paraId="301DB932" w14:textId="77777777" w:rsidR="005E1B0F" w:rsidRPr="00985111" w:rsidRDefault="005E1B0F" w:rsidP="005D2D14">
            <w:pPr>
              <w:jc w:val="center"/>
              <w:rPr>
                <w:rFonts w:ascii="Times New Roman" w:hAnsi="Times New Roman"/>
                <w:i/>
                <w:sz w:val="24"/>
                <w:szCs w:val="24"/>
                <w:lang w:eastAsia="ru-RU"/>
              </w:rPr>
            </w:pPr>
          </w:p>
        </w:tc>
        <w:tc>
          <w:tcPr>
            <w:tcW w:w="1104" w:type="pct"/>
            <w:gridSpan w:val="3"/>
            <w:shd w:val="clear" w:color="auto" w:fill="C0C0C0"/>
          </w:tcPr>
          <w:p w14:paraId="7F5686EE" w14:textId="77777777" w:rsidR="005E1B0F" w:rsidRPr="00985111" w:rsidRDefault="005E1B0F" w:rsidP="005D2D14">
            <w:pPr>
              <w:jc w:val="center"/>
              <w:rPr>
                <w:rFonts w:ascii="Times New Roman" w:hAnsi="Times New Roman"/>
                <w:i/>
                <w:sz w:val="24"/>
                <w:szCs w:val="24"/>
                <w:lang w:eastAsia="ru-RU"/>
              </w:rPr>
            </w:pPr>
          </w:p>
        </w:tc>
        <w:tc>
          <w:tcPr>
            <w:tcW w:w="684" w:type="pct"/>
          </w:tcPr>
          <w:p w14:paraId="35835B83" w14:textId="77777777" w:rsidR="005E1B0F" w:rsidRPr="00985111" w:rsidRDefault="005E1B0F" w:rsidP="005D2D14">
            <w:pPr>
              <w:suppressAutoHyphens/>
              <w:jc w:val="center"/>
              <w:rPr>
                <w:rFonts w:ascii="Times New Roman" w:hAnsi="Times New Roman"/>
                <w:sz w:val="24"/>
                <w:szCs w:val="24"/>
                <w:lang w:eastAsia="ru-RU"/>
              </w:rPr>
            </w:pPr>
          </w:p>
        </w:tc>
      </w:tr>
      <w:tr w:rsidR="005E1B0F" w:rsidRPr="00480F0B" w14:paraId="320C095F" w14:textId="77777777" w:rsidTr="005D2D14">
        <w:tc>
          <w:tcPr>
            <w:tcW w:w="672" w:type="pct"/>
          </w:tcPr>
          <w:p w14:paraId="29B74411" w14:textId="77777777" w:rsidR="005E1B0F" w:rsidRPr="00985111" w:rsidRDefault="005E1B0F" w:rsidP="005D2D14">
            <w:pPr>
              <w:spacing w:after="200"/>
              <w:rPr>
                <w:rFonts w:ascii="Times New Roman" w:hAnsi="Times New Roman"/>
                <w:b/>
                <w:i/>
                <w:sz w:val="24"/>
                <w:szCs w:val="24"/>
                <w:lang w:eastAsia="ru-RU"/>
              </w:rPr>
            </w:pPr>
          </w:p>
        </w:tc>
        <w:tc>
          <w:tcPr>
            <w:tcW w:w="721" w:type="pct"/>
          </w:tcPr>
          <w:p w14:paraId="76BB1883" w14:textId="77777777" w:rsidR="005E1B0F" w:rsidRPr="00985111" w:rsidRDefault="005E1B0F" w:rsidP="005D2D14">
            <w:pPr>
              <w:spacing w:after="200"/>
              <w:rPr>
                <w:rFonts w:ascii="Times New Roman" w:hAnsi="Times New Roman"/>
                <w:b/>
                <w:i/>
                <w:sz w:val="24"/>
                <w:szCs w:val="24"/>
                <w:lang w:eastAsia="ru-RU"/>
              </w:rPr>
            </w:pPr>
            <w:r w:rsidRPr="00985111">
              <w:rPr>
                <w:rFonts w:ascii="Times New Roman" w:hAnsi="Times New Roman"/>
                <w:b/>
                <w:i/>
                <w:sz w:val="24"/>
                <w:szCs w:val="24"/>
                <w:lang w:eastAsia="ru-RU"/>
              </w:rPr>
              <w:t xml:space="preserve">Всего: </w:t>
            </w:r>
          </w:p>
        </w:tc>
        <w:tc>
          <w:tcPr>
            <w:tcW w:w="433" w:type="pct"/>
          </w:tcPr>
          <w:p w14:paraId="02A85FB7" w14:textId="77777777" w:rsidR="005E1B0F" w:rsidRPr="002660D1" w:rsidRDefault="005E1B0F" w:rsidP="005D2D14">
            <w:pPr>
              <w:jc w:val="center"/>
              <w:rPr>
                <w:rFonts w:ascii="Times New Roman" w:hAnsi="Times New Roman"/>
                <w:b/>
                <w:i/>
                <w:sz w:val="24"/>
                <w:szCs w:val="24"/>
                <w:lang w:eastAsia="ru-RU"/>
              </w:rPr>
            </w:pPr>
            <w:r w:rsidRPr="002660D1">
              <w:rPr>
                <w:rFonts w:ascii="Times New Roman" w:hAnsi="Times New Roman"/>
                <w:b/>
                <w:i/>
                <w:sz w:val="24"/>
                <w:szCs w:val="24"/>
                <w:lang w:eastAsia="ru-RU"/>
              </w:rPr>
              <w:t>464</w:t>
            </w:r>
          </w:p>
        </w:tc>
        <w:tc>
          <w:tcPr>
            <w:tcW w:w="373" w:type="pct"/>
          </w:tcPr>
          <w:p w14:paraId="106CA85B" w14:textId="77777777" w:rsidR="005E1B0F" w:rsidRPr="002660D1" w:rsidRDefault="005E1B0F" w:rsidP="005D2D14">
            <w:pPr>
              <w:jc w:val="center"/>
              <w:rPr>
                <w:rFonts w:ascii="Times New Roman" w:hAnsi="Times New Roman"/>
                <w:b/>
                <w:i/>
                <w:sz w:val="24"/>
                <w:szCs w:val="24"/>
                <w:lang w:eastAsia="ru-RU"/>
              </w:rPr>
            </w:pPr>
            <w:r>
              <w:rPr>
                <w:rFonts w:ascii="Times New Roman" w:hAnsi="Times New Roman"/>
                <w:b/>
                <w:i/>
                <w:sz w:val="24"/>
                <w:szCs w:val="24"/>
                <w:lang w:eastAsia="ru-RU"/>
              </w:rPr>
              <w:t>394</w:t>
            </w:r>
          </w:p>
        </w:tc>
        <w:tc>
          <w:tcPr>
            <w:tcW w:w="308" w:type="pct"/>
          </w:tcPr>
          <w:p w14:paraId="3383595E" w14:textId="77777777" w:rsidR="005E1B0F" w:rsidRPr="002660D1" w:rsidRDefault="005E1B0F" w:rsidP="005D2D14">
            <w:pPr>
              <w:jc w:val="center"/>
              <w:rPr>
                <w:rFonts w:ascii="Times New Roman" w:hAnsi="Times New Roman"/>
                <w:b/>
                <w:i/>
                <w:sz w:val="24"/>
                <w:szCs w:val="24"/>
                <w:lang w:eastAsia="ru-RU"/>
              </w:rPr>
            </w:pPr>
            <w:r w:rsidRPr="002660D1">
              <w:rPr>
                <w:rFonts w:ascii="Times New Roman" w:hAnsi="Times New Roman"/>
                <w:b/>
                <w:i/>
                <w:sz w:val="24"/>
                <w:szCs w:val="24"/>
                <w:lang w:eastAsia="ru-RU"/>
              </w:rPr>
              <w:t>464</w:t>
            </w:r>
          </w:p>
        </w:tc>
        <w:tc>
          <w:tcPr>
            <w:tcW w:w="397" w:type="pct"/>
          </w:tcPr>
          <w:p w14:paraId="51083F5E" w14:textId="77777777" w:rsidR="005E1B0F" w:rsidRPr="002660D1" w:rsidRDefault="005E1B0F" w:rsidP="005D2D14">
            <w:pPr>
              <w:jc w:val="center"/>
              <w:rPr>
                <w:rFonts w:ascii="Times New Roman" w:hAnsi="Times New Roman"/>
                <w:b/>
                <w:i/>
                <w:sz w:val="24"/>
                <w:szCs w:val="24"/>
                <w:lang w:eastAsia="ru-RU"/>
              </w:rPr>
            </w:pPr>
            <w:r w:rsidRPr="002660D1">
              <w:rPr>
                <w:rFonts w:ascii="Times New Roman" w:hAnsi="Times New Roman"/>
                <w:b/>
                <w:i/>
                <w:sz w:val="24"/>
                <w:szCs w:val="24"/>
                <w:lang w:eastAsia="ru-RU"/>
              </w:rPr>
              <w:t>138</w:t>
            </w:r>
          </w:p>
        </w:tc>
        <w:tc>
          <w:tcPr>
            <w:tcW w:w="308" w:type="pct"/>
          </w:tcPr>
          <w:p w14:paraId="4473D948" w14:textId="77777777" w:rsidR="005E1B0F" w:rsidRPr="002660D1" w:rsidRDefault="005E1B0F" w:rsidP="005D2D14">
            <w:pPr>
              <w:jc w:val="center"/>
              <w:rPr>
                <w:rFonts w:ascii="Times New Roman" w:hAnsi="Times New Roman"/>
                <w:b/>
                <w:i/>
                <w:sz w:val="24"/>
                <w:szCs w:val="24"/>
                <w:lang w:eastAsia="ru-RU"/>
              </w:rPr>
            </w:pPr>
          </w:p>
        </w:tc>
        <w:tc>
          <w:tcPr>
            <w:tcW w:w="398" w:type="pct"/>
          </w:tcPr>
          <w:p w14:paraId="2B637AB8" w14:textId="77777777" w:rsidR="005E1B0F" w:rsidRPr="002660D1" w:rsidRDefault="005E1B0F" w:rsidP="005D2D14">
            <w:pPr>
              <w:jc w:val="center"/>
              <w:rPr>
                <w:rFonts w:ascii="Times New Roman" w:hAnsi="Times New Roman"/>
                <w:b/>
                <w:i/>
                <w:sz w:val="24"/>
                <w:szCs w:val="24"/>
                <w:lang w:eastAsia="ru-RU"/>
              </w:rPr>
            </w:pPr>
            <w:r w:rsidRPr="002660D1">
              <w:rPr>
                <w:rFonts w:ascii="Times New Roman" w:hAnsi="Times New Roman"/>
                <w:b/>
                <w:i/>
                <w:sz w:val="24"/>
                <w:szCs w:val="24"/>
                <w:lang w:eastAsia="ru-RU"/>
              </w:rPr>
              <w:t>28</w:t>
            </w:r>
          </w:p>
        </w:tc>
        <w:tc>
          <w:tcPr>
            <w:tcW w:w="310" w:type="pct"/>
          </w:tcPr>
          <w:p w14:paraId="2267BD56" w14:textId="77777777" w:rsidR="005E1B0F" w:rsidRPr="002660D1" w:rsidRDefault="005E1B0F" w:rsidP="005D2D14">
            <w:pPr>
              <w:jc w:val="center"/>
              <w:rPr>
                <w:rFonts w:ascii="Times New Roman" w:hAnsi="Times New Roman"/>
                <w:b/>
                <w:i/>
                <w:sz w:val="24"/>
                <w:szCs w:val="24"/>
                <w:lang w:eastAsia="ru-RU"/>
              </w:rPr>
            </w:pPr>
            <w:r>
              <w:rPr>
                <w:rFonts w:ascii="Times New Roman" w:hAnsi="Times New Roman"/>
                <w:b/>
                <w:i/>
                <w:sz w:val="24"/>
                <w:szCs w:val="24"/>
                <w:lang w:eastAsia="ru-RU"/>
              </w:rPr>
              <w:t>30</w:t>
            </w:r>
          </w:p>
        </w:tc>
        <w:tc>
          <w:tcPr>
            <w:tcW w:w="396" w:type="pct"/>
          </w:tcPr>
          <w:p w14:paraId="00D75394" w14:textId="77777777" w:rsidR="005E1B0F" w:rsidRPr="00985111" w:rsidRDefault="005E1B0F" w:rsidP="005D2D14">
            <w:pPr>
              <w:jc w:val="center"/>
              <w:rPr>
                <w:rFonts w:ascii="Times New Roman" w:hAnsi="Times New Roman"/>
                <w:b/>
                <w:i/>
                <w:sz w:val="24"/>
                <w:szCs w:val="24"/>
                <w:lang w:eastAsia="ru-RU"/>
              </w:rPr>
            </w:pPr>
            <w:r>
              <w:rPr>
                <w:rFonts w:ascii="Times New Roman" w:hAnsi="Times New Roman"/>
                <w:b/>
                <w:i/>
                <w:sz w:val="24"/>
                <w:szCs w:val="24"/>
                <w:lang w:eastAsia="ru-RU"/>
              </w:rPr>
              <w:t>36</w:t>
            </w:r>
          </w:p>
        </w:tc>
        <w:tc>
          <w:tcPr>
            <w:tcW w:w="684" w:type="pct"/>
          </w:tcPr>
          <w:p w14:paraId="5FAE053E" w14:textId="77777777" w:rsidR="005E1B0F" w:rsidRPr="00985111" w:rsidRDefault="005E1B0F" w:rsidP="005D2D14">
            <w:pPr>
              <w:jc w:val="center"/>
              <w:rPr>
                <w:rFonts w:ascii="Times New Roman" w:hAnsi="Times New Roman"/>
                <w:b/>
                <w:i/>
                <w:sz w:val="24"/>
                <w:szCs w:val="24"/>
                <w:lang w:eastAsia="ru-RU"/>
              </w:rPr>
            </w:pPr>
            <w:r>
              <w:rPr>
                <w:rFonts w:ascii="Times New Roman" w:hAnsi="Times New Roman"/>
                <w:b/>
                <w:i/>
                <w:sz w:val="24"/>
                <w:szCs w:val="24"/>
                <w:lang w:eastAsia="ru-RU"/>
              </w:rPr>
              <w:t>108</w:t>
            </w:r>
          </w:p>
        </w:tc>
      </w:tr>
    </w:tbl>
    <w:p w14:paraId="12D04B65" w14:textId="77777777" w:rsidR="005E1B0F" w:rsidRPr="00985111" w:rsidRDefault="005E1B0F" w:rsidP="00E3697A">
      <w:pPr>
        <w:spacing w:after="200" w:line="276" w:lineRule="auto"/>
        <w:rPr>
          <w:rFonts w:ascii="Times New Roman" w:hAnsi="Times New Roman"/>
          <w:sz w:val="24"/>
          <w:szCs w:val="24"/>
          <w:lang w:eastAsia="ru-RU"/>
        </w:rPr>
      </w:pPr>
      <w:r w:rsidRPr="00985111">
        <w:rPr>
          <w:rFonts w:ascii="Times New Roman" w:hAnsi="Times New Roman"/>
          <w:sz w:val="24"/>
          <w:szCs w:val="24"/>
          <w:lang w:eastAsia="ru-RU"/>
        </w:rPr>
        <w:t xml:space="preserve"> </w:t>
      </w:r>
    </w:p>
    <w:p w14:paraId="5BE918EA" w14:textId="77777777" w:rsidR="005E1B0F" w:rsidRDefault="005E1B0F" w:rsidP="00E3697A">
      <w:pPr>
        <w:spacing w:after="200" w:line="276" w:lineRule="auto"/>
        <w:rPr>
          <w:rFonts w:ascii="Times New Roman" w:hAnsi="Times New Roman"/>
          <w:sz w:val="24"/>
          <w:szCs w:val="24"/>
          <w:lang w:eastAsia="ru-RU"/>
        </w:rPr>
      </w:pP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7"/>
        <w:gridCol w:w="87"/>
        <w:gridCol w:w="21"/>
        <w:gridCol w:w="243"/>
        <w:gridCol w:w="6"/>
        <w:gridCol w:w="11516"/>
        <w:gridCol w:w="9"/>
        <w:gridCol w:w="715"/>
      </w:tblGrid>
      <w:tr w:rsidR="005E1B0F" w:rsidRPr="00721680" w14:paraId="11E33323" w14:textId="77777777" w:rsidTr="000F4CBD">
        <w:trPr>
          <w:trHeight w:val="1204"/>
        </w:trPr>
        <w:tc>
          <w:tcPr>
            <w:tcW w:w="922" w:type="pct"/>
            <w:gridSpan w:val="4"/>
          </w:tcPr>
          <w:p w14:paraId="186D9DD4" w14:textId="77777777" w:rsidR="005E1B0F" w:rsidRPr="00476AC3" w:rsidRDefault="005E1B0F" w:rsidP="00EF2C77">
            <w:pPr>
              <w:jc w:val="center"/>
              <w:rPr>
                <w:rFonts w:ascii="Times New Roman" w:hAnsi="Times New Roman"/>
                <w:b/>
                <w:sz w:val="20"/>
                <w:szCs w:val="20"/>
              </w:rPr>
            </w:pPr>
            <w:r w:rsidRPr="00476AC3">
              <w:rPr>
                <w:rFonts w:ascii="Times New Roman" w:hAnsi="Times New Roman"/>
                <w:b/>
                <w:bCs/>
                <w:sz w:val="20"/>
                <w:szCs w:val="20"/>
              </w:rPr>
              <w:t>Наименование разделов и тем профессионального модуля (ПМ), междисциплинарных курсов (МДК)</w:t>
            </w:r>
          </w:p>
        </w:tc>
        <w:tc>
          <w:tcPr>
            <w:tcW w:w="3840" w:type="pct"/>
            <w:gridSpan w:val="3"/>
            <w:vAlign w:val="center"/>
          </w:tcPr>
          <w:p w14:paraId="404C992B" w14:textId="77777777" w:rsidR="005E1B0F" w:rsidRPr="00476AC3" w:rsidRDefault="005E1B0F" w:rsidP="00EF2C77">
            <w:pPr>
              <w:suppressAutoHyphens/>
              <w:jc w:val="center"/>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559CE794" w14:textId="77777777" w:rsidR="005E1B0F" w:rsidRPr="00476AC3" w:rsidRDefault="005E1B0F" w:rsidP="00EF2C77">
            <w:pPr>
              <w:suppressAutoHyphens/>
              <w:jc w:val="center"/>
              <w:rPr>
                <w:rFonts w:ascii="Times New Roman" w:hAnsi="Times New Roman"/>
                <w:b/>
                <w:sz w:val="20"/>
                <w:szCs w:val="20"/>
              </w:rPr>
            </w:pPr>
            <w:r w:rsidRPr="00476AC3">
              <w:rPr>
                <w:rFonts w:ascii="Times New Roman" w:hAnsi="Times New Roman"/>
                <w:b/>
                <w:bCs/>
                <w:sz w:val="20"/>
                <w:szCs w:val="20"/>
              </w:rPr>
              <w:t xml:space="preserve">лабораторные работы и практические занятия, самостоятельная учебная работа обучающихся, курсовая работа (проект) </w:t>
            </w:r>
          </w:p>
        </w:tc>
        <w:tc>
          <w:tcPr>
            <w:tcW w:w="238" w:type="pct"/>
            <w:vAlign w:val="center"/>
          </w:tcPr>
          <w:p w14:paraId="7F6CF440" w14:textId="77777777" w:rsidR="005E1B0F" w:rsidRPr="00476AC3" w:rsidRDefault="005E1B0F" w:rsidP="00476AC3">
            <w:pPr>
              <w:jc w:val="center"/>
              <w:rPr>
                <w:rFonts w:ascii="Times New Roman" w:hAnsi="Times New Roman"/>
                <w:b/>
                <w:bCs/>
                <w:sz w:val="20"/>
                <w:szCs w:val="20"/>
              </w:rPr>
            </w:pPr>
            <w:r w:rsidRPr="00476AC3">
              <w:rPr>
                <w:rFonts w:ascii="Times New Roman" w:hAnsi="Times New Roman"/>
                <w:b/>
                <w:bCs/>
                <w:sz w:val="20"/>
                <w:szCs w:val="20"/>
              </w:rPr>
              <w:t>Объем в часах</w:t>
            </w:r>
          </w:p>
        </w:tc>
      </w:tr>
      <w:tr w:rsidR="005E1B0F" w:rsidRPr="00721680" w14:paraId="50862284" w14:textId="77777777" w:rsidTr="000F4CBD">
        <w:tc>
          <w:tcPr>
            <w:tcW w:w="922" w:type="pct"/>
            <w:gridSpan w:val="4"/>
          </w:tcPr>
          <w:p w14:paraId="542D912B" w14:textId="77777777" w:rsidR="005E1B0F" w:rsidRPr="00476AC3" w:rsidRDefault="005E1B0F" w:rsidP="00EF2C77">
            <w:pPr>
              <w:jc w:val="center"/>
              <w:rPr>
                <w:rFonts w:ascii="Times New Roman" w:hAnsi="Times New Roman"/>
                <w:b/>
                <w:sz w:val="20"/>
                <w:szCs w:val="20"/>
              </w:rPr>
            </w:pPr>
            <w:r w:rsidRPr="00476AC3">
              <w:rPr>
                <w:rFonts w:ascii="Times New Roman" w:hAnsi="Times New Roman"/>
                <w:b/>
                <w:sz w:val="20"/>
                <w:szCs w:val="20"/>
              </w:rPr>
              <w:t>1</w:t>
            </w:r>
          </w:p>
        </w:tc>
        <w:tc>
          <w:tcPr>
            <w:tcW w:w="3840" w:type="pct"/>
            <w:gridSpan w:val="3"/>
          </w:tcPr>
          <w:p w14:paraId="7326F516" w14:textId="77777777" w:rsidR="005E1B0F" w:rsidRPr="00476AC3" w:rsidRDefault="005E1B0F" w:rsidP="00EF2C77">
            <w:pPr>
              <w:jc w:val="center"/>
              <w:rPr>
                <w:rFonts w:ascii="Times New Roman" w:hAnsi="Times New Roman"/>
                <w:b/>
                <w:bCs/>
                <w:sz w:val="20"/>
                <w:szCs w:val="20"/>
              </w:rPr>
            </w:pPr>
            <w:r w:rsidRPr="00476AC3">
              <w:rPr>
                <w:rFonts w:ascii="Times New Roman" w:hAnsi="Times New Roman"/>
                <w:b/>
                <w:bCs/>
                <w:sz w:val="20"/>
                <w:szCs w:val="20"/>
              </w:rPr>
              <w:t>2</w:t>
            </w:r>
          </w:p>
        </w:tc>
        <w:tc>
          <w:tcPr>
            <w:tcW w:w="238" w:type="pct"/>
            <w:vAlign w:val="center"/>
          </w:tcPr>
          <w:p w14:paraId="38953E5C" w14:textId="77777777" w:rsidR="005E1B0F" w:rsidRPr="00476AC3" w:rsidRDefault="005E1B0F" w:rsidP="00476AC3">
            <w:pPr>
              <w:jc w:val="center"/>
              <w:rPr>
                <w:rFonts w:ascii="Times New Roman" w:hAnsi="Times New Roman"/>
                <w:b/>
                <w:bCs/>
                <w:sz w:val="20"/>
                <w:szCs w:val="20"/>
              </w:rPr>
            </w:pPr>
            <w:r w:rsidRPr="00476AC3">
              <w:rPr>
                <w:rFonts w:ascii="Times New Roman" w:hAnsi="Times New Roman"/>
                <w:b/>
                <w:bCs/>
                <w:sz w:val="20"/>
                <w:szCs w:val="20"/>
              </w:rPr>
              <w:t>3</w:t>
            </w:r>
          </w:p>
        </w:tc>
      </w:tr>
      <w:tr w:rsidR="005E1B0F" w:rsidRPr="000D0C77" w14:paraId="366D2FA9" w14:textId="77777777" w:rsidTr="000F4CBD">
        <w:trPr>
          <w:trHeight w:val="273"/>
        </w:trPr>
        <w:tc>
          <w:tcPr>
            <w:tcW w:w="4762" w:type="pct"/>
            <w:gridSpan w:val="7"/>
          </w:tcPr>
          <w:p w14:paraId="44E70CA7" w14:textId="77777777" w:rsidR="005E1B0F" w:rsidRPr="00476AC3" w:rsidRDefault="005E1B0F" w:rsidP="00EF2C77">
            <w:pPr>
              <w:rPr>
                <w:rFonts w:ascii="Times New Roman" w:hAnsi="Times New Roman"/>
                <w:b/>
                <w:sz w:val="20"/>
                <w:szCs w:val="20"/>
              </w:rPr>
            </w:pPr>
            <w:r w:rsidRPr="00476AC3">
              <w:rPr>
                <w:rFonts w:ascii="Times New Roman" w:hAnsi="Times New Roman"/>
                <w:b/>
                <w:sz w:val="20"/>
                <w:szCs w:val="20"/>
              </w:rPr>
              <w:t>МДК.03.01 Право социального обеспечения</w:t>
            </w:r>
          </w:p>
        </w:tc>
        <w:tc>
          <w:tcPr>
            <w:tcW w:w="238" w:type="pct"/>
            <w:vAlign w:val="center"/>
          </w:tcPr>
          <w:p w14:paraId="6EDD2F51"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174</w:t>
            </w:r>
          </w:p>
        </w:tc>
      </w:tr>
      <w:tr w:rsidR="005E1B0F" w:rsidRPr="00587186" w14:paraId="7583C5AA" w14:textId="77777777" w:rsidTr="000F4CBD">
        <w:tc>
          <w:tcPr>
            <w:tcW w:w="4762" w:type="pct"/>
            <w:gridSpan w:val="7"/>
          </w:tcPr>
          <w:p w14:paraId="15CA3C57" w14:textId="77777777" w:rsidR="005E1B0F" w:rsidRPr="00476AC3" w:rsidRDefault="005E1B0F" w:rsidP="00EF2C77">
            <w:pPr>
              <w:rPr>
                <w:rFonts w:ascii="Times New Roman" w:hAnsi="Times New Roman"/>
                <w:b/>
                <w:sz w:val="20"/>
                <w:szCs w:val="20"/>
              </w:rPr>
            </w:pPr>
            <w:r w:rsidRPr="00476AC3">
              <w:rPr>
                <w:rFonts w:ascii="Times New Roman" w:hAnsi="Times New Roman"/>
                <w:b/>
                <w:sz w:val="20"/>
                <w:szCs w:val="20"/>
              </w:rPr>
              <w:t>Раздел 1. Основные положения права социального обеспечения</w:t>
            </w:r>
          </w:p>
        </w:tc>
        <w:tc>
          <w:tcPr>
            <w:tcW w:w="238" w:type="pct"/>
            <w:vAlign w:val="center"/>
          </w:tcPr>
          <w:p w14:paraId="0A799632" w14:textId="77777777" w:rsidR="005E1B0F" w:rsidRPr="00476AC3" w:rsidRDefault="005E1B0F" w:rsidP="00476AC3">
            <w:pPr>
              <w:suppressAutoHyphens/>
              <w:jc w:val="center"/>
              <w:rPr>
                <w:rFonts w:ascii="Times New Roman" w:hAnsi="Times New Roman"/>
                <w:b/>
                <w:sz w:val="20"/>
                <w:szCs w:val="20"/>
              </w:rPr>
            </w:pPr>
          </w:p>
        </w:tc>
      </w:tr>
      <w:tr w:rsidR="005E1B0F" w:rsidRPr="00587186" w14:paraId="6E6D1CAB" w14:textId="77777777" w:rsidTr="000F4CBD">
        <w:trPr>
          <w:trHeight w:val="690"/>
        </w:trPr>
        <w:tc>
          <w:tcPr>
            <w:tcW w:w="922" w:type="pct"/>
            <w:gridSpan w:val="4"/>
            <w:vMerge w:val="restart"/>
          </w:tcPr>
          <w:p w14:paraId="5B43123A" w14:textId="77777777" w:rsidR="005E1B0F" w:rsidRPr="00476AC3" w:rsidRDefault="005E1B0F" w:rsidP="005F19E7">
            <w:pPr>
              <w:rPr>
                <w:rFonts w:ascii="Times New Roman" w:hAnsi="Times New Roman"/>
                <w:b/>
                <w:bCs/>
                <w:sz w:val="20"/>
                <w:szCs w:val="20"/>
              </w:rPr>
            </w:pPr>
            <w:r w:rsidRPr="00476AC3">
              <w:rPr>
                <w:rFonts w:ascii="Times New Roman" w:hAnsi="Times New Roman"/>
                <w:b/>
                <w:bCs/>
                <w:sz w:val="20"/>
                <w:szCs w:val="20"/>
              </w:rPr>
              <w:t>Тема 1.1</w:t>
            </w:r>
            <w:r w:rsidRPr="00476AC3">
              <w:t xml:space="preserve"> </w:t>
            </w:r>
            <w:r w:rsidRPr="00476AC3">
              <w:rPr>
                <w:rFonts w:ascii="Times New Roman" w:hAnsi="Times New Roman"/>
                <w:b/>
                <w:bCs/>
                <w:sz w:val="20"/>
                <w:szCs w:val="20"/>
              </w:rPr>
              <w:t>Понятие и организационно-правовые формы социального обеспечения</w:t>
            </w:r>
          </w:p>
        </w:tc>
        <w:tc>
          <w:tcPr>
            <w:tcW w:w="3840" w:type="pct"/>
            <w:gridSpan w:val="3"/>
          </w:tcPr>
          <w:p w14:paraId="371F247F" w14:textId="77777777" w:rsidR="005E1B0F" w:rsidRPr="00476AC3" w:rsidRDefault="005E1B0F" w:rsidP="002059C2">
            <w:pPr>
              <w:jc w:val="both"/>
              <w:rPr>
                <w:rFonts w:ascii="Times New Roman" w:hAnsi="Times New Roman"/>
                <w:b/>
                <w:sz w:val="20"/>
                <w:szCs w:val="20"/>
              </w:rPr>
            </w:pPr>
            <w:r w:rsidRPr="00476AC3">
              <w:rPr>
                <w:rFonts w:ascii="Times New Roman" w:hAnsi="Times New Roman"/>
                <w:b/>
                <w:bCs/>
                <w:sz w:val="20"/>
                <w:szCs w:val="20"/>
              </w:rPr>
              <w:t>Содержание учебного материала</w:t>
            </w:r>
          </w:p>
          <w:p w14:paraId="40C7E56B" w14:textId="77777777" w:rsidR="005E1B0F" w:rsidRPr="00476AC3" w:rsidRDefault="005E1B0F" w:rsidP="002059C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Социальное обеспечение как система распределения внебюджетных фондов социального назначения и перераспределения государственного бюджета в целях удовлетворения потребностей физических лиц в случаях утраты заработка, несения дополнительных расходов или отсутствия необходимого прожиточного минимума по социально-значимым причинам. </w:t>
            </w:r>
          </w:p>
          <w:p w14:paraId="4FB90613" w14:textId="77777777" w:rsidR="005E1B0F" w:rsidRPr="00476AC3" w:rsidRDefault="005E1B0F" w:rsidP="002059C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Формы социального обеспечения. Основы обязательного социального страхования.   Обязательное   пенсионное   страхование; обязательное социальное страхование: от несчастных случаев на производстве и профессиональных заболеваний, на случай временной нетрудоспособности и в связи с материнством; обязательное медицинское страхование.</w:t>
            </w:r>
            <w:r w:rsidRPr="00476AC3">
              <w:rPr>
                <w:rFonts w:ascii="Times New Roman" w:hAnsi="Times New Roman"/>
                <w:sz w:val="20"/>
                <w:szCs w:val="20"/>
              </w:rPr>
              <w:t xml:space="preserve"> (практическая подготовка)</w:t>
            </w:r>
          </w:p>
        </w:tc>
        <w:tc>
          <w:tcPr>
            <w:tcW w:w="238" w:type="pct"/>
            <w:vAlign w:val="center"/>
          </w:tcPr>
          <w:p w14:paraId="082AD654" w14:textId="77777777" w:rsidR="005E1B0F" w:rsidRPr="00476AC3" w:rsidRDefault="005E1B0F" w:rsidP="00476AC3">
            <w:pPr>
              <w:suppressAutoHyphens/>
              <w:jc w:val="center"/>
              <w:rPr>
                <w:rFonts w:ascii="Times New Roman" w:hAnsi="Times New Roman"/>
                <w:sz w:val="20"/>
                <w:szCs w:val="20"/>
              </w:rPr>
            </w:pPr>
            <w:r w:rsidRPr="00476AC3">
              <w:rPr>
                <w:rFonts w:ascii="Times New Roman" w:hAnsi="Times New Roman"/>
                <w:sz w:val="20"/>
                <w:szCs w:val="20"/>
              </w:rPr>
              <w:t>4</w:t>
            </w:r>
          </w:p>
        </w:tc>
      </w:tr>
      <w:tr w:rsidR="005E1B0F" w:rsidRPr="00721680" w14:paraId="7646EC8F" w14:textId="77777777" w:rsidTr="000F4CBD">
        <w:trPr>
          <w:trHeight w:val="249"/>
        </w:trPr>
        <w:tc>
          <w:tcPr>
            <w:tcW w:w="922" w:type="pct"/>
            <w:gridSpan w:val="4"/>
            <w:vMerge/>
          </w:tcPr>
          <w:p w14:paraId="6AF1C940" w14:textId="77777777" w:rsidR="005E1B0F" w:rsidRPr="00476AC3" w:rsidRDefault="005E1B0F" w:rsidP="00EF2C77">
            <w:pPr>
              <w:rPr>
                <w:rFonts w:ascii="Times New Roman" w:hAnsi="Times New Roman"/>
                <w:b/>
                <w:bCs/>
                <w:sz w:val="20"/>
                <w:szCs w:val="20"/>
              </w:rPr>
            </w:pPr>
          </w:p>
        </w:tc>
        <w:tc>
          <w:tcPr>
            <w:tcW w:w="3840" w:type="pct"/>
            <w:gridSpan w:val="3"/>
          </w:tcPr>
          <w:p w14:paraId="58C28346"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39330B57"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721680" w14:paraId="59A70879" w14:textId="77777777" w:rsidTr="000F4CBD">
        <w:trPr>
          <w:trHeight w:val="339"/>
        </w:trPr>
        <w:tc>
          <w:tcPr>
            <w:tcW w:w="922" w:type="pct"/>
            <w:gridSpan w:val="4"/>
            <w:vMerge/>
          </w:tcPr>
          <w:p w14:paraId="19EE0FA1" w14:textId="77777777" w:rsidR="005E1B0F" w:rsidRPr="00476AC3" w:rsidRDefault="005E1B0F" w:rsidP="00EF2C77">
            <w:pPr>
              <w:rPr>
                <w:rFonts w:ascii="Times New Roman" w:hAnsi="Times New Roman"/>
                <w:b/>
                <w:bCs/>
                <w:sz w:val="20"/>
                <w:szCs w:val="20"/>
              </w:rPr>
            </w:pPr>
          </w:p>
        </w:tc>
        <w:tc>
          <w:tcPr>
            <w:tcW w:w="3840" w:type="pct"/>
            <w:gridSpan w:val="3"/>
          </w:tcPr>
          <w:p w14:paraId="5CDA59B2"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1. Практическое занятие «Обязательное пенсионное страхование»; решение ситуационных задач. </w:t>
            </w:r>
            <w:r w:rsidRPr="00476AC3">
              <w:rPr>
                <w:rFonts w:ascii="Times New Roman" w:hAnsi="Times New Roman"/>
                <w:sz w:val="20"/>
                <w:szCs w:val="20"/>
              </w:rPr>
              <w:t>(практическая подготовка)</w:t>
            </w:r>
          </w:p>
        </w:tc>
        <w:tc>
          <w:tcPr>
            <w:tcW w:w="238" w:type="pct"/>
            <w:vAlign w:val="center"/>
          </w:tcPr>
          <w:p w14:paraId="3FAFE312" w14:textId="77777777" w:rsidR="005E1B0F" w:rsidRPr="00476AC3" w:rsidRDefault="005E1B0F" w:rsidP="00476AC3">
            <w:pPr>
              <w:suppressAutoHyphens/>
              <w:jc w:val="center"/>
              <w:rPr>
                <w:rFonts w:ascii="Times New Roman" w:hAnsi="Times New Roman"/>
                <w:i/>
                <w:sz w:val="20"/>
                <w:szCs w:val="20"/>
              </w:rPr>
            </w:pPr>
            <w:r w:rsidRPr="00476AC3">
              <w:rPr>
                <w:rFonts w:ascii="Times New Roman" w:hAnsi="Times New Roman"/>
                <w:i/>
                <w:sz w:val="20"/>
                <w:szCs w:val="20"/>
              </w:rPr>
              <w:t>2</w:t>
            </w:r>
          </w:p>
        </w:tc>
      </w:tr>
      <w:tr w:rsidR="005E1B0F" w:rsidRPr="00721680" w14:paraId="7B662CD9" w14:textId="77777777" w:rsidTr="000F4CBD">
        <w:tc>
          <w:tcPr>
            <w:tcW w:w="922" w:type="pct"/>
            <w:gridSpan w:val="4"/>
            <w:vMerge/>
          </w:tcPr>
          <w:p w14:paraId="77FCE91D" w14:textId="77777777" w:rsidR="005E1B0F" w:rsidRPr="00476AC3" w:rsidRDefault="005E1B0F" w:rsidP="00EF2C77">
            <w:pPr>
              <w:rPr>
                <w:rFonts w:ascii="Times New Roman" w:hAnsi="Times New Roman"/>
                <w:b/>
                <w:bCs/>
                <w:sz w:val="20"/>
                <w:szCs w:val="20"/>
              </w:rPr>
            </w:pPr>
          </w:p>
        </w:tc>
        <w:tc>
          <w:tcPr>
            <w:tcW w:w="3840" w:type="pct"/>
            <w:gridSpan w:val="3"/>
          </w:tcPr>
          <w:p w14:paraId="3C87F19A"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 xml:space="preserve">2. Практическое занятие «Обязательное социальное страхование»: решение ситуационных задач. </w:t>
            </w:r>
            <w:r w:rsidRPr="00476AC3">
              <w:rPr>
                <w:rFonts w:ascii="Times New Roman" w:hAnsi="Times New Roman"/>
                <w:sz w:val="20"/>
                <w:szCs w:val="20"/>
              </w:rPr>
              <w:t>(практическая подготовка)</w:t>
            </w:r>
          </w:p>
        </w:tc>
        <w:tc>
          <w:tcPr>
            <w:tcW w:w="238" w:type="pct"/>
            <w:vAlign w:val="center"/>
          </w:tcPr>
          <w:p w14:paraId="464C625C" w14:textId="77777777" w:rsidR="005E1B0F" w:rsidRPr="00476AC3" w:rsidRDefault="005E1B0F" w:rsidP="00476AC3">
            <w:pPr>
              <w:suppressAutoHyphens/>
              <w:jc w:val="center"/>
              <w:rPr>
                <w:rFonts w:ascii="Times New Roman" w:hAnsi="Times New Roman"/>
                <w:i/>
                <w:sz w:val="20"/>
                <w:szCs w:val="20"/>
              </w:rPr>
            </w:pPr>
            <w:r w:rsidRPr="00476AC3">
              <w:rPr>
                <w:rFonts w:ascii="Times New Roman" w:hAnsi="Times New Roman"/>
                <w:i/>
                <w:sz w:val="20"/>
                <w:szCs w:val="20"/>
              </w:rPr>
              <w:t>2</w:t>
            </w:r>
          </w:p>
        </w:tc>
      </w:tr>
      <w:tr w:rsidR="005E1B0F" w:rsidRPr="00F07655" w14:paraId="5D3B4E31" w14:textId="77777777" w:rsidTr="000F4CBD">
        <w:trPr>
          <w:trHeight w:val="539"/>
        </w:trPr>
        <w:tc>
          <w:tcPr>
            <w:tcW w:w="922" w:type="pct"/>
            <w:gridSpan w:val="4"/>
            <w:vMerge w:val="restart"/>
          </w:tcPr>
          <w:p w14:paraId="19D38156"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1.2. Предмет, метод, система права социального обеспечения</w:t>
            </w:r>
          </w:p>
          <w:p w14:paraId="6215877F" w14:textId="77777777" w:rsidR="005E1B0F" w:rsidRPr="00476AC3" w:rsidRDefault="005E1B0F" w:rsidP="00EF2C77">
            <w:pPr>
              <w:rPr>
                <w:rFonts w:ascii="Times New Roman" w:hAnsi="Times New Roman"/>
                <w:b/>
                <w:bCs/>
                <w:sz w:val="20"/>
                <w:szCs w:val="20"/>
              </w:rPr>
            </w:pPr>
          </w:p>
        </w:tc>
        <w:tc>
          <w:tcPr>
            <w:tcW w:w="3840" w:type="pct"/>
            <w:gridSpan w:val="3"/>
          </w:tcPr>
          <w:p w14:paraId="6EFC095F" w14:textId="77777777" w:rsidR="005E1B0F" w:rsidRPr="00476AC3" w:rsidRDefault="005E1B0F" w:rsidP="00EF2C77">
            <w:pPr>
              <w:suppressAutoHyphens/>
              <w:spacing w:line="276" w:lineRule="auto"/>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5600737A" w14:textId="77777777" w:rsidR="005E1B0F" w:rsidRPr="00476AC3" w:rsidRDefault="005E1B0F" w:rsidP="000D25AA">
            <w:pPr>
              <w:suppressAutoHyphens/>
              <w:spacing w:line="276" w:lineRule="auto"/>
              <w:rPr>
                <w:rFonts w:ascii="Times New Roman" w:hAnsi="Times New Roman"/>
                <w:bCs/>
                <w:sz w:val="20"/>
                <w:szCs w:val="20"/>
              </w:rPr>
            </w:pPr>
            <w:r w:rsidRPr="00476AC3">
              <w:rPr>
                <w:rFonts w:ascii="Times New Roman" w:hAnsi="Times New Roman"/>
                <w:bCs/>
                <w:sz w:val="20"/>
                <w:szCs w:val="20"/>
              </w:rPr>
              <w:t>Понятие предмета права социального обеспечения. Выделение в предмете различных групп отношений и их характеристика. Метод правового регулирования отношений по социальному обеспечению. Отражение специфики метода в правовом положении субъектов, особенностях юридических фактов, способах определения содержания правоотношений и защита субъективных прав.</w:t>
            </w:r>
          </w:p>
          <w:p w14:paraId="6A5AF3CC" w14:textId="77777777" w:rsidR="005E1B0F" w:rsidRPr="00476AC3" w:rsidRDefault="005E1B0F" w:rsidP="000D25AA">
            <w:pPr>
              <w:suppressAutoHyphens/>
              <w:spacing w:line="276" w:lineRule="auto"/>
              <w:rPr>
                <w:rFonts w:ascii="Times New Roman" w:hAnsi="Times New Roman"/>
                <w:bCs/>
                <w:sz w:val="20"/>
                <w:szCs w:val="20"/>
              </w:rPr>
            </w:pPr>
            <w:r w:rsidRPr="00476AC3">
              <w:rPr>
                <w:rFonts w:ascii="Times New Roman" w:hAnsi="Times New Roman"/>
                <w:bCs/>
                <w:sz w:val="20"/>
                <w:szCs w:val="20"/>
              </w:rPr>
              <w:t xml:space="preserve">Предмет науки права социального обеспечения, его отличие от предмета отрасли. </w:t>
            </w:r>
          </w:p>
          <w:p w14:paraId="3E47C934" w14:textId="77777777" w:rsidR="005E1B0F" w:rsidRPr="00476AC3" w:rsidRDefault="005E1B0F" w:rsidP="000D25AA">
            <w:pPr>
              <w:suppressAutoHyphens/>
              <w:spacing w:line="276" w:lineRule="auto"/>
              <w:rPr>
                <w:rFonts w:ascii="Times New Roman" w:hAnsi="Times New Roman"/>
                <w:b/>
                <w:sz w:val="20"/>
                <w:szCs w:val="20"/>
              </w:rPr>
            </w:pPr>
            <w:r w:rsidRPr="00476AC3">
              <w:rPr>
                <w:rFonts w:ascii="Times New Roman" w:hAnsi="Times New Roman"/>
                <w:bCs/>
                <w:sz w:val="20"/>
                <w:szCs w:val="20"/>
              </w:rPr>
              <w:t xml:space="preserve">Понятие системы отрасли права. Характеристика элементов системы. Разделение институтов и норм права социального </w:t>
            </w:r>
            <w:r w:rsidRPr="00476AC3">
              <w:rPr>
                <w:rFonts w:ascii="Times New Roman" w:hAnsi="Times New Roman"/>
                <w:bCs/>
                <w:sz w:val="20"/>
                <w:szCs w:val="20"/>
              </w:rPr>
              <w:lastRenderedPageBreak/>
              <w:t>обеспечения на Общую и Особенную части.</w:t>
            </w:r>
          </w:p>
        </w:tc>
        <w:tc>
          <w:tcPr>
            <w:tcW w:w="238" w:type="pct"/>
            <w:vAlign w:val="center"/>
          </w:tcPr>
          <w:p w14:paraId="62FE9F8A" w14:textId="77777777" w:rsidR="005E1B0F" w:rsidRPr="00476AC3" w:rsidRDefault="005E1B0F" w:rsidP="00476AC3">
            <w:pPr>
              <w:suppressAutoHyphens/>
              <w:jc w:val="center"/>
              <w:rPr>
                <w:rFonts w:ascii="Times New Roman" w:hAnsi="Times New Roman"/>
                <w:sz w:val="20"/>
                <w:szCs w:val="20"/>
              </w:rPr>
            </w:pPr>
            <w:r w:rsidRPr="00476AC3">
              <w:rPr>
                <w:rFonts w:ascii="Times New Roman" w:hAnsi="Times New Roman"/>
                <w:sz w:val="20"/>
                <w:szCs w:val="20"/>
              </w:rPr>
              <w:lastRenderedPageBreak/>
              <w:t>4</w:t>
            </w:r>
          </w:p>
        </w:tc>
      </w:tr>
      <w:tr w:rsidR="005E1B0F" w:rsidRPr="00721680" w14:paraId="698ADFD9" w14:textId="77777777" w:rsidTr="000F4CBD">
        <w:tc>
          <w:tcPr>
            <w:tcW w:w="922" w:type="pct"/>
            <w:gridSpan w:val="4"/>
            <w:vMerge/>
          </w:tcPr>
          <w:p w14:paraId="47339E91" w14:textId="77777777" w:rsidR="005E1B0F" w:rsidRPr="00476AC3" w:rsidRDefault="005E1B0F" w:rsidP="00EF2C77">
            <w:pPr>
              <w:rPr>
                <w:rFonts w:ascii="Times New Roman" w:hAnsi="Times New Roman"/>
                <w:b/>
                <w:bCs/>
                <w:sz w:val="20"/>
                <w:szCs w:val="20"/>
              </w:rPr>
            </w:pPr>
          </w:p>
        </w:tc>
        <w:tc>
          <w:tcPr>
            <w:tcW w:w="3840" w:type="pct"/>
            <w:gridSpan w:val="3"/>
          </w:tcPr>
          <w:p w14:paraId="225708AE"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7FF4B32E"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721680" w14:paraId="6D5B3CCE" w14:textId="77777777" w:rsidTr="000F4CBD">
        <w:tc>
          <w:tcPr>
            <w:tcW w:w="922" w:type="pct"/>
            <w:gridSpan w:val="4"/>
            <w:vMerge/>
          </w:tcPr>
          <w:p w14:paraId="0FBA76A7" w14:textId="77777777" w:rsidR="005E1B0F" w:rsidRPr="00476AC3" w:rsidRDefault="005E1B0F" w:rsidP="00EF2C77">
            <w:pPr>
              <w:rPr>
                <w:rFonts w:ascii="Times New Roman" w:hAnsi="Times New Roman"/>
                <w:b/>
                <w:bCs/>
                <w:sz w:val="20"/>
                <w:szCs w:val="20"/>
              </w:rPr>
            </w:pPr>
          </w:p>
        </w:tc>
        <w:tc>
          <w:tcPr>
            <w:tcW w:w="3840" w:type="pct"/>
            <w:gridSpan w:val="3"/>
          </w:tcPr>
          <w:p w14:paraId="7F66B0F1"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1. Практическое занятие «Анализ понятия права социального обеспечения» </w:t>
            </w:r>
            <w:r w:rsidRPr="00476AC3">
              <w:rPr>
                <w:rFonts w:ascii="Times New Roman" w:hAnsi="Times New Roman"/>
                <w:sz w:val="20"/>
                <w:szCs w:val="20"/>
              </w:rPr>
              <w:t>(практическая подготовка)</w:t>
            </w:r>
          </w:p>
        </w:tc>
        <w:tc>
          <w:tcPr>
            <w:tcW w:w="238" w:type="pct"/>
            <w:vAlign w:val="center"/>
          </w:tcPr>
          <w:p w14:paraId="219F0A4F"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721680" w14:paraId="2A243E81" w14:textId="77777777" w:rsidTr="000F4CBD">
        <w:tc>
          <w:tcPr>
            <w:tcW w:w="922" w:type="pct"/>
            <w:gridSpan w:val="4"/>
            <w:vMerge/>
          </w:tcPr>
          <w:p w14:paraId="6038AF4F" w14:textId="77777777" w:rsidR="005E1B0F" w:rsidRPr="00476AC3" w:rsidRDefault="005E1B0F" w:rsidP="00EF2C77">
            <w:pPr>
              <w:rPr>
                <w:rFonts w:ascii="Times New Roman" w:hAnsi="Times New Roman"/>
                <w:b/>
                <w:bCs/>
                <w:sz w:val="20"/>
                <w:szCs w:val="20"/>
              </w:rPr>
            </w:pPr>
          </w:p>
        </w:tc>
        <w:tc>
          <w:tcPr>
            <w:tcW w:w="3840" w:type="pct"/>
            <w:gridSpan w:val="3"/>
          </w:tcPr>
          <w:p w14:paraId="79AA48EE"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 xml:space="preserve">2. Практическое занятие «Анализ метода права социального обеспечения» </w:t>
            </w:r>
            <w:r w:rsidRPr="00476AC3">
              <w:rPr>
                <w:rFonts w:ascii="Times New Roman" w:hAnsi="Times New Roman"/>
                <w:sz w:val="20"/>
                <w:szCs w:val="20"/>
              </w:rPr>
              <w:t>(практическая подготовка)</w:t>
            </w:r>
          </w:p>
        </w:tc>
        <w:tc>
          <w:tcPr>
            <w:tcW w:w="238" w:type="pct"/>
            <w:vAlign w:val="center"/>
          </w:tcPr>
          <w:p w14:paraId="14BCCD7F"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721680" w14:paraId="1E1D7A95" w14:textId="77777777" w:rsidTr="000F4CBD">
        <w:tc>
          <w:tcPr>
            <w:tcW w:w="922" w:type="pct"/>
            <w:gridSpan w:val="4"/>
            <w:vMerge/>
          </w:tcPr>
          <w:p w14:paraId="4B7EABA3" w14:textId="77777777" w:rsidR="005E1B0F" w:rsidRPr="00476AC3" w:rsidRDefault="005E1B0F" w:rsidP="00EF2C77">
            <w:pPr>
              <w:rPr>
                <w:rFonts w:ascii="Times New Roman" w:hAnsi="Times New Roman"/>
                <w:b/>
                <w:bCs/>
                <w:sz w:val="20"/>
                <w:szCs w:val="20"/>
              </w:rPr>
            </w:pPr>
          </w:p>
        </w:tc>
        <w:tc>
          <w:tcPr>
            <w:tcW w:w="3840" w:type="pct"/>
            <w:gridSpan w:val="3"/>
          </w:tcPr>
          <w:p w14:paraId="558B5EB6"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3. Практическое занятие «Анализ системы права социального обеспечения» (устный опрос, составление схемы) </w:t>
            </w:r>
          </w:p>
        </w:tc>
        <w:tc>
          <w:tcPr>
            <w:tcW w:w="238" w:type="pct"/>
            <w:vAlign w:val="center"/>
          </w:tcPr>
          <w:p w14:paraId="5EBD456E"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25BDA0E3" w14:textId="77777777" w:rsidTr="000F4CBD">
        <w:trPr>
          <w:trHeight w:val="539"/>
        </w:trPr>
        <w:tc>
          <w:tcPr>
            <w:tcW w:w="922" w:type="pct"/>
            <w:gridSpan w:val="4"/>
            <w:vMerge w:val="restart"/>
          </w:tcPr>
          <w:p w14:paraId="6BF47600"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1.3. Принципы права социального обеспечения</w:t>
            </w:r>
          </w:p>
          <w:p w14:paraId="1C5FCFF8" w14:textId="77777777" w:rsidR="005E1B0F" w:rsidRPr="00476AC3" w:rsidRDefault="005E1B0F" w:rsidP="00EF2C77">
            <w:pPr>
              <w:rPr>
                <w:rFonts w:ascii="Times New Roman" w:hAnsi="Times New Roman"/>
                <w:b/>
                <w:bCs/>
                <w:sz w:val="20"/>
                <w:szCs w:val="20"/>
              </w:rPr>
            </w:pPr>
          </w:p>
        </w:tc>
        <w:tc>
          <w:tcPr>
            <w:tcW w:w="3840" w:type="pct"/>
            <w:gridSpan w:val="3"/>
          </w:tcPr>
          <w:p w14:paraId="22BA1B36" w14:textId="77777777" w:rsidR="005E1B0F" w:rsidRPr="00476AC3" w:rsidRDefault="005E1B0F" w:rsidP="00EF2C77">
            <w:pPr>
              <w:suppressAutoHyphens/>
              <w:spacing w:line="276" w:lineRule="auto"/>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58B2B058" w14:textId="77777777" w:rsidR="005E1B0F" w:rsidRPr="00476AC3" w:rsidRDefault="005E1B0F" w:rsidP="000D25AA">
            <w:pPr>
              <w:suppressAutoHyphens/>
              <w:spacing w:line="276" w:lineRule="auto"/>
              <w:rPr>
                <w:rFonts w:ascii="Times New Roman" w:hAnsi="Times New Roman"/>
                <w:bCs/>
                <w:sz w:val="20"/>
                <w:szCs w:val="20"/>
              </w:rPr>
            </w:pPr>
            <w:r w:rsidRPr="00476AC3">
              <w:rPr>
                <w:rFonts w:ascii="Times New Roman" w:hAnsi="Times New Roman"/>
                <w:bCs/>
                <w:sz w:val="20"/>
                <w:szCs w:val="20"/>
              </w:rPr>
              <w:t>Понятие принципов правового регулирования. Содержание основных принципов. Всеобщность социального обеспечения.</w:t>
            </w:r>
          </w:p>
          <w:p w14:paraId="5A2415FB" w14:textId="77777777" w:rsidR="005E1B0F" w:rsidRPr="00476AC3" w:rsidRDefault="005E1B0F" w:rsidP="000D25AA">
            <w:pPr>
              <w:suppressAutoHyphens/>
              <w:spacing w:line="276" w:lineRule="auto"/>
              <w:rPr>
                <w:rFonts w:ascii="Times New Roman" w:hAnsi="Times New Roman"/>
                <w:bCs/>
                <w:sz w:val="20"/>
                <w:szCs w:val="20"/>
              </w:rPr>
            </w:pPr>
            <w:r w:rsidRPr="00476AC3">
              <w:rPr>
                <w:rFonts w:ascii="Times New Roman" w:hAnsi="Times New Roman"/>
                <w:bCs/>
                <w:sz w:val="20"/>
                <w:szCs w:val="20"/>
              </w:rPr>
              <w:t>Финансирование социального обеспечения за счет средств государственных внебюджетных фондов социального назначения и государственного бюджета.</w:t>
            </w:r>
          </w:p>
          <w:p w14:paraId="356C1B3F" w14:textId="77777777" w:rsidR="005E1B0F" w:rsidRPr="00476AC3" w:rsidRDefault="005E1B0F" w:rsidP="000D25AA">
            <w:pPr>
              <w:suppressAutoHyphens/>
              <w:spacing w:line="276" w:lineRule="auto"/>
              <w:rPr>
                <w:rFonts w:ascii="Times New Roman" w:hAnsi="Times New Roman"/>
                <w:bCs/>
                <w:sz w:val="20"/>
                <w:szCs w:val="20"/>
              </w:rPr>
            </w:pPr>
            <w:r w:rsidRPr="00476AC3">
              <w:rPr>
                <w:rFonts w:ascii="Times New Roman" w:hAnsi="Times New Roman"/>
                <w:bCs/>
                <w:sz w:val="20"/>
                <w:szCs w:val="20"/>
              </w:rPr>
              <w:t xml:space="preserve">Универсальность и комплектность при предоставлении выплат /пенсий, пособий, компенсаций/ и услуг. </w:t>
            </w:r>
            <w:r w:rsidRPr="00476AC3">
              <w:rPr>
                <w:rFonts w:ascii="Times New Roman" w:hAnsi="Times New Roman"/>
                <w:sz w:val="20"/>
                <w:szCs w:val="20"/>
              </w:rPr>
              <w:t>(практическая подготовка)</w:t>
            </w:r>
          </w:p>
        </w:tc>
        <w:tc>
          <w:tcPr>
            <w:tcW w:w="238" w:type="pct"/>
            <w:vAlign w:val="center"/>
          </w:tcPr>
          <w:p w14:paraId="0F5E0A4B" w14:textId="77777777" w:rsidR="005E1B0F" w:rsidRPr="00476AC3" w:rsidRDefault="005E1B0F" w:rsidP="00476AC3">
            <w:pPr>
              <w:suppressAutoHyphens/>
              <w:jc w:val="center"/>
              <w:rPr>
                <w:rFonts w:ascii="Times New Roman" w:hAnsi="Times New Roman"/>
                <w:sz w:val="20"/>
                <w:szCs w:val="20"/>
              </w:rPr>
            </w:pPr>
            <w:r w:rsidRPr="00476AC3">
              <w:rPr>
                <w:rFonts w:ascii="Times New Roman" w:hAnsi="Times New Roman"/>
                <w:sz w:val="20"/>
                <w:szCs w:val="20"/>
              </w:rPr>
              <w:t>4</w:t>
            </w:r>
          </w:p>
        </w:tc>
      </w:tr>
      <w:tr w:rsidR="005E1B0F" w:rsidRPr="00AB0841" w14:paraId="2686474B" w14:textId="77777777" w:rsidTr="000F4CBD">
        <w:tc>
          <w:tcPr>
            <w:tcW w:w="922" w:type="pct"/>
            <w:gridSpan w:val="4"/>
            <w:vMerge/>
          </w:tcPr>
          <w:p w14:paraId="76D1DC6F" w14:textId="77777777" w:rsidR="005E1B0F" w:rsidRPr="00476AC3" w:rsidRDefault="005E1B0F" w:rsidP="00EF2C77">
            <w:pPr>
              <w:rPr>
                <w:rFonts w:ascii="Times New Roman" w:hAnsi="Times New Roman"/>
                <w:b/>
                <w:bCs/>
                <w:sz w:val="20"/>
                <w:szCs w:val="20"/>
              </w:rPr>
            </w:pPr>
          </w:p>
        </w:tc>
        <w:tc>
          <w:tcPr>
            <w:tcW w:w="3840" w:type="pct"/>
            <w:gridSpan w:val="3"/>
          </w:tcPr>
          <w:p w14:paraId="6C028276"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3753D7B0"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1B6427BF" w14:textId="77777777" w:rsidTr="000F4CBD">
        <w:tc>
          <w:tcPr>
            <w:tcW w:w="922" w:type="pct"/>
            <w:gridSpan w:val="4"/>
            <w:vMerge/>
          </w:tcPr>
          <w:p w14:paraId="0869BF3F" w14:textId="77777777" w:rsidR="005E1B0F" w:rsidRPr="00476AC3" w:rsidRDefault="005E1B0F" w:rsidP="00EF2C77">
            <w:pPr>
              <w:rPr>
                <w:rFonts w:ascii="Times New Roman" w:hAnsi="Times New Roman"/>
                <w:b/>
                <w:bCs/>
                <w:sz w:val="20"/>
                <w:szCs w:val="20"/>
              </w:rPr>
            </w:pPr>
          </w:p>
        </w:tc>
        <w:tc>
          <w:tcPr>
            <w:tcW w:w="3840" w:type="pct"/>
            <w:gridSpan w:val="3"/>
          </w:tcPr>
          <w:p w14:paraId="5BDA93CD"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1. Практическое занятие «Анализ межотраслевых принципов в праве социального обеспечения </w:t>
            </w:r>
            <w:r w:rsidRPr="00476AC3">
              <w:rPr>
                <w:rFonts w:ascii="Times New Roman" w:hAnsi="Times New Roman"/>
                <w:sz w:val="20"/>
                <w:szCs w:val="20"/>
              </w:rPr>
              <w:t>(практическая подготовка)</w:t>
            </w:r>
          </w:p>
        </w:tc>
        <w:tc>
          <w:tcPr>
            <w:tcW w:w="238" w:type="pct"/>
            <w:vAlign w:val="center"/>
          </w:tcPr>
          <w:p w14:paraId="6B64F6FD"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743D79E9" w14:textId="77777777" w:rsidTr="000F4CBD">
        <w:tc>
          <w:tcPr>
            <w:tcW w:w="922" w:type="pct"/>
            <w:gridSpan w:val="4"/>
            <w:vMerge/>
          </w:tcPr>
          <w:p w14:paraId="6C558A26" w14:textId="77777777" w:rsidR="005E1B0F" w:rsidRPr="00476AC3" w:rsidRDefault="005E1B0F" w:rsidP="00EF2C77">
            <w:pPr>
              <w:rPr>
                <w:rFonts w:ascii="Times New Roman" w:hAnsi="Times New Roman"/>
                <w:b/>
                <w:bCs/>
                <w:sz w:val="20"/>
                <w:szCs w:val="20"/>
              </w:rPr>
            </w:pPr>
          </w:p>
        </w:tc>
        <w:tc>
          <w:tcPr>
            <w:tcW w:w="3840" w:type="pct"/>
            <w:gridSpan w:val="3"/>
          </w:tcPr>
          <w:p w14:paraId="28A1C3C0"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2. Практическое занятие «Анализ принципов права социального обеспечения» (устный опрос, составление таблицы)</w:t>
            </w:r>
          </w:p>
        </w:tc>
        <w:tc>
          <w:tcPr>
            <w:tcW w:w="238" w:type="pct"/>
            <w:vAlign w:val="center"/>
          </w:tcPr>
          <w:p w14:paraId="60DF5E9C"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076B4A81" w14:textId="77777777" w:rsidTr="000F4CBD">
        <w:tc>
          <w:tcPr>
            <w:tcW w:w="922" w:type="pct"/>
            <w:gridSpan w:val="4"/>
            <w:vMerge/>
          </w:tcPr>
          <w:p w14:paraId="757AC76B" w14:textId="77777777" w:rsidR="005E1B0F" w:rsidRPr="00476AC3" w:rsidRDefault="005E1B0F" w:rsidP="00EF2C77">
            <w:pPr>
              <w:rPr>
                <w:rFonts w:ascii="Times New Roman" w:hAnsi="Times New Roman"/>
                <w:b/>
                <w:bCs/>
                <w:sz w:val="20"/>
                <w:szCs w:val="20"/>
              </w:rPr>
            </w:pPr>
          </w:p>
        </w:tc>
        <w:tc>
          <w:tcPr>
            <w:tcW w:w="3840" w:type="pct"/>
            <w:gridSpan w:val="3"/>
          </w:tcPr>
          <w:p w14:paraId="024143BE"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3. Практическое занятие «Финансирование социального обеспечения» </w:t>
            </w:r>
            <w:r w:rsidRPr="00476AC3">
              <w:rPr>
                <w:rFonts w:ascii="Times New Roman" w:hAnsi="Times New Roman"/>
                <w:sz w:val="20"/>
                <w:szCs w:val="20"/>
              </w:rPr>
              <w:t>(практическая подготовка)</w:t>
            </w:r>
          </w:p>
        </w:tc>
        <w:tc>
          <w:tcPr>
            <w:tcW w:w="238" w:type="pct"/>
            <w:vAlign w:val="center"/>
          </w:tcPr>
          <w:p w14:paraId="1CD08AD8"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17902BE6" w14:textId="77777777" w:rsidTr="000F4CBD">
        <w:trPr>
          <w:trHeight w:val="539"/>
        </w:trPr>
        <w:tc>
          <w:tcPr>
            <w:tcW w:w="922" w:type="pct"/>
            <w:gridSpan w:val="4"/>
            <w:vMerge w:val="restart"/>
          </w:tcPr>
          <w:p w14:paraId="3A15ECAA"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1.4. Правоотношения по социальному обеспечению</w:t>
            </w:r>
          </w:p>
          <w:p w14:paraId="7624F944" w14:textId="77777777" w:rsidR="005E1B0F" w:rsidRPr="00476AC3" w:rsidRDefault="005E1B0F" w:rsidP="00EF2C77">
            <w:pPr>
              <w:rPr>
                <w:rFonts w:ascii="Times New Roman" w:hAnsi="Times New Roman"/>
                <w:b/>
                <w:bCs/>
                <w:sz w:val="20"/>
                <w:szCs w:val="20"/>
              </w:rPr>
            </w:pPr>
          </w:p>
        </w:tc>
        <w:tc>
          <w:tcPr>
            <w:tcW w:w="3840" w:type="pct"/>
            <w:gridSpan w:val="3"/>
          </w:tcPr>
          <w:p w14:paraId="037B98CC" w14:textId="77777777" w:rsidR="005E1B0F" w:rsidRPr="00476AC3" w:rsidRDefault="005E1B0F" w:rsidP="000D25AA">
            <w:pPr>
              <w:tabs>
                <w:tab w:val="left" w:pos="1836"/>
              </w:tabs>
              <w:suppressAutoHyphens/>
              <w:spacing w:line="276" w:lineRule="auto"/>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37A17D96" w14:textId="77777777" w:rsidR="005E1B0F" w:rsidRPr="00476AC3" w:rsidRDefault="005E1B0F" w:rsidP="00CA0FD2">
            <w:pPr>
              <w:tabs>
                <w:tab w:val="left" w:pos="1836"/>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Общая характеристика и виды правоотношений по социальному обеспечению (материальные, процедурные и процессуальные).</w:t>
            </w:r>
          </w:p>
          <w:p w14:paraId="495BB52A" w14:textId="77777777" w:rsidR="005E1B0F" w:rsidRPr="00476AC3" w:rsidRDefault="005E1B0F" w:rsidP="00CA0FD2">
            <w:pPr>
              <w:tabs>
                <w:tab w:val="left" w:pos="1836"/>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Правовое положение субъектов правоотношений. Правоспособность и дееспособность физических лиц в социальном обеспечении.</w:t>
            </w:r>
          </w:p>
          <w:p w14:paraId="5E41E5A5" w14:textId="77777777" w:rsidR="005E1B0F" w:rsidRPr="00476AC3" w:rsidRDefault="005E1B0F" w:rsidP="00CA0FD2">
            <w:pPr>
              <w:tabs>
                <w:tab w:val="left" w:pos="1836"/>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Государственные органы и учреждения как субъекты правоотношений по социальному обеспечению.</w:t>
            </w:r>
          </w:p>
          <w:p w14:paraId="2113DF88" w14:textId="77777777" w:rsidR="005E1B0F" w:rsidRPr="00476AC3" w:rsidRDefault="005E1B0F" w:rsidP="00CA0FD2">
            <w:pPr>
              <w:tabs>
                <w:tab w:val="left" w:pos="1836"/>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Содержание правоотношений по социальному обеспечению.</w:t>
            </w:r>
          </w:p>
          <w:p w14:paraId="12733029" w14:textId="77777777" w:rsidR="005E1B0F" w:rsidRPr="00476AC3" w:rsidRDefault="005E1B0F" w:rsidP="00CA0FD2">
            <w:pPr>
              <w:tabs>
                <w:tab w:val="left" w:pos="1836"/>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Объекты правоотношений: пенсии, пособия, услуг </w:t>
            </w:r>
            <w:r w:rsidRPr="00476AC3">
              <w:rPr>
                <w:rFonts w:ascii="Times New Roman" w:hAnsi="Times New Roman"/>
                <w:sz w:val="20"/>
                <w:szCs w:val="20"/>
              </w:rPr>
              <w:t>(практическая подготовка)</w:t>
            </w:r>
          </w:p>
        </w:tc>
        <w:tc>
          <w:tcPr>
            <w:tcW w:w="238" w:type="pct"/>
            <w:vAlign w:val="center"/>
          </w:tcPr>
          <w:p w14:paraId="680B60DF" w14:textId="77777777" w:rsidR="005E1B0F" w:rsidRPr="00476AC3" w:rsidRDefault="005E1B0F" w:rsidP="00476AC3">
            <w:pPr>
              <w:suppressAutoHyphens/>
              <w:jc w:val="center"/>
              <w:rPr>
                <w:rFonts w:ascii="Times New Roman" w:hAnsi="Times New Roman"/>
                <w:sz w:val="20"/>
                <w:szCs w:val="20"/>
              </w:rPr>
            </w:pPr>
            <w:r w:rsidRPr="00476AC3">
              <w:rPr>
                <w:rFonts w:ascii="Times New Roman" w:hAnsi="Times New Roman"/>
                <w:sz w:val="20"/>
                <w:szCs w:val="20"/>
              </w:rPr>
              <w:t>6</w:t>
            </w:r>
          </w:p>
        </w:tc>
      </w:tr>
      <w:tr w:rsidR="005E1B0F" w:rsidRPr="00AB0841" w14:paraId="43252F83" w14:textId="77777777" w:rsidTr="000F4CBD">
        <w:tc>
          <w:tcPr>
            <w:tcW w:w="922" w:type="pct"/>
            <w:gridSpan w:val="4"/>
            <w:vMerge/>
          </w:tcPr>
          <w:p w14:paraId="10F0C4B7" w14:textId="77777777" w:rsidR="005E1B0F" w:rsidRPr="00476AC3" w:rsidRDefault="005E1B0F" w:rsidP="00EF2C77">
            <w:pPr>
              <w:rPr>
                <w:rFonts w:ascii="Times New Roman" w:hAnsi="Times New Roman"/>
                <w:b/>
                <w:bCs/>
                <w:sz w:val="20"/>
                <w:szCs w:val="20"/>
              </w:rPr>
            </w:pPr>
          </w:p>
        </w:tc>
        <w:tc>
          <w:tcPr>
            <w:tcW w:w="3840" w:type="pct"/>
            <w:gridSpan w:val="3"/>
          </w:tcPr>
          <w:p w14:paraId="7FB74FC2"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367BB6EB"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13F1F144" w14:textId="77777777" w:rsidTr="000F4CBD">
        <w:tc>
          <w:tcPr>
            <w:tcW w:w="922" w:type="pct"/>
            <w:gridSpan w:val="4"/>
            <w:vMerge/>
          </w:tcPr>
          <w:p w14:paraId="049C7BC7" w14:textId="77777777" w:rsidR="005E1B0F" w:rsidRPr="00476AC3" w:rsidRDefault="005E1B0F" w:rsidP="00EF2C77">
            <w:pPr>
              <w:rPr>
                <w:rFonts w:ascii="Times New Roman" w:hAnsi="Times New Roman"/>
                <w:b/>
                <w:bCs/>
                <w:sz w:val="20"/>
                <w:szCs w:val="20"/>
              </w:rPr>
            </w:pPr>
          </w:p>
        </w:tc>
        <w:tc>
          <w:tcPr>
            <w:tcW w:w="3840" w:type="pct"/>
            <w:gridSpan w:val="3"/>
          </w:tcPr>
          <w:p w14:paraId="024523D7"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1. Практическое занятие «Материальные правоотношения в праве социального обеспечения» </w:t>
            </w:r>
            <w:r w:rsidRPr="00476AC3">
              <w:rPr>
                <w:rFonts w:ascii="Times New Roman" w:hAnsi="Times New Roman"/>
                <w:sz w:val="20"/>
                <w:szCs w:val="20"/>
              </w:rPr>
              <w:t>(практическая подготовка)</w:t>
            </w:r>
          </w:p>
        </w:tc>
        <w:tc>
          <w:tcPr>
            <w:tcW w:w="238" w:type="pct"/>
            <w:vAlign w:val="center"/>
          </w:tcPr>
          <w:p w14:paraId="317C9878"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5200CAE6" w14:textId="77777777" w:rsidTr="000F4CBD">
        <w:tc>
          <w:tcPr>
            <w:tcW w:w="922" w:type="pct"/>
            <w:gridSpan w:val="4"/>
            <w:vMerge/>
          </w:tcPr>
          <w:p w14:paraId="43C174A0" w14:textId="77777777" w:rsidR="005E1B0F" w:rsidRPr="00476AC3" w:rsidRDefault="005E1B0F" w:rsidP="00EF2C77">
            <w:pPr>
              <w:rPr>
                <w:rFonts w:ascii="Times New Roman" w:hAnsi="Times New Roman"/>
                <w:b/>
                <w:bCs/>
                <w:sz w:val="20"/>
                <w:szCs w:val="20"/>
              </w:rPr>
            </w:pPr>
          </w:p>
        </w:tc>
        <w:tc>
          <w:tcPr>
            <w:tcW w:w="3840" w:type="pct"/>
            <w:gridSpan w:val="3"/>
          </w:tcPr>
          <w:p w14:paraId="6FA3FD6E"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2. Практическое занятие «Процедурные и процессуальные правоотношения в праве социального обеспечения» (устный опрос, решение тестовых заданий)</w:t>
            </w:r>
          </w:p>
        </w:tc>
        <w:tc>
          <w:tcPr>
            <w:tcW w:w="238" w:type="pct"/>
            <w:vAlign w:val="center"/>
          </w:tcPr>
          <w:p w14:paraId="013E66F7"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7EF41DB0" w14:textId="77777777" w:rsidTr="000F4CBD">
        <w:trPr>
          <w:trHeight w:val="539"/>
        </w:trPr>
        <w:tc>
          <w:tcPr>
            <w:tcW w:w="922" w:type="pct"/>
            <w:gridSpan w:val="4"/>
            <w:vMerge w:val="restart"/>
          </w:tcPr>
          <w:p w14:paraId="0374CA1A"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1.5. Источники права социального обеспечения</w:t>
            </w:r>
          </w:p>
          <w:p w14:paraId="3279FFA5" w14:textId="77777777" w:rsidR="005E1B0F" w:rsidRPr="00476AC3" w:rsidRDefault="005E1B0F" w:rsidP="00EF2C77">
            <w:pPr>
              <w:rPr>
                <w:rFonts w:ascii="Times New Roman" w:hAnsi="Times New Roman"/>
                <w:b/>
                <w:bCs/>
                <w:sz w:val="20"/>
                <w:szCs w:val="20"/>
              </w:rPr>
            </w:pPr>
          </w:p>
        </w:tc>
        <w:tc>
          <w:tcPr>
            <w:tcW w:w="3840" w:type="pct"/>
            <w:gridSpan w:val="3"/>
          </w:tcPr>
          <w:p w14:paraId="0D511943" w14:textId="77777777" w:rsidR="005E1B0F" w:rsidRPr="00476AC3" w:rsidRDefault="005E1B0F" w:rsidP="00EF2C77">
            <w:pPr>
              <w:suppressAutoHyphens/>
              <w:spacing w:line="276" w:lineRule="auto"/>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7B42DB47" w14:textId="77777777" w:rsidR="005E1B0F" w:rsidRPr="00476AC3" w:rsidRDefault="005E1B0F" w:rsidP="00EF2C77">
            <w:pPr>
              <w:suppressAutoHyphens/>
              <w:spacing w:line="276" w:lineRule="auto"/>
              <w:rPr>
                <w:rFonts w:ascii="Times New Roman" w:hAnsi="Times New Roman"/>
                <w:bCs/>
                <w:sz w:val="20"/>
                <w:szCs w:val="20"/>
              </w:rPr>
            </w:pPr>
            <w:r w:rsidRPr="00476AC3">
              <w:rPr>
                <w:rFonts w:ascii="Times New Roman" w:hAnsi="Times New Roman"/>
                <w:bCs/>
                <w:sz w:val="20"/>
                <w:szCs w:val="20"/>
              </w:rPr>
              <w:t xml:space="preserve">Понятие источников права. Классификация источников права социального обеспечения по юридической силе, по действию во времени, в пространстве и по кругу лиц. </w:t>
            </w:r>
            <w:r w:rsidRPr="00476AC3">
              <w:rPr>
                <w:rFonts w:ascii="Times New Roman" w:hAnsi="Times New Roman"/>
                <w:sz w:val="20"/>
                <w:szCs w:val="20"/>
              </w:rPr>
              <w:t>(практическая подготовка)</w:t>
            </w:r>
          </w:p>
        </w:tc>
        <w:tc>
          <w:tcPr>
            <w:tcW w:w="238" w:type="pct"/>
            <w:vAlign w:val="center"/>
          </w:tcPr>
          <w:p w14:paraId="4EE33EFC" w14:textId="77777777" w:rsidR="005E1B0F" w:rsidRPr="00476AC3" w:rsidRDefault="005E1B0F" w:rsidP="00476AC3">
            <w:pPr>
              <w:suppressAutoHyphens/>
              <w:jc w:val="center"/>
              <w:rPr>
                <w:rFonts w:ascii="Times New Roman" w:hAnsi="Times New Roman"/>
                <w:sz w:val="20"/>
                <w:szCs w:val="20"/>
              </w:rPr>
            </w:pPr>
            <w:r w:rsidRPr="00476AC3">
              <w:rPr>
                <w:rFonts w:ascii="Times New Roman" w:hAnsi="Times New Roman"/>
                <w:sz w:val="20"/>
                <w:szCs w:val="20"/>
              </w:rPr>
              <w:t>4</w:t>
            </w:r>
          </w:p>
        </w:tc>
      </w:tr>
      <w:tr w:rsidR="005E1B0F" w:rsidRPr="00AB0841" w14:paraId="4A91CB21" w14:textId="77777777" w:rsidTr="000F4CBD">
        <w:tc>
          <w:tcPr>
            <w:tcW w:w="922" w:type="pct"/>
            <w:gridSpan w:val="4"/>
            <w:vMerge/>
          </w:tcPr>
          <w:p w14:paraId="7623E876" w14:textId="77777777" w:rsidR="005E1B0F" w:rsidRPr="00476AC3" w:rsidRDefault="005E1B0F" w:rsidP="00EF2C77">
            <w:pPr>
              <w:rPr>
                <w:rFonts w:ascii="Times New Roman" w:hAnsi="Times New Roman"/>
                <w:b/>
                <w:bCs/>
                <w:sz w:val="20"/>
                <w:szCs w:val="20"/>
              </w:rPr>
            </w:pPr>
          </w:p>
        </w:tc>
        <w:tc>
          <w:tcPr>
            <w:tcW w:w="3840" w:type="pct"/>
            <w:gridSpan w:val="3"/>
          </w:tcPr>
          <w:p w14:paraId="5A99FD10"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608E34F0"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10D71845" w14:textId="77777777" w:rsidTr="000F4CBD">
        <w:tc>
          <w:tcPr>
            <w:tcW w:w="922" w:type="pct"/>
            <w:gridSpan w:val="4"/>
            <w:vMerge/>
          </w:tcPr>
          <w:p w14:paraId="562A9910" w14:textId="77777777" w:rsidR="005E1B0F" w:rsidRPr="00476AC3" w:rsidRDefault="005E1B0F" w:rsidP="00EF2C77">
            <w:pPr>
              <w:rPr>
                <w:rFonts w:ascii="Times New Roman" w:hAnsi="Times New Roman"/>
                <w:b/>
                <w:bCs/>
                <w:sz w:val="20"/>
                <w:szCs w:val="20"/>
              </w:rPr>
            </w:pPr>
          </w:p>
        </w:tc>
        <w:tc>
          <w:tcPr>
            <w:tcW w:w="3840" w:type="pct"/>
            <w:gridSpan w:val="3"/>
          </w:tcPr>
          <w:p w14:paraId="3B3EE01E"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1. Практическое занятие «Виды источников права» (подготовка докладов)</w:t>
            </w:r>
          </w:p>
        </w:tc>
        <w:tc>
          <w:tcPr>
            <w:tcW w:w="238" w:type="pct"/>
            <w:vAlign w:val="center"/>
          </w:tcPr>
          <w:p w14:paraId="7628A88D"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267FF498" w14:textId="77777777" w:rsidTr="000F4CBD">
        <w:tc>
          <w:tcPr>
            <w:tcW w:w="922" w:type="pct"/>
            <w:gridSpan w:val="4"/>
            <w:vMerge/>
          </w:tcPr>
          <w:p w14:paraId="26CACA09" w14:textId="77777777" w:rsidR="005E1B0F" w:rsidRPr="00476AC3" w:rsidRDefault="005E1B0F" w:rsidP="00EF2C77">
            <w:pPr>
              <w:rPr>
                <w:rFonts w:ascii="Times New Roman" w:hAnsi="Times New Roman"/>
                <w:b/>
                <w:bCs/>
                <w:sz w:val="20"/>
                <w:szCs w:val="20"/>
              </w:rPr>
            </w:pPr>
          </w:p>
        </w:tc>
        <w:tc>
          <w:tcPr>
            <w:tcW w:w="3840" w:type="pct"/>
            <w:gridSpan w:val="3"/>
          </w:tcPr>
          <w:p w14:paraId="4CB5933C"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 xml:space="preserve">2. Практическое занятие «Анализ правовых систем мира» </w:t>
            </w:r>
            <w:r w:rsidRPr="00476AC3">
              <w:rPr>
                <w:rFonts w:ascii="Times New Roman" w:hAnsi="Times New Roman"/>
                <w:sz w:val="20"/>
                <w:szCs w:val="20"/>
              </w:rPr>
              <w:t>(практическая подготовка)</w:t>
            </w:r>
          </w:p>
        </w:tc>
        <w:tc>
          <w:tcPr>
            <w:tcW w:w="238" w:type="pct"/>
            <w:vAlign w:val="center"/>
          </w:tcPr>
          <w:p w14:paraId="6CDE4813"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721680" w14:paraId="1E030745" w14:textId="77777777" w:rsidTr="000F4CBD">
        <w:trPr>
          <w:trHeight w:val="169"/>
        </w:trPr>
        <w:tc>
          <w:tcPr>
            <w:tcW w:w="4762" w:type="pct"/>
            <w:gridSpan w:val="7"/>
          </w:tcPr>
          <w:p w14:paraId="15D73015"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Раздел 2. Основные институты права социального обеспечения</w:t>
            </w:r>
          </w:p>
        </w:tc>
        <w:tc>
          <w:tcPr>
            <w:tcW w:w="238" w:type="pct"/>
            <w:vAlign w:val="center"/>
          </w:tcPr>
          <w:p w14:paraId="7B5C4654" w14:textId="77777777" w:rsidR="005E1B0F" w:rsidRPr="00476AC3" w:rsidRDefault="005E1B0F" w:rsidP="00476AC3">
            <w:pPr>
              <w:suppressAutoHyphens/>
              <w:jc w:val="center"/>
              <w:rPr>
                <w:rFonts w:ascii="Times New Roman" w:hAnsi="Times New Roman"/>
                <w:b/>
                <w:sz w:val="20"/>
                <w:szCs w:val="20"/>
              </w:rPr>
            </w:pPr>
          </w:p>
        </w:tc>
      </w:tr>
      <w:tr w:rsidR="005E1B0F" w:rsidRPr="00721680" w14:paraId="05D0EFFD" w14:textId="77777777" w:rsidTr="000F4CBD">
        <w:trPr>
          <w:trHeight w:val="363"/>
        </w:trPr>
        <w:tc>
          <w:tcPr>
            <w:tcW w:w="834" w:type="pct"/>
            <w:gridSpan w:val="2"/>
            <w:vMerge w:val="restart"/>
          </w:tcPr>
          <w:p w14:paraId="753A9431" w14:textId="77777777" w:rsidR="005E1B0F" w:rsidRPr="00476AC3" w:rsidRDefault="005E1B0F" w:rsidP="00EF2C77">
            <w:pPr>
              <w:rPr>
                <w:rFonts w:ascii="Times New Roman" w:hAnsi="Times New Roman"/>
                <w:b/>
                <w:bCs/>
                <w:sz w:val="20"/>
                <w:szCs w:val="20"/>
              </w:rPr>
            </w:pPr>
            <w:bookmarkStart w:id="4" w:name="_Hlk160701877"/>
            <w:bookmarkStart w:id="5" w:name="_Hlk160697642"/>
            <w:r w:rsidRPr="00476AC3">
              <w:rPr>
                <w:rFonts w:ascii="Times New Roman" w:hAnsi="Times New Roman"/>
                <w:b/>
                <w:bCs/>
                <w:sz w:val="20"/>
                <w:szCs w:val="20"/>
              </w:rPr>
              <w:t>Тема 2.1. Страховой  стаж</w:t>
            </w:r>
          </w:p>
        </w:tc>
        <w:tc>
          <w:tcPr>
            <w:tcW w:w="3928" w:type="pct"/>
            <w:gridSpan w:val="5"/>
          </w:tcPr>
          <w:p w14:paraId="6354097E" w14:textId="77777777" w:rsidR="005E1B0F" w:rsidRPr="00476AC3" w:rsidRDefault="005E1B0F" w:rsidP="00EF2C77">
            <w:pPr>
              <w:suppressAutoHyphens/>
              <w:spacing w:line="276" w:lineRule="auto"/>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29FD23FB" w14:textId="77777777" w:rsidR="005E1B0F" w:rsidRPr="00476AC3" w:rsidRDefault="005E1B0F" w:rsidP="008C1FDF">
            <w:pPr>
              <w:suppressAutoHyphens/>
              <w:spacing w:line="276" w:lineRule="auto"/>
              <w:rPr>
                <w:rFonts w:ascii="Times New Roman" w:hAnsi="Times New Roman"/>
                <w:bCs/>
                <w:sz w:val="20"/>
                <w:szCs w:val="20"/>
              </w:rPr>
            </w:pPr>
            <w:r w:rsidRPr="00476AC3">
              <w:rPr>
                <w:rFonts w:ascii="Times New Roman" w:hAnsi="Times New Roman"/>
                <w:bCs/>
                <w:sz w:val="20"/>
                <w:szCs w:val="20"/>
              </w:rPr>
              <w:t>Понятие страхового стажа. Значение страхового стажа в праве социального обеспечения. Виды стажа: общий, специальный.</w:t>
            </w:r>
          </w:p>
          <w:p w14:paraId="6F5A1BAA" w14:textId="77777777" w:rsidR="005E1B0F" w:rsidRPr="00476AC3" w:rsidRDefault="005E1B0F" w:rsidP="008C1FDF">
            <w:pPr>
              <w:suppressAutoHyphens/>
              <w:spacing w:line="276" w:lineRule="auto"/>
              <w:rPr>
                <w:rFonts w:ascii="Times New Roman" w:hAnsi="Times New Roman"/>
                <w:bCs/>
                <w:sz w:val="20"/>
                <w:szCs w:val="20"/>
              </w:rPr>
            </w:pPr>
            <w:r w:rsidRPr="00476AC3">
              <w:rPr>
                <w:rFonts w:ascii="Times New Roman" w:hAnsi="Times New Roman"/>
                <w:bCs/>
                <w:sz w:val="20"/>
                <w:szCs w:val="20"/>
              </w:rPr>
              <w:t>Периоды, включаемые в стаж. Исчисление стажа. Специальный стаж. Исчисление специального стажа Выслуга лет.</w:t>
            </w:r>
          </w:p>
          <w:p w14:paraId="6EE42D89" w14:textId="77777777" w:rsidR="005E1B0F" w:rsidRPr="00476AC3" w:rsidRDefault="005E1B0F" w:rsidP="008C1FDF">
            <w:pPr>
              <w:suppressAutoHyphens/>
              <w:spacing w:line="276" w:lineRule="auto"/>
              <w:rPr>
                <w:rFonts w:ascii="Times New Roman" w:hAnsi="Times New Roman"/>
                <w:bCs/>
                <w:sz w:val="20"/>
                <w:szCs w:val="20"/>
              </w:rPr>
            </w:pPr>
            <w:r w:rsidRPr="00476AC3">
              <w:rPr>
                <w:rFonts w:ascii="Times New Roman" w:hAnsi="Times New Roman"/>
                <w:bCs/>
                <w:sz w:val="20"/>
                <w:szCs w:val="20"/>
              </w:rPr>
              <w:lastRenderedPageBreak/>
              <w:t xml:space="preserve">Доказательства стажа (данные персонифицированного учета в системе пенсионного страхования, документы, свидетельские показания). </w:t>
            </w:r>
            <w:r w:rsidRPr="00476AC3">
              <w:rPr>
                <w:rFonts w:ascii="Times New Roman" w:hAnsi="Times New Roman"/>
                <w:sz w:val="20"/>
                <w:szCs w:val="20"/>
              </w:rPr>
              <w:t>(практическая подготовка)</w:t>
            </w:r>
          </w:p>
        </w:tc>
        <w:tc>
          <w:tcPr>
            <w:tcW w:w="238" w:type="pct"/>
            <w:vAlign w:val="center"/>
          </w:tcPr>
          <w:p w14:paraId="42B3C673"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lastRenderedPageBreak/>
              <w:t>8</w:t>
            </w:r>
          </w:p>
        </w:tc>
      </w:tr>
      <w:tr w:rsidR="005E1B0F" w:rsidRPr="00721680" w14:paraId="42906A03" w14:textId="77777777" w:rsidTr="000F4CBD">
        <w:trPr>
          <w:trHeight w:val="326"/>
        </w:trPr>
        <w:tc>
          <w:tcPr>
            <w:tcW w:w="834" w:type="pct"/>
            <w:gridSpan w:val="2"/>
            <w:vMerge/>
          </w:tcPr>
          <w:p w14:paraId="3B9377F4" w14:textId="77777777" w:rsidR="005E1B0F" w:rsidRPr="00476AC3" w:rsidRDefault="005E1B0F" w:rsidP="00EF2C77">
            <w:pPr>
              <w:rPr>
                <w:rFonts w:ascii="Times New Roman" w:hAnsi="Times New Roman"/>
                <w:b/>
                <w:bCs/>
                <w:sz w:val="20"/>
                <w:szCs w:val="20"/>
              </w:rPr>
            </w:pPr>
          </w:p>
        </w:tc>
        <w:tc>
          <w:tcPr>
            <w:tcW w:w="3928" w:type="pct"/>
            <w:gridSpan w:val="5"/>
          </w:tcPr>
          <w:p w14:paraId="236DAA94"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4135A890"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721680" w14:paraId="66662BC2" w14:textId="77777777" w:rsidTr="000F4CBD">
        <w:trPr>
          <w:trHeight w:val="378"/>
        </w:trPr>
        <w:tc>
          <w:tcPr>
            <w:tcW w:w="834" w:type="pct"/>
            <w:gridSpan w:val="2"/>
            <w:vMerge/>
          </w:tcPr>
          <w:p w14:paraId="393FDCCB" w14:textId="77777777" w:rsidR="005E1B0F" w:rsidRPr="00476AC3" w:rsidRDefault="005E1B0F" w:rsidP="00EF2C77">
            <w:pPr>
              <w:rPr>
                <w:rFonts w:ascii="Times New Roman" w:hAnsi="Times New Roman"/>
                <w:b/>
                <w:bCs/>
                <w:sz w:val="20"/>
                <w:szCs w:val="20"/>
              </w:rPr>
            </w:pPr>
          </w:p>
        </w:tc>
        <w:tc>
          <w:tcPr>
            <w:tcW w:w="3928" w:type="pct"/>
            <w:gridSpan w:val="5"/>
          </w:tcPr>
          <w:p w14:paraId="62061A35"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1. Практическое занятие «Исчисление общего стажа» </w:t>
            </w:r>
            <w:r w:rsidRPr="00476AC3">
              <w:rPr>
                <w:rFonts w:ascii="Times New Roman" w:hAnsi="Times New Roman"/>
                <w:sz w:val="20"/>
                <w:szCs w:val="20"/>
              </w:rPr>
              <w:t>(практическая подготовка)</w:t>
            </w:r>
          </w:p>
        </w:tc>
        <w:tc>
          <w:tcPr>
            <w:tcW w:w="238" w:type="pct"/>
            <w:vAlign w:val="center"/>
          </w:tcPr>
          <w:p w14:paraId="1F284184"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721680" w14:paraId="105E6F94" w14:textId="77777777" w:rsidTr="000F4CBD">
        <w:trPr>
          <w:trHeight w:val="345"/>
        </w:trPr>
        <w:tc>
          <w:tcPr>
            <w:tcW w:w="834" w:type="pct"/>
            <w:gridSpan w:val="2"/>
            <w:vMerge/>
          </w:tcPr>
          <w:p w14:paraId="78A9A443" w14:textId="77777777" w:rsidR="005E1B0F" w:rsidRPr="00476AC3" w:rsidRDefault="005E1B0F" w:rsidP="00EF2C77">
            <w:pPr>
              <w:rPr>
                <w:rFonts w:ascii="Times New Roman" w:hAnsi="Times New Roman"/>
                <w:b/>
                <w:bCs/>
                <w:sz w:val="20"/>
                <w:szCs w:val="20"/>
              </w:rPr>
            </w:pPr>
          </w:p>
        </w:tc>
        <w:tc>
          <w:tcPr>
            <w:tcW w:w="3928" w:type="pct"/>
            <w:gridSpan w:val="5"/>
          </w:tcPr>
          <w:p w14:paraId="1F0FA909"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 xml:space="preserve">2. Практическое занятие «Исчисление специального стажа» </w:t>
            </w:r>
            <w:r w:rsidRPr="00476AC3">
              <w:rPr>
                <w:rFonts w:ascii="Times New Roman" w:hAnsi="Times New Roman"/>
                <w:sz w:val="20"/>
                <w:szCs w:val="20"/>
              </w:rPr>
              <w:t>(практическая подготовка)</w:t>
            </w:r>
          </w:p>
        </w:tc>
        <w:tc>
          <w:tcPr>
            <w:tcW w:w="238" w:type="pct"/>
            <w:vAlign w:val="center"/>
          </w:tcPr>
          <w:p w14:paraId="36D47A23"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bookmarkEnd w:id="4"/>
      <w:tr w:rsidR="005E1B0F" w:rsidRPr="00AB0841" w14:paraId="484C6532" w14:textId="77777777" w:rsidTr="000F4CBD">
        <w:trPr>
          <w:trHeight w:val="363"/>
        </w:trPr>
        <w:tc>
          <w:tcPr>
            <w:tcW w:w="834" w:type="pct"/>
            <w:gridSpan w:val="2"/>
            <w:vMerge w:val="restart"/>
          </w:tcPr>
          <w:p w14:paraId="11EB3299"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2.2. Пенсия по старости</w:t>
            </w:r>
          </w:p>
        </w:tc>
        <w:tc>
          <w:tcPr>
            <w:tcW w:w="3928" w:type="pct"/>
            <w:gridSpan w:val="5"/>
          </w:tcPr>
          <w:p w14:paraId="0700C30B" w14:textId="77777777" w:rsidR="005E1B0F" w:rsidRPr="00476AC3" w:rsidRDefault="005E1B0F" w:rsidP="00EF2C77">
            <w:pPr>
              <w:suppressAutoHyphens/>
              <w:spacing w:line="276" w:lineRule="auto"/>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43473DF6" w14:textId="77777777" w:rsidR="005E1B0F" w:rsidRPr="00476AC3" w:rsidRDefault="005E1B0F" w:rsidP="004F5BBA">
            <w:pPr>
              <w:suppressAutoHyphens/>
              <w:spacing w:line="276" w:lineRule="auto"/>
              <w:rPr>
                <w:rFonts w:ascii="Times New Roman" w:hAnsi="Times New Roman"/>
                <w:bCs/>
                <w:sz w:val="20"/>
                <w:szCs w:val="20"/>
              </w:rPr>
            </w:pPr>
            <w:r w:rsidRPr="00476AC3">
              <w:rPr>
                <w:rFonts w:ascii="Times New Roman" w:hAnsi="Times New Roman"/>
                <w:bCs/>
                <w:sz w:val="20"/>
                <w:szCs w:val="20"/>
              </w:rPr>
              <w:t xml:space="preserve">Понятие государственной </w:t>
            </w:r>
            <w:proofErr w:type="spellStart"/>
            <w:r w:rsidRPr="00476AC3">
              <w:rPr>
                <w:rFonts w:ascii="Times New Roman" w:hAnsi="Times New Roman"/>
                <w:bCs/>
                <w:sz w:val="20"/>
                <w:szCs w:val="20"/>
              </w:rPr>
              <w:t>пенсии.по</w:t>
            </w:r>
            <w:proofErr w:type="spellEnd"/>
            <w:r w:rsidRPr="00476AC3">
              <w:rPr>
                <w:rFonts w:ascii="Times New Roman" w:hAnsi="Times New Roman"/>
                <w:bCs/>
                <w:sz w:val="20"/>
                <w:szCs w:val="20"/>
              </w:rPr>
              <w:t xml:space="preserve"> старости. Понятие страховой пенсии по старости. Основания обеспечения пенсиями по старости (общие и льготные). Исчисление пенсий по старости. Пенсионная реформа (содержание, виды пенсий, этапы реализации). </w:t>
            </w:r>
            <w:r w:rsidRPr="00476AC3">
              <w:rPr>
                <w:rFonts w:ascii="Times New Roman" w:hAnsi="Times New Roman"/>
                <w:sz w:val="20"/>
                <w:szCs w:val="20"/>
              </w:rPr>
              <w:t>(практическая подготовка)</w:t>
            </w:r>
          </w:p>
        </w:tc>
        <w:tc>
          <w:tcPr>
            <w:tcW w:w="238" w:type="pct"/>
            <w:vAlign w:val="center"/>
          </w:tcPr>
          <w:p w14:paraId="1F20CC5A"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3A9D3004" w14:textId="77777777" w:rsidTr="000F4CBD">
        <w:trPr>
          <w:trHeight w:val="281"/>
        </w:trPr>
        <w:tc>
          <w:tcPr>
            <w:tcW w:w="834" w:type="pct"/>
            <w:gridSpan w:val="2"/>
            <w:vMerge/>
          </w:tcPr>
          <w:p w14:paraId="35D31A76" w14:textId="77777777" w:rsidR="005E1B0F" w:rsidRPr="00476AC3" w:rsidRDefault="005E1B0F" w:rsidP="00EF2C77">
            <w:pPr>
              <w:rPr>
                <w:rFonts w:ascii="Times New Roman" w:hAnsi="Times New Roman"/>
                <w:b/>
                <w:bCs/>
                <w:sz w:val="20"/>
                <w:szCs w:val="20"/>
              </w:rPr>
            </w:pPr>
          </w:p>
        </w:tc>
        <w:tc>
          <w:tcPr>
            <w:tcW w:w="3928" w:type="pct"/>
            <w:gridSpan w:val="5"/>
          </w:tcPr>
          <w:p w14:paraId="7EAAFEE6"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0101BC30"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54229494" w14:textId="77777777" w:rsidTr="000F4CBD">
        <w:trPr>
          <w:trHeight w:val="378"/>
        </w:trPr>
        <w:tc>
          <w:tcPr>
            <w:tcW w:w="834" w:type="pct"/>
            <w:gridSpan w:val="2"/>
            <w:vMerge/>
          </w:tcPr>
          <w:p w14:paraId="3B47D43C" w14:textId="77777777" w:rsidR="005E1B0F" w:rsidRPr="00476AC3" w:rsidRDefault="005E1B0F" w:rsidP="00EF2C77">
            <w:pPr>
              <w:rPr>
                <w:rFonts w:ascii="Times New Roman" w:hAnsi="Times New Roman"/>
                <w:b/>
                <w:bCs/>
                <w:sz w:val="20"/>
                <w:szCs w:val="20"/>
              </w:rPr>
            </w:pPr>
          </w:p>
        </w:tc>
        <w:tc>
          <w:tcPr>
            <w:tcW w:w="3928" w:type="pct"/>
            <w:gridSpan w:val="5"/>
          </w:tcPr>
          <w:p w14:paraId="4DA5CB60" w14:textId="77777777" w:rsidR="005E1B0F" w:rsidRPr="00476AC3" w:rsidRDefault="005E1B0F" w:rsidP="00EF2C77">
            <w:pPr>
              <w:spacing w:line="276" w:lineRule="auto"/>
              <w:rPr>
                <w:rFonts w:ascii="Times New Roman" w:hAnsi="Times New Roman"/>
                <w:sz w:val="20"/>
                <w:szCs w:val="20"/>
              </w:rPr>
            </w:pPr>
            <w:r w:rsidRPr="00476AC3">
              <w:rPr>
                <w:rFonts w:ascii="Times New Roman" w:hAnsi="Times New Roman"/>
                <w:b/>
                <w:sz w:val="20"/>
                <w:szCs w:val="20"/>
              </w:rPr>
              <w:t>1. Практическое занятие «</w:t>
            </w:r>
            <w:r w:rsidRPr="00476AC3">
              <w:rPr>
                <w:rFonts w:ascii="Times New Roman" w:hAnsi="Times New Roman"/>
                <w:sz w:val="20"/>
                <w:szCs w:val="20"/>
              </w:rPr>
              <w:t>Условия назначения государственной пенсии по старости по кругу лиц» (подготовка докладов)</w:t>
            </w:r>
          </w:p>
        </w:tc>
        <w:tc>
          <w:tcPr>
            <w:tcW w:w="238" w:type="pct"/>
            <w:vAlign w:val="center"/>
          </w:tcPr>
          <w:p w14:paraId="6C7809F3"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2E9209A6" w14:textId="77777777" w:rsidTr="000F4CBD">
        <w:trPr>
          <w:trHeight w:val="345"/>
        </w:trPr>
        <w:tc>
          <w:tcPr>
            <w:tcW w:w="834" w:type="pct"/>
            <w:gridSpan w:val="2"/>
            <w:vMerge/>
          </w:tcPr>
          <w:p w14:paraId="4DAAE1C8" w14:textId="77777777" w:rsidR="005E1B0F" w:rsidRPr="00476AC3" w:rsidRDefault="005E1B0F" w:rsidP="00EF2C77">
            <w:pPr>
              <w:rPr>
                <w:rFonts w:ascii="Times New Roman" w:hAnsi="Times New Roman"/>
                <w:b/>
                <w:bCs/>
                <w:sz w:val="20"/>
                <w:szCs w:val="20"/>
              </w:rPr>
            </w:pPr>
          </w:p>
        </w:tc>
        <w:tc>
          <w:tcPr>
            <w:tcW w:w="3928" w:type="pct"/>
            <w:gridSpan w:val="5"/>
          </w:tcPr>
          <w:p w14:paraId="2FA4A4B4" w14:textId="77777777" w:rsidR="005E1B0F" w:rsidRPr="00476AC3" w:rsidRDefault="005E1B0F" w:rsidP="00EF2C77">
            <w:pPr>
              <w:spacing w:line="276" w:lineRule="auto"/>
              <w:contextualSpacing/>
              <w:rPr>
                <w:rFonts w:ascii="Times New Roman" w:hAnsi="Times New Roman"/>
                <w:b/>
                <w:sz w:val="20"/>
                <w:szCs w:val="20"/>
              </w:rPr>
            </w:pPr>
            <w:r w:rsidRPr="00476AC3">
              <w:rPr>
                <w:rFonts w:ascii="Times New Roman" w:hAnsi="Times New Roman"/>
                <w:b/>
                <w:sz w:val="20"/>
                <w:szCs w:val="20"/>
              </w:rPr>
              <w:t xml:space="preserve">2. Практическое занятие </w:t>
            </w:r>
            <w:r w:rsidRPr="00476AC3">
              <w:rPr>
                <w:rFonts w:ascii="Times New Roman" w:hAnsi="Times New Roman"/>
                <w:sz w:val="20"/>
                <w:szCs w:val="20"/>
              </w:rPr>
              <w:t>«Размеры назначения государственной пенсии по старости по кругу лиц» (практическая подготовка)</w:t>
            </w:r>
          </w:p>
        </w:tc>
        <w:tc>
          <w:tcPr>
            <w:tcW w:w="238" w:type="pct"/>
            <w:vAlign w:val="center"/>
          </w:tcPr>
          <w:p w14:paraId="5A4F4835"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5867A75C" w14:textId="77777777" w:rsidTr="000F4CBD">
        <w:trPr>
          <w:trHeight w:val="315"/>
        </w:trPr>
        <w:tc>
          <w:tcPr>
            <w:tcW w:w="834" w:type="pct"/>
            <w:gridSpan w:val="2"/>
            <w:vMerge/>
          </w:tcPr>
          <w:p w14:paraId="3388EA77" w14:textId="77777777" w:rsidR="005E1B0F" w:rsidRPr="00476AC3" w:rsidRDefault="005E1B0F" w:rsidP="00EF2C77">
            <w:pPr>
              <w:rPr>
                <w:rFonts w:ascii="Times New Roman" w:hAnsi="Times New Roman"/>
                <w:b/>
                <w:bCs/>
                <w:sz w:val="20"/>
                <w:szCs w:val="20"/>
              </w:rPr>
            </w:pPr>
          </w:p>
        </w:tc>
        <w:tc>
          <w:tcPr>
            <w:tcW w:w="3928" w:type="pct"/>
            <w:gridSpan w:val="5"/>
          </w:tcPr>
          <w:p w14:paraId="2697A3CF" w14:textId="77777777" w:rsidR="005E1B0F" w:rsidRPr="00476AC3" w:rsidRDefault="005E1B0F" w:rsidP="00EF2C77">
            <w:pPr>
              <w:spacing w:line="276" w:lineRule="auto"/>
              <w:rPr>
                <w:rFonts w:ascii="Times New Roman" w:hAnsi="Times New Roman"/>
                <w:b/>
                <w:sz w:val="20"/>
                <w:szCs w:val="20"/>
              </w:rPr>
            </w:pPr>
            <w:r w:rsidRPr="00476AC3">
              <w:rPr>
                <w:rFonts w:ascii="Times New Roman" w:hAnsi="Times New Roman"/>
                <w:b/>
                <w:sz w:val="20"/>
                <w:szCs w:val="20"/>
              </w:rPr>
              <w:t xml:space="preserve">3. Практическое занятие </w:t>
            </w:r>
            <w:r w:rsidRPr="00476AC3">
              <w:rPr>
                <w:rFonts w:ascii="Times New Roman" w:hAnsi="Times New Roman"/>
                <w:sz w:val="20"/>
                <w:szCs w:val="20"/>
              </w:rPr>
              <w:t>«Условия назначения страховой пенсии по старости»</w:t>
            </w:r>
            <w:r w:rsidRPr="00476AC3">
              <w:rPr>
                <w:rFonts w:ascii="Times New Roman" w:hAnsi="Times New Roman"/>
                <w:b/>
                <w:sz w:val="20"/>
                <w:szCs w:val="20"/>
              </w:rPr>
              <w:t xml:space="preserve"> </w:t>
            </w:r>
            <w:r w:rsidRPr="00476AC3">
              <w:rPr>
                <w:rFonts w:ascii="Times New Roman" w:hAnsi="Times New Roman"/>
                <w:sz w:val="20"/>
                <w:szCs w:val="20"/>
              </w:rPr>
              <w:t>(практическая подготовка)</w:t>
            </w:r>
          </w:p>
        </w:tc>
        <w:tc>
          <w:tcPr>
            <w:tcW w:w="238" w:type="pct"/>
            <w:vAlign w:val="center"/>
          </w:tcPr>
          <w:p w14:paraId="2274081B"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bookmarkEnd w:id="5"/>
      <w:tr w:rsidR="005E1B0F" w:rsidRPr="00AB0841" w14:paraId="1ABF4E81" w14:textId="77777777" w:rsidTr="000F4CBD">
        <w:trPr>
          <w:trHeight w:val="363"/>
        </w:trPr>
        <w:tc>
          <w:tcPr>
            <w:tcW w:w="834" w:type="pct"/>
            <w:gridSpan w:val="2"/>
            <w:vMerge w:val="restart"/>
          </w:tcPr>
          <w:p w14:paraId="1B8C4D11"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2.3. Пенсии за выслугу лет</w:t>
            </w:r>
          </w:p>
        </w:tc>
        <w:tc>
          <w:tcPr>
            <w:tcW w:w="3928" w:type="pct"/>
            <w:gridSpan w:val="5"/>
          </w:tcPr>
          <w:p w14:paraId="70753414" w14:textId="77777777" w:rsidR="005E1B0F" w:rsidRPr="00476AC3" w:rsidRDefault="005E1B0F" w:rsidP="00985912">
            <w:pPr>
              <w:tabs>
                <w:tab w:val="left" w:pos="3828"/>
              </w:tabs>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r w:rsidRPr="00476AC3">
              <w:rPr>
                <w:rFonts w:ascii="Times New Roman" w:hAnsi="Times New Roman"/>
                <w:b/>
                <w:bCs/>
                <w:sz w:val="20"/>
                <w:szCs w:val="20"/>
              </w:rPr>
              <w:tab/>
            </w:r>
          </w:p>
          <w:p w14:paraId="5B5BD83A" w14:textId="77777777" w:rsidR="005E1B0F" w:rsidRPr="00476AC3" w:rsidRDefault="005E1B0F" w:rsidP="00985912">
            <w:pPr>
              <w:tabs>
                <w:tab w:val="left" w:pos="3828"/>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Общая характеристика пенсий за выслугу лет.</w:t>
            </w:r>
          </w:p>
          <w:p w14:paraId="6D8317BD" w14:textId="77777777" w:rsidR="005E1B0F" w:rsidRPr="00476AC3" w:rsidRDefault="005E1B0F" w:rsidP="00985912">
            <w:pPr>
              <w:tabs>
                <w:tab w:val="left" w:pos="3828"/>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Пенсии за выслугу лет военнослужащим и приравненным к ним в пенсионном обеспечении лицам.</w:t>
            </w:r>
          </w:p>
          <w:p w14:paraId="5932925D" w14:textId="77777777" w:rsidR="005E1B0F" w:rsidRPr="00476AC3" w:rsidRDefault="005E1B0F" w:rsidP="00985912">
            <w:pPr>
              <w:tabs>
                <w:tab w:val="left" w:pos="3828"/>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Условия, определяющие право на пенсию в связи с педагогической деятельностью.</w:t>
            </w:r>
          </w:p>
          <w:p w14:paraId="0425D86C" w14:textId="77777777" w:rsidR="005E1B0F" w:rsidRPr="00476AC3" w:rsidRDefault="005E1B0F" w:rsidP="00985912">
            <w:pPr>
              <w:tabs>
                <w:tab w:val="left" w:pos="3828"/>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Право на пенсию в связи с лечебной и иной работой по охране здоровья населения. </w:t>
            </w:r>
            <w:r w:rsidRPr="00476AC3">
              <w:rPr>
                <w:rFonts w:ascii="Times New Roman" w:hAnsi="Times New Roman"/>
                <w:sz w:val="20"/>
                <w:szCs w:val="20"/>
              </w:rPr>
              <w:t>(практическая подготовка)</w:t>
            </w:r>
          </w:p>
        </w:tc>
        <w:tc>
          <w:tcPr>
            <w:tcW w:w="238" w:type="pct"/>
            <w:vAlign w:val="center"/>
          </w:tcPr>
          <w:p w14:paraId="3AEC6A85"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06C6BCC2" w14:textId="77777777" w:rsidTr="000F4CBD">
        <w:trPr>
          <w:trHeight w:val="370"/>
        </w:trPr>
        <w:tc>
          <w:tcPr>
            <w:tcW w:w="834" w:type="pct"/>
            <w:gridSpan w:val="2"/>
            <w:vMerge/>
          </w:tcPr>
          <w:p w14:paraId="38336AB4" w14:textId="77777777" w:rsidR="005E1B0F" w:rsidRPr="00476AC3" w:rsidRDefault="005E1B0F" w:rsidP="00EF2C77">
            <w:pPr>
              <w:rPr>
                <w:rFonts w:ascii="Times New Roman" w:hAnsi="Times New Roman"/>
                <w:b/>
                <w:bCs/>
                <w:sz w:val="20"/>
                <w:szCs w:val="20"/>
              </w:rPr>
            </w:pPr>
          </w:p>
        </w:tc>
        <w:tc>
          <w:tcPr>
            <w:tcW w:w="3928" w:type="pct"/>
            <w:gridSpan w:val="5"/>
          </w:tcPr>
          <w:p w14:paraId="27914BF1"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0C1B1A25"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4BDE3801" w14:textId="77777777" w:rsidTr="000F4CBD">
        <w:trPr>
          <w:trHeight w:val="378"/>
        </w:trPr>
        <w:tc>
          <w:tcPr>
            <w:tcW w:w="834" w:type="pct"/>
            <w:gridSpan w:val="2"/>
            <w:vMerge/>
          </w:tcPr>
          <w:p w14:paraId="1144249D" w14:textId="77777777" w:rsidR="005E1B0F" w:rsidRPr="00476AC3" w:rsidRDefault="005E1B0F" w:rsidP="00EF2C77">
            <w:pPr>
              <w:rPr>
                <w:rFonts w:ascii="Times New Roman" w:hAnsi="Times New Roman"/>
                <w:b/>
                <w:bCs/>
                <w:sz w:val="20"/>
                <w:szCs w:val="20"/>
              </w:rPr>
            </w:pPr>
          </w:p>
        </w:tc>
        <w:tc>
          <w:tcPr>
            <w:tcW w:w="3928" w:type="pct"/>
            <w:gridSpan w:val="5"/>
          </w:tcPr>
          <w:p w14:paraId="7E3D4F1B" w14:textId="77777777" w:rsidR="005E1B0F" w:rsidRPr="00476AC3" w:rsidRDefault="005E1B0F" w:rsidP="008343E9">
            <w:pPr>
              <w:spacing w:line="276" w:lineRule="auto"/>
              <w:rPr>
                <w:rFonts w:ascii="Times New Roman" w:hAnsi="Times New Roman"/>
                <w:bCs/>
                <w:sz w:val="20"/>
                <w:szCs w:val="20"/>
              </w:rPr>
            </w:pPr>
            <w:r w:rsidRPr="00476AC3">
              <w:rPr>
                <w:rFonts w:ascii="Times New Roman" w:hAnsi="Times New Roman"/>
                <w:bCs/>
                <w:sz w:val="20"/>
                <w:szCs w:val="20"/>
              </w:rPr>
              <w:t>1. Практическое занятие «Определение права на пенсию за выслугу лет» (устный опрос, решение тестовых заданий)</w:t>
            </w:r>
          </w:p>
        </w:tc>
        <w:tc>
          <w:tcPr>
            <w:tcW w:w="238" w:type="pct"/>
            <w:vAlign w:val="center"/>
          </w:tcPr>
          <w:p w14:paraId="1110C83B"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6390D303" w14:textId="77777777" w:rsidTr="000F4CBD">
        <w:trPr>
          <w:trHeight w:val="345"/>
        </w:trPr>
        <w:tc>
          <w:tcPr>
            <w:tcW w:w="834" w:type="pct"/>
            <w:gridSpan w:val="2"/>
            <w:vMerge/>
          </w:tcPr>
          <w:p w14:paraId="27175D86" w14:textId="77777777" w:rsidR="005E1B0F" w:rsidRPr="00476AC3" w:rsidRDefault="005E1B0F" w:rsidP="00EF2C77">
            <w:pPr>
              <w:rPr>
                <w:rFonts w:ascii="Times New Roman" w:hAnsi="Times New Roman"/>
                <w:b/>
                <w:bCs/>
                <w:sz w:val="20"/>
                <w:szCs w:val="20"/>
              </w:rPr>
            </w:pPr>
          </w:p>
        </w:tc>
        <w:tc>
          <w:tcPr>
            <w:tcW w:w="3928" w:type="pct"/>
            <w:gridSpan w:val="5"/>
          </w:tcPr>
          <w:p w14:paraId="466BAB61"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 xml:space="preserve">2. Практическое занятие «Анализ нормативно-правовых актов, устанавливающих право на пенсию за выслугу лет» </w:t>
            </w:r>
            <w:r w:rsidRPr="00476AC3">
              <w:rPr>
                <w:rFonts w:ascii="Times New Roman" w:hAnsi="Times New Roman"/>
                <w:sz w:val="20"/>
                <w:szCs w:val="20"/>
              </w:rPr>
              <w:t>(практическая подготовка)</w:t>
            </w:r>
          </w:p>
        </w:tc>
        <w:tc>
          <w:tcPr>
            <w:tcW w:w="238" w:type="pct"/>
            <w:vAlign w:val="center"/>
          </w:tcPr>
          <w:p w14:paraId="2B9A8FF1"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4</w:t>
            </w:r>
          </w:p>
        </w:tc>
      </w:tr>
      <w:tr w:rsidR="005E1B0F" w:rsidRPr="00AB0841" w14:paraId="3CF0F4B1" w14:textId="77777777" w:rsidTr="000F4CBD">
        <w:trPr>
          <w:trHeight w:val="363"/>
        </w:trPr>
        <w:tc>
          <w:tcPr>
            <w:tcW w:w="834" w:type="pct"/>
            <w:gridSpan w:val="2"/>
            <w:vMerge w:val="restart"/>
          </w:tcPr>
          <w:p w14:paraId="45FBF859"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2.4.</w:t>
            </w:r>
            <w:r w:rsidRPr="00476AC3">
              <w:t xml:space="preserve"> </w:t>
            </w:r>
            <w:r w:rsidRPr="00476AC3">
              <w:rPr>
                <w:rFonts w:ascii="Times New Roman" w:hAnsi="Times New Roman"/>
                <w:b/>
                <w:bCs/>
                <w:sz w:val="20"/>
                <w:szCs w:val="20"/>
              </w:rPr>
              <w:t>Пенсии по инвалидности</w:t>
            </w:r>
          </w:p>
        </w:tc>
        <w:tc>
          <w:tcPr>
            <w:tcW w:w="3928" w:type="pct"/>
            <w:gridSpan w:val="5"/>
          </w:tcPr>
          <w:p w14:paraId="6E735B80"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5A8A304A"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Понятие инвалидности. Группы и причины инвалидности. Процедура установления инвалидности. </w:t>
            </w:r>
          </w:p>
          <w:p w14:paraId="026B6B37"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Понятие пенсии по инвалидности. Влияние причины инвалидности (общее заболевание, трудовое увечье, профессиональное заболевание) на условия предоставления пенсий. Трудовое увечье. Профессиональное заболевание.</w:t>
            </w:r>
          </w:p>
          <w:p w14:paraId="6DFCD8C5"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Изменение размера пенсии при пересмотре группы инвалидности. </w:t>
            </w:r>
          </w:p>
          <w:p w14:paraId="1814FBD3"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Приостановление и возобновление выплаты пенсии при пропуске инвалидом срока переосвидетельствования. </w:t>
            </w:r>
            <w:r w:rsidRPr="00476AC3">
              <w:rPr>
                <w:rFonts w:ascii="Times New Roman" w:hAnsi="Times New Roman"/>
                <w:sz w:val="20"/>
                <w:szCs w:val="20"/>
              </w:rPr>
              <w:t>(практическая подготовка)</w:t>
            </w:r>
          </w:p>
        </w:tc>
        <w:tc>
          <w:tcPr>
            <w:tcW w:w="238" w:type="pct"/>
            <w:vAlign w:val="center"/>
          </w:tcPr>
          <w:p w14:paraId="780D9A9A"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40885027" w14:textId="77777777" w:rsidTr="000F4CBD">
        <w:trPr>
          <w:trHeight w:val="308"/>
        </w:trPr>
        <w:tc>
          <w:tcPr>
            <w:tcW w:w="834" w:type="pct"/>
            <w:gridSpan w:val="2"/>
            <w:vMerge/>
          </w:tcPr>
          <w:p w14:paraId="02E7EFC3" w14:textId="77777777" w:rsidR="005E1B0F" w:rsidRPr="00476AC3" w:rsidRDefault="005E1B0F" w:rsidP="00EF2C77">
            <w:pPr>
              <w:rPr>
                <w:rFonts w:ascii="Times New Roman" w:hAnsi="Times New Roman"/>
                <w:b/>
                <w:bCs/>
                <w:sz w:val="20"/>
                <w:szCs w:val="20"/>
              </w:rPr>
            </w:pPr>
          </w:p>
        </w:tc>
        <w:tc>
          <w:tcPr>
            <w:tcW w:w="3928" w:type="pct"/>
            <w:gridSpan w:val="5"/>
          </w:tcPr>
          <w:p w14:paraId="16E5CDEE"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0919DEE3"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387A2B8F" w14:textId="77777777" w:rsidTr="000F4CBD">
        <w:trPr>
          <w:trHeight w:val="378"/>
        </w:trPr>
        <w:tc>
          <w:tcPr>
            <w:tcW w:w="834" w:type="pct"/>
            <w:gridSpan w:val="2"/>
            <w:vMerge/>
          </w:tcPr>
          <w:p w14:paraId="4877D005" w14:textId="77777777" w:rsidR="005E1B0F" w:rsidRPr="00476AC3" w:rsidRDefault="005E1B0F" w:rsidP="00EF2C77">
            <w:pPr>
              <w:rPr>
                <w:rFonts w:ascii="Times New Roman" w:hAnsi="Times New Roman"/>
                <w:b/>
                <w:bCs/>
                <w:sz w:val="20"/>
                <w:szCs w:val="20"/>
              </w:rPr>
            </w:pPr>
          </w:p>
        </w:tc>
        <w:tc>
          <w:tcPr>
            <w:tcW w:w="3928" w:type="pct"/>
            <w:gridSpan w:val="5"/>
          </w:tcPr>
          <w:p w14:paraId="37742037"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1. Практическое занятие «Условия назначения пенсии по инвалидности» </w:t>
            </w:r>
            <w:r w:rsidRPr="00476AC3">
              <w:rPr>
                <w:rFonts w:ascii="Times New Roman" w:hAnsi="Times New Roman"/>
                <w:sz w:val="20"/>
                <w:szCs w:val="20"/>
              </w:rPr>
              <w:t>(практическая подготовка)</w:t>
            </w:r>
          </w:p>
        </w:tc>
        <w:tc>
          <w:tcPr>
            <w:tcW w:w="238" w:type="pct"/>
            <w:vAlign w:val="center"/>
          </w:tcPr>
          <w:p w14:paraId="7D04B3FF"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6B615664" w14:textId="77777777" w:rsidTr="000F4CBD">
        <w:trPr>
          <w:trHeight w:val="345"/>
        </w:trPr>
        <w:tc>
          <w:tcPr>
            <w:tcW w:w="834" w:type="pct"/>
            <w:gridSpan w:val="2"/>
            <w:vMerge/>
          </w:tcPr>
          <w:p w14:paraId="41E5D268" w14:textId="77777777" w:rsidR="005E1B0F" w:rsidRPr="00476AC3" w:rsidRDefault="005E1B0F" w:rsidP="00EF2C77">
            <w:pPr>
              <w:rPr>
                <w:rFonts w:ascii="Times New Roman" w:hAnsi="Times New Roman"/>
                <w:b/>
                <w:bCs/>
                <w:sz w:val="20"/>
                <w:szCs w:val="20"/>
              </w:rPr>
            </w:pPr>
          </w:p>
        </w:tc>
        <w:tc>
          <w:tcPr>
            <w:tcW w:w="3928" w:type="pct"/>
            <w:gridSpan w:val="5"/>
          </w:tcPr>
          <w:p w14:paraId="28C5C83C"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 xml:space="preserve">2. Практическое занятие «Условия назначения государственной пенсии по инвалидности» </w:t>
            </w:r>
            <w:r w:rsidRPr="00476AC3">
              <w:rPr>
                <w:rFonts w:ascii="Times New Roman" w:hAnsi="Times New Roman"/>
                <w:sz w:val="20"/>
                <w:szCs w:val="20"/>
              </w:rPr>
              <w:t>(практическая подготовка)</w:t>
            </w:r>
          </w:p>
        </w:tc>
        <w:tc>
          <w:tcPr>
            <w:tcW w:w="238" w:type="pct"/>
            <w:vAlign w:val="center"/>
          </w:tcPr>
          <w:p w14:paraId="469F6137"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20A320EF" w14:textId="77777777" w:rsidTr="000F4CBD">
        <w:trPr>
          <w:trHeight w:val="379"/>
        </w:trPr>
        <w:tc>
          <w:tcPr>
            <w:tcW w:w="834" w:type="pct"/>
            <w:gridSpan w:val="2"/>
            <w:vMerge/>
          </w:tcPr>
          <w:p w14:paraId="103C2B40" w14:textId="77777777" w:rsidR="005E1B0F" w:rsidRPr="00476AC3" w:rsidRDefault="005E1B0F" w:rsidP="00EF2C77">
            <w:pPr>
              <w:rPr>
                <w:rFonts w:ascii="Times New Roman" w:hAnsi="Times New Roman"/>
                <w:b/>
                <w:bCs/>
                <w:sz w:val="20"/>
                <w:szCs w:val="20"/>
              </w:rPr>
            </w:pPr>
          </w:p>
        </w:tc>
        <w:tc>
          <w:tcPr>
            <w:tcW w:w="3928" w:type="pct"/>
            <w:gridSpan w:val="5"/>
          </w:tcPr>
          <w:p w14:paraId="6F53DF88"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3. Практическое занятие «Условия назначения страховой пенсии по инвалидности» </w:t>
            </w:r>
            <w:r w:rsidRPr="00476AC3">
              <w:rPr>
                <w:rFonts w:ascii="Times New Roman" w:hAnsi="Times New Roman"/>
                <w:sz w:val="20"/>
                <w:szCs w:val="20"/>
              </w:rPr>
              <w:t>(практическая подготовка)</w:t>
            </w:r>
          </w:p>
        </w:tc>
        <w:tc>
          <w:tcPr>
            <w:tcW w:w="238" w:type="pct"/>
            <w:vAlign w:val="center"/>
          </w:tcPr>
          <w:p w14:paraId="7FB367D4"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21CB5DD8" w14:textId="77777777" w:rsidTr="000F4CBD">
        <w:trPr>
          <w:trHeight w:val="363"/>
        </w:trPr>
        <w:tc>
          <w:tcPr>
            <w:tcW w:w="834" w:type="pct"/>
            <w:gridSpan w:val="2"/>
            <w:vMerge w:val="restart"/>
          </w:tcPr>
          <w:p w14:paraId="2D334079"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2.5.</w:t>
            </w:r>
            <w:r w:rsidRPr="00476AC3">
              <w:t xml:space="preserve"> </w:t>
            </w:r>
            <w:r w:rsidRPr="00476AC3">
              <w:rPr>
                <w:rFonts w:ascii="Times New Roman" w:hAnsi="Times New Roman"/>
                <w:b/>
                <w:bCs/>
                <w:sz w:val="20"/>
                <w:szCs w:val="20"/>
              </w:rPr>
              <w:t>Пенсии по случаю потери кормильца</w:t>
            </w:r>
          </w:p>
        </w:tc>
        <w:tc>
          <w:tcPr>
            <w:tcW w:w="3928" w:type="pct"/>
            <w:gridSpan w:val="5"/>
          </w:tcPr>
          <w:p w14:paraId="223D3F05"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
                <w:bCs/>
                <w:sz w:val="20"/>
                <w:szCs w:val="20"/>
              </w:rPr>
              <w:t>Содержание учебного материала</w:t>
            </w:r>
          </w:p>
          <w:p w14:paraId="22A76D39"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Понятие иждивения и пенсии по случаю потери кормильца. Круг лиц, имеющих право на пенсию.</w:t>
            </w:r>
          </w:p>
          <w:p w14:paraId="0C15E559"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Юридическое значение причины смерти кормильца. </w:t>
            </w:r>
          </w:p>
          <w:p w14:paraId="3F0C3F4E"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Cs/>
                <w:sz w:val="20"/>
                <w:szCs w:val="20"/>
              </w:rPr>
              <w:t xml:space="preserve">Размеры пенсий по случаю потери кормильца. Изменение размера пенсии при изменении состава семьи. </w:t>
            </w:r>
            <w:r w:rsidRPr="00476AC3">
              <w:rPr>
                <w:rFonts w:ascii="Times New Roman" w:hAnsi="Times New Roman"/>
                <w:sz w:val="20"/>
                <w:szCs w:val="20"/>
              </w:rPr>
              <w:t>(практическая подготовка)</w:t>
            </w:r>
          </w:p>
        </w:tc>
        <w:tc>
          <w:tcPr>
            <w:tcW w:w="238" w:type="pct"/>
            <w:vAlign w:val="center"/>
          </w:tcPr>
          <w:p w14:paraId="53E5611C"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1E34FFBB" w14:textId="77777777" w:rsidTr="000F4CBD">
        <w:trPr>
          <w:trHeight w:val="391"/>
        </w:trPr>
        <w:tc>
          <w:tcPr>
            <w:tcW w:w="834" w:type="pct"/>
            <w:gridSpan w:val="2"/>
            <w:vMerge/>
          </w:tcPr>
          <w:p w14:paraId="11DBE5D0" w14:textId="77777777" w:rsidR="005E1B0F" w:rsidRPr="00476AC3" w:rsidRDefault="005E1B0F" w:rsidP="00EF2C77">
            <w:pPr>
              <w:rPr>
                <w:rFonts w:ascii="Times New Roman" w:hAnsi="Times New Roman"/>
                <w:b/>
                <w:bCs/>
                <w:sz w:val="20"/>
                <w:szCs w:val="20"/>
              </w:rPr>
            </w:pPr>
          </w:p>
        </w:tc>
        <w:tc>
          <w:tcPr>
            <w:tcW w:w="3928" w:type="pct"/>
            <w:gridSpan w:val="5"/>
          </w:tcPr>
          <w:p w14:paraId="3C0C14D6"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36881907"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686DA2FA" w14:textId="77777777" w:rsidTr="000F4CBD">
        <w:trPr>
          <w:trHeight w:val="378"/>
        </w:trPr>
        <w:tc>
          <w:tcPr>
            <w:tcW w:w="834" w:type="pct"/>
            <w:gridSpan w:val="2"/>
            <w:vMerge/>
          </w:tcPr>
          <w:p w14:paraId="724368C5" w14:textId="77777777" w:rsidR="005E1B0F" w:rsidRPr="00476AC3" w:rsidRDefault="005E1B0F" w:rsidP="00EB123E">
            <w:pPr>
              <w:rPr>
                <w:rFonts w:ascii="Times New Roman" w:hAnsi="Times New Roman"/>
                <w:b/>
                <w:bCs/>
                <w:sz w:val="20"/>
                <w:szCs w:val="20"/>
              </w:rPr>
            </w:pPr>
          </w:p>
        </w:tc>
        <w:tc>
          <w:tcPr>
            <w:tcW w:w="3928" w:type="pct"/>
            <w:gridSpan w:val="5"/>
          </w:tcPr>
          <w:p w14:paraId="1F17447B" w14:textId="77777777" w:rsidR="005E1B0F" w:rsidRPr="00476AC3" w:rsidRDefault="005E1B0F" w:rsidP="00EB123E">
            <w:pPr>
              <w:spacing w:line="276" w:lineRule="auto"/>
              <w:jc w:val="both"/>
              <w:rPr>
                <w:rFonts w:ascii="Times New Roman" w:hAnsi="Times New Roman"/>
                <w:bCs/>
                <w:sz w:val="20"/>
                <w:szCs w:val="20"/>
              </w:rPr>
            </w:pPr>
            <w:r w:rsidRPr="00476AC3">
              <w:rPr>
                <w:rFonts w:ascii="Times New Roman" w:hAnsi="Times New Roman"/>
                <w:bCs/>
                <w:sz w:val="20"/>
                <w:szCs w:val="20"/>
              </w:rPr>
              <w:t>1. Практическое занятие «Условия назначения пенсии по потере кормильца» (устный опрос, схема)</w:t>
            </w:r>
          </w:p>
        </w:tc>
        <w:tc>
          <w:tcPr>
            <w:tcW w:w="238" w:type="pct"/>
            <w:vAlign w:val="center"/>
          </w:tcPr>
          <w:p w14:paraId="5AAAE059"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31FBE03D" w14:textId="77777777" w:rsidTr="000F4CBD">
        <w:trPr>
          <w:trHeight w:val="345"/>
        </w:trPr>
        <w:tc>
          <w:tcPr>
            <w:tcW w:w="834" w:type="pct"/>
            <w:gridSpan w:val="2"/>
            <w:vMerge/>
          </w:tcPr>
          <w:p w14:paraId="51123932" w14:textId="77777777" w:rsidR="005E1B0F" w:rsidRPr="00476AC3" w:rsidRDefault="005E1B0F" w:rsidP="00EB123E">
            <w:pPr>
              <w:rPr>
                <w:rFonts w:ascii="Times New Roman" w:hAnsi="Times New Roman"/>
                <w:b/>
                <w:bCs/>
                <w:sz w:val="20"/>
                <w:szCs w:val="20"/>
              </w:rPr>
            </w:pPr>
          </w:p>
        </w:tc>
        <w:tc>
          <w:tcPr>
            <w:tcW w:w="3928" w:type="pct"/>
            <w:gridSpan w:val="5"/>
          </w:tcPr>
          <w:p w14:paraId="43290DFA" w14:textId="77777777" w:rsidR="005E1B0F" w:rsidRPr="00476AC3" w:rsidRDefault="005E1B0F" w:rsidP="00EB123E">
            <w:pPr>
              <w:spacing w:line="276" w:lineRule="auto"/>
              <w:contextualSpacing/>
              <w:jc w:val="both"/>
              <w:rPr>
                <w:rFonts w:ascii="Times New Roman" w:hAnsi="Times New Roman"/>
                <w:bCs/>
                <w:sz w:val="20"/>
                <w:szCs w:val="20"/>
              </w:rPr>
            </w:pPr>
            <w:r w:rsidRPr="00476AC3">
              <w:rPr>
                <w:rFonts w:ascii="Times New Roman" w:hAnsi="Times New Roman"/>
                <w:bCs/>
                <w:sz w:val="20"/>
                <w:szCs w:val="20"/>
              </w:rPr>
              <w:t xml:space="preserve">2. Практическое занятие «Условия назначения государственной пенсии по потере кормильца» </w:t>
            </w:r>
            <w:r w:rsidRPr="00476AC3">
              <w:rPr>
                <w:rFonts w:ascii="Times New Roman" w:hAnsi="Times New Roman"/>
                <w:sz w:val="20"/>
                <w:szCs w:val="20"/>
              </w:rPr>
              <w:t>(практическая подготовка)</w:t>
            </w:r>
          </w:p>
        </w:tc>
        <w:tc>
          <w:tcPr>
            <w:tcW w:w="238" w:type="pct"/>
            <w:vAlign w:val="center"/>
          </w:tcPr>
          <w:p w14:paraId="190A0F5B"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62F8DF59" w14:textId="77777777" w:rsidTr="000F4CBD">
        <w:trPr>
          <w:trHeight w:val="315"/>
        </w:trPr>
        <w:tc>
          <w:tcPr>
            <w:tcW w:w="834" w:type="pct"/>
            <w:gridSpan w:val="2"/>
            <w:vMerge/>
          </w:tcPr>
          <w:p w14:paraId="26D65742" w14:textId="77777777" w:rsidR="005E1B0F" w:rsidRPr="00476AC3" w:rsidRDefault="005E1B0F" w:rsidP="00EB123E">
            <w:pPr>
              <w:rPr>
                <w:rFonts w:ascii="Times New Roman" w:hAnsi="Times New Roman"/>
                <w:b/>
                <w:bCs/>
                <w:sz w:val="20"/>
                <w:szCs w:val="20"/>
              </w:rPr>
            </w:pPr>
          </w:p>
        </w:tc>
        <w:tc>
          <w:tcPr>
            <w:tcW w:w="3928" w:type="pct"/>
            <w:gridSpan w:val="5"/>
          </w:tcPr>
          <w:p w14:paraId="07DE4351" w14:textId="77777777" w:rsidR="005E1B0F" w:rsidRPr="00476AC3" w:rsidRDefault="005E1B0F" w:rsidP="00EB123E">
            <w:pPr>
              <w:spacing w:line="276" w:lineRule="auto"/>
              <w:jc w:val="both"/>
              <w:rPr>
                <w:rFonts w:ascii="Times New Roman" w:hAnsi="Times New Roman"/>
                <w:bCs/>
                <w:sz w:val="20"/>
                <w:szCs w:val="20"/>
              </w:rPr>
            </w:pPr>
            <w:r w:rsidRPr="00476AC3">
              <w:rPr>
                <w:rFonts w:ascii="Times New Roman" w:hAnsi="Times New Roman"/>
                <w:bCs/>
                <w:sz w:val="20"/>
                <w:szCs w:val="20"/>
              </w:rPr>
              <w:t xml:space="preserve">3. Практическое занятие «Условия назначения страховой пенсии по потере кормильца» </w:t>
            </w:r>
            <w:r w:rsidRPr="00476AC3">
              <w:rPr>
                <w:rFonts w:ascii="Times New Roman" w:hAnsi="Times New Roman"/>
                <w:sz w:val="20"/>
                <w:szCs w:val="20"/>
              </w:rPr>
              <w:t>(практическая подготовка)</w:t>
            </w:r>
          </w:p>
        </w:tc>
        <w:tc>
          <w:tcPr>
            <w:tcW w:w="238" w:type="pct"/>
            <w:vAlign w:val="center"/>
          </w:tcPr>
          <w:p w14:paraId="74C920B6"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70613EFB" w14:textId="77777777" w:rsidTr="000F4CBD">
        <w:trPr>
          <w:trHeight w:val="363"/>
        </w:trPr>
        <w:tc>
          <w:tcPr>
            <w:tcW w:w="834" w:type="pct"/>
            <w:gridSpan w:val="2"/>
            <w:vMerge w:val="restart"/>
          </w:tcPr>
          <w:p w14:paraId="009D55A4"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2.6.</w:t>
            </w:r>
            <w:r w:rsidRPr="00476AC3">
              <w:t xml:space="preserve"> </w:t>
            </w:r>
            <w:r w:rsidRPr="00476AC3">
              <w:rPr>
                <w:rFonts w:ascii="Times New Roman" w:hAnsi="Times New Roman"/>
                <w:b/>
                <w:bCs/>
                <w:sz w:val="20"/>
                <w:szCs w:val="20"/>
              </w:rPr>
              <w:t>Исчисление и выплата пенсий</w:t>
            </w:r>
          </w:p>
        </w:tc>
        <w:tc>
          <w:tcPr>
            <w:tcW w:w="3928" w:type="pct"/>
            <w:gridSpan w:val="5"/>
          </w:tcPr>
          <w:p w14:paraId="2EEB352B"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10637C21"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Состав среднемесячного заработка, из которого производится расчет пенсий.</w:t>
            </w:r>
          </w:p>
          <w:p w14:paraId="539DC43C"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Исчисление пенсий с применением индивидуального коэффициента.</w:t>
            </w:r>
          </w:p>
          <w:p w14:paraId="667E0381"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Перерасчет пенсий при увеличении заработка, стажа работы. Индексация пенсий.</w:t>
            </w:r>
          </w:p>
          <w:p w14:paraId="0B595BF6"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Процедура обращения за назначением пенсии. Перечень документов, необходимых для назначения пенсий: по старости; по инвалидности; по случаю потери кормильца; за выслугу лет.</w:t>
            </w:r>
          </w:p>
          <w:p w14:paraId="7E2995A6"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Органы, назначающие пенсии. Их права и обязанности. Сроки рассмотрения заявлений о предоставлении пенсий и принятии решений</w:t>
            </w:r>
          </w:p>
          <w:p w14:paraId="1C5F04BB"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sz w:val="20"/>
                <w:szCs w:val="20"/>
              </w:rPr>
              <w:t>(практическая подготовка)</w:t>
            </w:r>
          </w:p>
        </w:tc>
        <w:tc>
          <w:tcPr>
            <w:tcW w:w="238" w:type="pct"/>
            <w:vAlign w:val="center"/>
          </w:tcPr>
          <w:p w14:paraId="0445447E"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2E6D044A" w14:textId="77777777" w:rsidTr="000F4CBD">
        <w:trPr>
          <w:trHeight w:val="311"/>
        </w:trPr>
        <w:tc>
          <w:tcPr>
            <w:tcW w:w="834" w:type="pct"/>
            <w:gridSpan w:val="2"/>
            <w:vMerge/>
          </w:tcPr>
          <w:p w14:paraId="5DBA1FA3" w14:textId="77777777" w:rsidR="005E1B0F" w:rsidRPr="00476AC3" w:rsidRDefault="005E1B0F" w:rsidP="00EF2C77">
            <w:pPr>
              <w:rPr>
                <w:rFonts w:ascii="Times New Roman" w:hAnsi="Times New Roman"/>
                <w:b/>
                <w:bCs/>
                <w:sz w:val="20"/>
                <w:szCs w:val="20"/>
              </w:rPr>
            </w:pPr>
          </w:p>
        </w:tc>
        <w:tc>
          <w:tcPr>
            <w:tcW w:w="3928" w:type="pct"/>
            <w:gridSpan w:val="5"/>
          </w:tcPr>
          <w:p w14:paraId="485CA52D"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25399DF2"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59A59B86" w14:textId="77777777" w:rsidTr="000F4CBD">
        <w:trPr>
          <w:trHeight w:val="378"/>
        </w:trPr>
        <w:tc>
          <w:tcPr>
            <w:tcW w:w="834" w:type="pct"/>
            <w:gridSpan w:val="2"/>
            <w:vMerge/>
          </w:tcPr>
          <w:p w14:paraId="274A4747" w14:textId="77777777" w:rsidR="005E1B0F" w:rsidRPr="00476AC3" w:rsidRDefault="005E1B0F" w:rsidP="00EF2C77">
            <w:pPr>
              <w:rPr>
                <w:rFonts w:ascii="Times New Roman" w:hAnsi="Times New Roman"/>
                <w:b/>
                <w:bCs/>
                <w:sz w:val="20"/>
                <w:szCs w:val="20"/>
              </w:rPr>
            </w:pPr>
          </w:p>
        </w:tc>
        <w:tc>
          <w:tcPr>
            <w:tcW w:w="3928" w:type="pct"/>
            <w:gridSpan w:val="5"/>
          </w:tcPr>
          <w:p w14:paraId="679D31B4"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 xml:space="preserve">1. Практическое занятие «Исчисление пенсий» </w:t>
            </w:r>
            <w:r w:rsidRPr="00476AC3">
              <w:rPr>
                <w:rFonts w:ascii="Times New Roman" w:hAnsi="Times New Roman"/>
                <w:sz w:val="20"/>
                <w:szCs w:val="20"/>
              </w:rPr>
              <w:t>(практическая подготовка)</w:t>
            </w:r>
          </w:p>
        </w:tc>
        <w:tc>
          <w:tcPr>
            <w:tcW w:w="238" w:type="pct"/>
            <w:vAlign w:val="center"/>
          </w:tcPr>
          <w:p w14:paraId="1488A81A"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4A8F10CD" w14:textId="77777777" w:rsidTr="000F4CBD">
        <w:trPr>
          <w:trHeight w:val="345"/>
        </w:trPr>
        <w:tc>
          <w:tcPr>
            <w:tcW w:w="834" w:type="pct"/>
            <w:gridSpan w:val="2"/>
            <w:vMerge/>
          </w:tcPr>
          <w:p w14:paraId="414C58B8" w14:textId="77777777" w:rsidR="005E1B0F" w:rsidRPr="00476AC3" w:rsidRDefault="005E1B0F" w:rsidP="00EF2C77">
            <w:pPr>
              <w:rPr>
                <w:rFonts w:ascii="Times New Roman" w:hAnsi="Times New Roman"/>
                <w:b/>
                <w:bCs/>
                <w:sz w:val="20"/>
                <w:szCs w:val="20"/>
              </w:rPr>
            </w:pPr>
          </w:p>
        </w:tc>
        <w:tc>
          <w:tcPr>
            <w:tcW w:w="3928" w:type="pct"/>
            <w:gridSpan w:val="5"/>
          </w:tcPr>
          <w:p w14:paraId="28F45A0B" w14:textId="77777777" w:rsidR="005E1B0F" w:rsidRPr="00476AC3" w:rsidRDefault="005E1B0F" w:rsidP="00985912">
            <w:pPr>
              <w:spacing w:line="276" w:lineRule="auto"/>
              <w:contextualSpacing/>
              <w:jc w:val="both"/>
              <w:rPr>
                <w:rFonts w:ascii="Times New Roman" w:hAnsi="Times New Roman"/>
                <w:bCs/>
                <w:sz w:val="20"/>
                <w:szCs w:val="20"/>
              </w:rPr>
            </w:pPr>
            <w:r w:rsidRPr="00476AC3">
              <w:rPr>
                <w:rFonts w:ascii="Times New Roman" w:hAnsi="Times New Roman"/>
                <w:bCs/>
                <w:sz w:val="20"/>
                <w:szCs w:val="20"/>
              </w:rPr>
              <w:t xml:space="preserve">2. Практическое занятие «Перерасчет пенсий» </w:t>
            </w:r>
            <w:r w:rsidRPr="00476AC3">
              <w:rPr>
                <w:rFonts w:ascii="Times New Roman" w:hAnsi="Times New Roman"/>
                <w:sz w:val="20"/>
                <w:szCs w:val="20"/>
              </w:rPr>
              <w:t>(практическая подготовка)</w:t>
            </w:r>
          </w:p>
        </w:tc>
        <w:tc>
          <w:tcPr>
            <w:tcW w:w="238" w:type="pct"/>
            <w:vAlign w:val="center"/>
          </w:tcPr>
          <w:p w14:paraId="412F319C"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3AEA5746" w14:textId="77777777" w:rsidTr="000F4CBD">
        <w:trPr>
          <w:trHeight w:val="315"/>
        </w:trPr>
        <w:tc>
          <w:tcPr>
            <w:tcW w:w="834" w:type="pct"/>
            <w:gridSpan w:val="2"/>
            <w:vMerge/>
          </w:tcPr>
          <w:p w14:paraId="6D846E39" w14:textId="77777777" w:rsidR="005E1B0F" w:rsidRPr="00476AC3" w:rsidRDefault="005E1B0F" w:rsidP="00EF2C77">
            <w:pPr>
              <w:rPr>
                <w:rFonts w:ascii="Times New Roman" w:hAnsi="Times New Roman"/>
                <w:b/>
                <w:bCs/>
                <w:sz w:val="20"/>
                <w:szCs w:val="20"/>
              </w:rPr>
            </w:pPr>
          </w:p>
        </w:tc>
        <w:tc>
          <w:tcPr>
            <w:tcW w:w="3928" w:type="pct"/>
            <w:gridSpan w:val="5"/>
          </w:tcPr>
          <w:p w14:paraId="0C85742D"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3. Практическое занятие «Процедура обращения за назначением пенсий» (устный опрос, решение тестовых заданий)</w:t>
            </w:r>
          </w:p>
        </w:tc>
        <w:tc>
          <w:tcPr>
            <w:tcW w:w="238" w:type="pct"/>
            <w:vAlign w:val="center"/>
          </w:tcPr>
          <w:p w14:paraId="76C69260"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2FE8DD08" w14:textId="77777777" w:rsidTr="000F4CBD">
        <w:trPr>
          <w:trHeight w:val="363"/>
        </w:trPr>
        <w:tc>
          <w:tcPr>
            <w:tcW w:w="834" w:type="pct"/>
            <w:gridSpan w:val="2"/>
            <w:vMerge w:val="restart"/>
          </w:tcPr>
          <w:p w14:paraId="4B22EF92"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2.7.</w:t>
            </w:r>
            <w:r w:rsidRPr="00476AC3">
              <w:t xml:space="preserve"> </w:t>
            </w:r>
            <w:r w:rsidRPr="00476AC3">
              <w:rPr>
                <w:rFonts w:ascii="Times New Roman" w:hAnsi="Times New Roman"/>
                <w:b/>
                <w:bCs/>
                <w:sz w:val="20"/>
                <w:szCs w:val="20"/>
              </w:rPr>
              <w:t>Пособия по временной нетрудоспособности. Порядок назначения и выплата.</w:t>
            </w:r>
          </w:p>
        </w:tc>
        <w:tc>
          <w:tcPr>
            <w:tcW w:w="3928" w:type="pct"/>
            <w:gridSpan w:val="5"/>
          </w:tcPr>
          <w:p w14:paraId="164D9766"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39B5D1FD"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Cs/>
                <w:sz w:val="20"/>
                <w:szCs w:val="20"/>
              </w:rPr>
              <w:t>Понятие и виды пособий по временной нетрудоспособности (при заболевании, карантине, санитарно-курортном лечении, протезировании, по уходу за членом семьи).</w:t>
            </w:r>
          </w:p>
          <w:p w14:paraId="0F4597A7"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Удостоверение временной нетрудоспособности.</w:t>
            </w:r>
          </w:p>
          <w:p w14:paraId="7BD792BE"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Исчисление размеров пособия по временной нетрудоспособности в зависимости от продолжительности непрерывного трудового стажа. Исключения, установленные для отдельных категорий граждан.</w:t>
            </w:r>
          </w:p>
          <w:p w14:paraId="18258241"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Перерасчет пособия при повышении в период болезни размера минимальной оплаты труда.</w:t>
            </w:r>
          </w:p>
          <w:p w14:paraId="7202BB92"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Назначение и выплата пособия. </w:t>
            </w:r>
            <w:r w:rsidRPr="00476AC3">
              <w:rPr>
                <w:rFonts w:ascii="Times New Roman" w:hAnsi="Times New Roman"/>
                <w:sz w:val="20"/>
                <w:szCs w:val="20"/>
              </w:rPr>
              <w:t>(практическая подготовка)</w:t>
            </w:r>
          </w:p>
        </w:tc>
        <w:tc>
          <w:tcPr>
            <w:tcW w:w="238" w:type="pct"/>
            <w:vAlign w:val="center"/>
          </w:tcPr>
          <w:p w14:paraId="6DE2C693"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066E8E7E" w14:textId="77777777" w:rsidTr="000F4CBD">
        <w:trPr>
          <w:trHeight w:val="333"/>
        </w:trPr>
        <w:tc>
          <w:tcPr>
            <w:tcW w:w="834" w:type="pct"/>
            <w:gridSpan w:val="2"/>
            <w:vMerge/>
          </w:tcPr>
          <w:p w14:paraId="1374377A" w14:textId="77777777" w:rsidR="005E1B0F" w:rsidRPr="00476AC3" w:rsidRDefault="005E1B0F" w:rsidP="00EF2C77">
            <w:pPr>
              <w:rPr>
                <w:rFonts w:ascii="Times New Roman" w:hAnsi="Times New Roman"/>
                <w:b/>
                <w:bCs/>
                <w:sz w:val="20"/>
                <w:szCs w:val="20"/>
              </w:rPr>
            </w:pPr>
          </w:p>
        </w:tc>
        <w:tc>
          <w:tcPr>
            <w:tcW w:w="3928" w:type="pct"/>
            <w:gridSpan w:val="5"/>
          </w:tcPr>
          <w:p w14:paraId="6C81064E"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2CDBC703"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61551982" w14:textId="77777777" w:rsidTr="000F4CBD">
        <w:trPr>
          <w:trHeight w:val="378"/>
        </w:trPr>
        <w:tc>
          <w:tcPr>
            <w:tcW w:w="834" w:type="pct"/>
            <w:gridSpan w:val="2"/>
            <w:vMerge/>
          </w:tcPr>
          <w:p w14:paraId="5A5D276D" w14:textId="77777777" w:rsidR="005E1B0F" w:rsidRPr="00476AC3" w:rsidRDefault="005E1B0F" w:rsidP="00EF2C77">
            <w:pPr>
              <w:rPr>
                <w:rFonts w:ascii="Times New Roman" w:hAnsi="Times New Roman"/>
                <w:b/>
                <w:bCs/>
                <w:sz w:val="20"/>
                <w:szCs w:val="20"/>
              </w:rPr>
            </w:pPr>
          </w:p>
        </w:tc>
        <w:tc>
          <w:tcPr>
            <w:tcW w:w="3928" w:type="pct"/>
            <w:gridSpan w:val="5"/>
          </w:tcPr>
          <w:p w14:paraId="42BE6E85"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1. Практическое занятие «Виды пособий по временной нетрудоспособности» (доклад)</w:t>
            </w:r>
          </w:p>
        </w:tc>
        <w:tc>
          <w:tcPr>
            <w:tcW w:w="238" w:type="pct"/>
            <w:vAlign w:val="center"/>
          </w:tcPr>
          <w:p w14:paraId="1EA2A9B4"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6FCE0693" w14:textId="77777777" w:rsidTr="000F4CBD">
        <w:trPr>
          <w:trHeight w:val="345"/>
        </w:trPr>
        <w:tc>
          <w:tcPr>
            <w:tcW w:w="834" w:type="pct"/>
            <w:gridSpan w:val="2"/>
            <w:vMerge/>
          </w:tcPr>
          <w:p w14:paraId="18C07622" w14:textId="77777777" w:rsidR="005E1B0F" w:rsidRPr="00476AC3" w:rsidRDefault="005E1B0F" w:rsidP="00EF2C77">
            <w:pPr>
              <w:rPr>
                <w:rFonts w:ascii="Times New Roman" w:hAnsi="Times New Roman"/>
                <w:b/>
                <w:bCs/>
                <w:sz w:val="20"/>
                <w:szCs w:val="20"/>
              </w:rPr>
            </w:pPr>
          </w:p>
        </w:tc>
        <w:tc>
          <w:tcPr>
            <w:tcW w:w="3928" w:type="pct"/>
            <w:gridSpan w:val="5"/>
          </w:tcPr>
          <w:p w14:paraId="2A80AB07" w14:textId="77777777" w:rsidR="005E1B0F" w:rsidRPr="00476AC3" w:rsidRDefault="005E1B0F" w:rsidP="00985912">
            <w:pPr>
              <w:spacing w:line="276" w:lineRule="auto"/>
              <w:contextualSpacing/>
              <w:jc w:val="both"/>
              <w:rPr>
                <w:rFonts w:ascii="Times New Roman" w:hAnsi="Times New Roman"/>
                <w:bCs/>
                <w:sz w:val="20"/>
                <w:szCs w:val="20"/>
              </w:rPr>
            </w:pPr>
            <w:r w:rsidRPr="00476AC3">
              <w:rPr>
                <w:rFonts w:ascii="Times New Roman" w:hAnsi="Times New Roman"/>
                <w:bCs/>
                <w:sz w:val="20"/>
                <w:szCs w:val="20"/>
              </w:rPr>
              <w:t xml:space="preserve">2. Практическое занятие «Исчисление размеров пособий по временной нетрудоспособности» </w:t>
            </w:r>
            <w:r w:rsidRPr="00476AC3">
              <w:rPr>
                <w:rFonts w:ascii="Times New Roman" w:hAnsi="Times New Roman"/>
                <w:sz w:val="20"/>
                <w:szCs w:val="20"/>
              </w:rPr>
              <w:t>(практическая подготовка)</w:t>
            </w:r>
          </w:p>
        </w:tc>
        <w:tc>
          <w:tcPr>
            <w:tcW w:w="238" w:type="pct"/>
            <w:vAlign w:val="center"/>
          </w:tcPr>
          <w:p w14:paraId="252DF99F"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38CFE06C" w14:textId="77777777" w:rsidTr="000F4CBD">
        <w:trPr>
          <w:trHeight w:val="315"/>
        </w:trPr>
        <w:tc>
          <w:tcPr>
            <w:tcW w:w="834" w:type="pct"/>
            <w:gridSpan w:val="2"/>
            <w:vMerge/>
          </w:tcPr>
          <w:p w14:paraId="4DDF2FFC" w14:textId="77777777" w:rsidR="005E1B0F" w:rsidRPr="00476AC3" w:rsidRDefault="005E1B0F" w:rsidP="00EF2C77">
            <w:pPr>
              <w:rPr>
                <w:rFonts w:ascii="Times New Roman" w:hAnsi="Times New Roman"/>
                <w:b/>
                <w:bCs/>
                <w:sz w:val="20"/>
                <w:szCs w:val="20"/>
              </w:rPr>
            </w:pPr>
          </w:p>
        </w:tc>
        <w:tc>
          <w:tcPr>
            <w:tcW w:w="3928" w:type="pct"/>
            <w:gridSpan w:val="5"/>
          </w:tcPr>
          <w:p w14:paraId="0640B6AF"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 xml:space="preserve">3. Практическое занятие «Назначение и выплата пособий» </w:t>
            </w:r>
            <w:r w:rsidRPr="00476AC3">
              <w:rPr>
                <w:rFonts w:ascii="Times New Roman" w:hAnsi="Times New Roman"/>
                <w:sz w:val="20"/>
                <w:szCs w:val="20"/>
              </w:rPr>
              <w:t>(практическая подготовка)</w:t>
            </w:r>
          </w:p>
        </w:tc>
        <w:tc>
          <w:tcPr>
            <w:tcW w:w="238" w:type="pct"/>
            <w:vAlign w:val="center"/>
          </w:tcPr>
          <w:p w14:paraId="7BAD0CC5"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3A812E29" w14:textId="77777777" w:rsidTr="000F4CBD">
        <w:trPr>
          <w:trHeight w:val="363"/>
        </w:trPr>
        <w:tc>
          <w:tcPr>
            <w:tcW w:w="834" w:type="pct"/>
            <w:gridSpan w:val="2"/>
            <w:vMerge w:val="restart"/>
          </w:tcPr>
          <w:p w14:paraId="19E156A5"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2.8.</w:t>
            </w:r>
            <w:r w:rsidRPr="00476AC3">
              <w:t xml:space="preserve"> </w:t>
            </w:r>
            <w:r w:rsidRPr="00476AC3">
              <w:rPr>
                <w:rFonts w:ascii="Times New Roman" w:hAnsi="Times New Roman"/>
                <w:b/>
                <w:bCs/>
                <w:sz w:val="20"/>
                <w:szCs w:val="20"/>
              </w:rPr>
              <w:t>Пособия гражданам, имеющим детей</w:t>
            </w:r>
          </w:p>
        </w:tc>
        <w:tc>
          <w:tcPr>
            <w:tcW w:w="3928" w:type="pct"/>
            <w:gridSpan w:val="5"/>
          </w:tcPr>
          <w:p w14:paraId="74C5AF63"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5EE652B0"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Общая характеристика пособий. Круг лиц, имеющих право на пособия.</w:t>
            </w:r>
          </w:p>
          <w:p w14:paraId="44FF0F2A"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Единовременные пособия (при постановке на учет в ранние сроки беременности, в связи с рождением ребенка).</w:t>
            </w:r>
          </w:p>
          <w:p w14:paraId="07F5A750"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Пособие по беременности и родам.</w:t>
            </w:r>
          </w:p>
          <w:p w14:paraId="76204E7F"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Пособие по уходу за ребенком до 1,5 лет.</w:t>
            </w:r>
          </w:p>
          <w:p w14:paraId="5070654F"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Ежемесячное пособие на ребенка до 16 лет (учащегося - до 18 лет).</w:t>
            </w:r>
          </w:p>
          <w:p w14:paraId="02EB5541"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Документы, необходимые для принятия решений о назначении каждого из указанных пособий. Процедура и сроки обращения за назначением пособий.</w:t>
            </w:r>
            <w:r w:rsidRPr="00476AC3">
              <w:rPr>
                <w:rFonts w:ascii="Times New Roman" w:hAnsi="Times New Roman"/>
                <w:sz w:val="20"/>
                <w:szCs w:val="20"/>
              </w:rPr>
              <w:t xml:space="preserve"> (практическая подготовка)</w:t>
            </w:r>
          </w:p>
        </w:tc>
        <w:tc>
          <w:tcPr>
            <w:tcW w:w="238" w:type="pct"/>
            <w:vAlign w:val="center"/>
          </w:tcPr>
          <w:p w14:paraId="19325204"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73FAC3A3" w14:textId="77777777" w:rsidTr="000F4CBD">
        <w:trPr>
          <w:trHeight w:val="377"/>
        </w:trPr>
        <w:tc>
          <w:tcPr>
            <w:tcW w:w="834" w:type="pct"/>
            <w:gridSpan w:val="2"/>
            <w:vMerge/>
          </w:tcPr>
          <w:p w14:paraId="08D4A90C" w14:textId="77777777" w:rsidR="005E1B0F" w:rsidRPr="00476AC3" w:rsidRDefault="005E1B0F" w:rsidP="00EF2C77">
            <w:pPr>
              <w:rPr>
                <w:rFonts w:ascii="Times New Roman" w:hAnsi="Times New Roman"/>
                <w:b/>
                <w:bCs/>
                <w:sz w:val="20"/>
                <w:szCs w:val="20"/>
              </w:rPr>
            </w:pPr>
          </w:p>
        </w:tc>
        <w:tc>
          <w:tcPr>
            <w:tcW w:w="3928" w:type="pct"/>
            <w:gridSpan w:val="5"/>
          </w:tcPr>
          <w:p w14:paraId="6165F624"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1FA0B98B"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61E4EE95" w14:textId="77777777" w:rsidTr="000F4CBD">
        <w:trPr>
          <w:trHeight w:val="378"/>
        </w:trPr>
        <w:tc>
          <w:tcPr>
            <w:tcW w:w="834" w:type="pct"/>
            <w:gridSpan w:val="2"/>
            <w:vMerge/>
          </w:tcPr>
          <w:p w14:paraId="7630429E" w14:textId="77777777" w:rsidR="005E1B0F" w:rsidRPr="00476AC3" w:rsidRDefault="005E1B0F" w:rsidP="00EF2C77">
            <w:pPr>
              <w:rPr>
                <w:rFonts w:ascii="Times New Roman" w:hAnsi="Times New Roman"/>
                <w:b/>
                <w:bCs/>
                <w:sz w:val="20"/>
                <w:szCs w:val="20"/>
              </w:rPr>
            </w:pPr>
          </w:p>
        </w:tc>
        <w:tc>
          <w:tcPr>
            <w:tcW w:w="3928" w:type="pct"/>
            <w:gridSpan w:val="5"/>
          </w:tcPr>
          <w:p w14:paraId="347891B9"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1. Практическое занятие «Виды пособий гражданам, имеющим детей» (устный опрос, таблица)</w:t>
            </w:r>
          </w:p>
        </w:tc>
        <w:tc>
          <w:tcPr>
            <w:tcW w:w="238" w:type="pct"/>
            <w:vAlign w:val="center"/>
          </w:tcPr>
          <w:p w14:paraId="107B3675"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03859C18" w14:textId="77777777" w:rsidTr="000F4CBD">
        <w:trPr>
          <w:trHeight w:val="345"/>
        </w:trPr>
        <w:tc>
          <w:tcPr>
            <w:tcW w:w="834" w:type="pct"/>
            <w:gridSpan w:val="2"/>
            <w:vMerge/>
          </w:tcPr>
          <w:p w14:paraId="26A1C04B" w14:textId="77777777" w:rsidR="005E1B0F" w:rsidRPr="00476AC3" w:rsidRDefault="005E1B0F" w:rsidP="00EF2C77">
            <w:pPr>
              <w:rPr>
                <w:rFonts w:ascii="Times New Roman" w:hAnsi="Times New Roman"/>
                <w:b/>
                <w:bCs/>
                <w:sz w:val="20"/>
                <w:szCs w:val="20"/>
              </w:rPr>
            </w:pPr>
          </w:p>
        </w:tc>
        <w:tc>
          <w:tcPr>
            <w:tcW w:w="3928" w:type="pct"/>
            <w:gridSpan w:val="5"/>
          </w:tcPr>
          <w:p w14:paraId="265AC1E2" w14:textId="77777777" w:rsidR="005E1B0F" w:rsidRPr="00476AC3" w:rsidRDefault="005E1B0F" w:rsidP="00985912">
            <w:pPr>
              <w:spacing w:line="276" w:lineRule="auto"/>
              <w:contextualSpacing/>
              <w:jc w:val="both"/>
              <w:rPr>
                <w:rFonts w:ascii="Times New Roman" w:hAnsi="Times New Roman"/>
                <w:bCs/>
                <w:sz w:val="20"/>
                <w:szCs w:val="20"/>
              </w:rPr>
            </w:pPr>
            <w:r w:rsidRPr="00476AC3">
              <w:rPr>
                <w:rFonts w:ascii="Times New Roman" w:hAnsi="Times New Roman"/>
                <w:bCs/>
                <w:sz w:val="20"/>
                <w:szCs w:val="20"/>
              </w:rPr>
              <w:t xml:space="preserve">2. Практическое занятие «Анализ нормативно-правовых актов, регулирующих правоотношения в сфере назначений пособий гражданам, имеющим детей» </w:t>
            </w:r>
            <w:r w:rsidRPr="00476AC3">
              <w:rPr>
                <w:rFonts w:ascii="Times New Roman" w:hAnsi="Times New Roman"/>
                <w:sz w:val="20"/>
                <w:szCs w:val="20"/>
              </w:rPr>
              <w:t>(практическая подготовка)</w:t>
            </w:r>
          </w:p>
        </w:tc>
        <w:tc>
          <w:tcPr>
            <w:tcW w:w="238" w:type="pct"/>
            <w:vAlign w:val="center"/>
          </w:tcPr>
          <w:p w14:paraId="02CCBD44"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209898EE" w14:textId="77777777" w:rsidTr="000F4CBD">
        <w:trPr>
          <w:trHeight w:val="315"/>
        </w:trPr>
        <w:tc>
          <w:tcPr>
            <w:tcW w:w="834" w:type="pct"/>
            <w:gridSpan w:val="2"/>
            <w:vMerge/>
          </w:tcPr>
          <w:p w14:paraId="37C1F5A6" w14:textId="77777777" w:rsidR="005E1B0F" w:rsidRPr="00476AC3" w:rsidRDefault="005E1B0F" w:rsidP="00EF2C77">
            <w:pPr>
              <w:rPr>
                <w:rFonts w:ascii="Times New Roman" w:hAnsi="Times New Roman"/>
                <w:b/>
                <w:bCs/>
                <w:sz w:val="20"/>
                <w:szCs w:val="20"/>
              </w:rPr>
            </w:pPr>
          </w:p>
        </w:tc>
        <w:tc>
          <w:tcPr>
            <w:tcW w:w="3928" w:type="pct"/>
            <w:gridSpan w:val="5"/>
          </w:tcPr>
          <w:p w14:paraId="26F9C33A"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 xml:space="preserve">3. Практическое занятие «Процедура обращения за назначением пособий» </w:t>
            </w:r>
            <w:r w:rsidRPr="00476AC3">
              <w:rPr>
                <w:rFonts w:ascii="Times New Roman" w:hAnsi="Times New Roman"/>
                <w:sz w:val="20"/>
                <w:szCs w:val="20"/>
              </w:rPr>
              <w:t>(практическая подготовка)</w:t>
            </w:r>
          </w:p>
        </w:tc>
        <w:tc>
          <w:tcPr>
            <w:tcW w:w="238" w:type="pct"/>
            <w:vAlign w:val="center"/>
          </w:tcPr>
          <w:p w14:paraId="56C36222"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7DFDE0DE" w14:textId="77777777" w:rsidTr="000F4CBD">
        <w:trPr>
          <w:trHeight w:val="363"/>
        </w:trPr>
        <w:tc>
          <w:tcPr>
            <w:tcW w:w="834" w:type="pct"/>
            <w:gridSpan w:val="2"/>
            <w:vMerge w:val="restart"/>
          </w:tcPr>
          <w:p w14:paraId="192FAF7D"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2.9</w:t>
            </w:r>
            <w:r w:rsidRPr="00476AC3">
              <w:t xml:space="preserve"> </w:t>
            </w:r>
            <w:r w:rsidRPr="00476AC3">
              <w:rPr>
                <w:rFonts w:ascii="Times New Roman" w:hAnsi="Times New Roman"/>
                <w:b/>
                <w:bCs/>
                <w:sz w:val="20"/>
                <w:szCs w:val="20"/>
              </w:rPr>
              <w:t>Виды социальной помощи</w:t>
            </w:r>
          </w:p>
        </w:tc>
        <w:tc>
          <w:tcPr>
            <w:tcW w:w="3928" w:type="pct"/>
            <w:gridSpan w:val="5"/>
          </w:tcPr>
          <w:p w14:paraId="556C1DC2"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 xml:space="preserve">Содержание учебного материала </w:t>
            </w:r>
          </w:p>
          <w:p w14:paraId="2FBE8307"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Понятие социальной помощи как организационно-правовой формы социального обеспечения. Прожиточный минимум - главное условие, определяющее право на социальную помощь. Многообразие видов социальной помощи. </w:t>
            </w:r>
          </w:p>
          <w:p w14:paraId="3AB57E6E"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Понятие и размеры социальных пенсий.</w:t>
            </w:r>
          </w:p>
          <w:p w14:paraId="5FC02876"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Единовременные пособия: на погребение; беженцам и др.</w:t>
            </w:r>
          </w:p>
          <w:p w14:paraId="69DD2349"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Компенсационные выплаты: работникам, находящимся в вынужденных отпусках без сохранения заработной платы; лицам, осуществляющим уход за нетрудоспособными гражданами; на оплату жилья и коммунальных услуг и др. </w:t>
            </w:r>
            <w:r w:rsidRPr="00476AC3">
              <w:rPr>
                <w:rFonts w:ascii="Times New Roman" w:hAnsi="Times New Roman"/>
                <w:sz w:val="20"/>
                <w:szCs w:val="20"/>
              </w:rPr>
              <w:t>(практическая подготовка)</w:t>
            </w:r>
          </w:p>
        </w:tc>
        <w:tc>
          <w:tcPr>
            <w:tcW w:w="238" w:type="pct"/>
            <w:vAlign w:val="center"/>
          </w:tcPr>
          <w:p w14:paraId="639FA15A"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461FE03A" w14:textId="77777777" w:rsidTr="000F4CBD">
        <w:trPr>
          <w:trHeight w:val="427"/>
        </w:trPr>
        <w:tc>
          <w:tcPr>
            <w:tcW w:w="834" w:type="pct"/>
            <w:gridSpan w:val="2"/>
            <w:vMerge/>
          </w:tcPr>
          <w:p w14:paraId="0FA8A96D" w14:textId="77777777" w:rsidR="005E1B0F" w:rsidRPr="00476AC3" w:rsidRDefault="005E1B0F" w:rsidP="00EF2C77">
            <w:pPr>
              <w:rPr>
                <w:rFonts w:ascii="Times New Roman" w:hAnsi="Times New Roman"/>
                <w:b/>
                <w:bCs/>
                <w:sz w:val="20"/>
                <w:szCs w:val="20"/>
              </w:rPr>
            </w:pPr>
          </w:p>
        </w:tc>
        <w:tc>
          <w:tcPr>
            <w:tcW w:w="3928" w:type="pct"/>
            <w:gridSpan w:val="5"/>
          </w:tcPr>
          <w:p w14:paraId="547868FA"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2A60295F"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67612D99" w14:textId="77777777" w:rsidTr="000F4CBD">
        <w:trPr>
          <w:trHeight w:val="378"/>
        </w:trPr>
        <w:tc>
          <w:tcPr>
            <w:tcW w:w="834" w:type="pct"/>
            <w:gridSpan w:val="2"/>
            <w:vMerge/>
          </w:tcPr>
          <w:p w14:paraId="4FE9EC2F" w14:textId="77777777" w:rsidR="005E1B0F" w:rsidRPr="00476AC3" w:rsidRDefault="005E1B0F" w:rsidP="00EF2C77">
            <w:pPr>
              <w:rPr>
                <w:rFonts w:ascii="Times New Roman" w:hAnsi="Times New Roman"/>
                <w:b/>
                <w:bCs/>
                <w:sz w:val="20"/>
                <w:szCs w:val="20"/>
              </w:rPr>
            </w:pPr>
          </w:p>
        </w:tc>
        <w:tc>
          <w:tcPr>
            <w:tcW w:w="3928" w:type="pct"/>
            <w:gridSpan w:val="5"/>
          </w:tcPr>
          <w:p w14:paraId="5C169C1E"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1. Практическое занятие «Социальные пенсии» (</w:t>
            </w:r>
            <w:r w:rsidRPr="00476AC3">
              <w:rPr>
                <w:rFonts w:ascii="Times New Roman" w:hAnsi="Times New Roman"/>
                <w:sz w:val="20"/>
                <w:szCs w:val="20"/>
              </w:rPr>
              <w:t>(практическая подготовка)</w:t>
            </w:r>
          </w:p>
        </w:tc>
        <w:tc>
          <w:tcPr>
            <w:tcW w:w="238" w:type="pct"/>
            <w:vAlign w:val="center"/>
          </w:tcPr>
          <w:p w14:paraId="6A700AF4"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5928D536" w14:textId="77777777" w:rsidTr="000F4CBD">
        <w:trPr>
          <w:trHeight w:val="345"/>
        </w:trPr>
        <w:tc>
          <w:tcPr>
            <w:tcW w:w="834" w:type="pct"/>
            <w:gridSpan w:val="2"/>
            <w:vMerge/>
          </w:tcPr>
          <w:p w14:paraId="161F2332" w14:textId="77777777" w:rsidR="005E1B0F" w:rsidRPr="00476AC3" w:rsidRDefault="005E1B0F" w:rsidP="00EF2C77">
            <w:pPr>
              <w:rPr>
                <w:rFonts w:ascii="Times New Roman" w:hAnsi="Times New Roman"/>
                <w:b/>
                <w:bCs/>
                <w:sz w:val="20"/>
                <w:szCs w:val="20"/>
              </w:rPr>
            </w:pPr>
          </w:p>
        </w:tc>
        <w:tc>
          <w:tcPr>
            <w:tcW w:w="3928" w:type="pct"/>
            <w:gridSpan w:val="5"/>
          </w:tcPr>
          <w:p w14:paraId="4395FC1F" w14:textId="77777777" w:rsidR="005E1B0F" w:rsidRPr="00476AC3" w:rsidRDefault="005E1B0F" w:rsidP="00985912">
            <w:pPr>
              <w:spacing w:line="276" w:lineRule="auto"/>
              <w:contextualSpacing/>
              <w:jc w:val="both"/>
              <w:rPr>
                <w:rFonts w:ascii="Times New Roman" w:hAnsi="Times New Roman"/>
                <w:bCs/>
                <w:sz w:val="20"/>
                <w:szCs w:val="20"/>
              </w:rPr>
            </w:pPr>
            <w:r w:rsidRPr="00476AC3">
              <w:rPr>
                <w:rFonts w:ascii="Times New Roman" w:hAnsi="Times New Roman"/>
                <w:bCs/>
                <w:sz w:val="20"/>
                <w:szCs w:val="20"/>
              </w:rPr>
              <w:t>2. Практическое занятие «Единовременные пособия и компенсационные выплаты» (</w:t>
            </w:r>
            <w:r w:rsidRPr="00476AC3">
              <w:rPr>
                <w:rFonts w:ascii="Times New Roman" w:hAnsi="Times New Roman"/>
                <w:sz w:val="20"/>
                <w:szCs w:val="20"/>
              </w:rPr>
              <w:t>(практическая подготовка)</w:t>
            </w:r>
          </w:p>
        </w:tc>
        <w:tc>
          <w:tcPr>
            <w:tcW w:w="238" w:type="pct"/>
            <w:vAlign w:val="center"/>
          </w:tcPr>
          <w:p w14:paraId="6BF60B9F"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14CEB885" w14:textId="77777777" w:rsidTr="000F4CBD">
        <w:trPr>
          <w:trHeight w:val="363"/>
        </w:trPr>
        <w:tc>
          <w:tcPr>
            <w:tcW w:w="834" w:type="pct"/>
            <w:gridSpan w:val="2"/>
            <w:vMerge w:val="restart"/>
          </w:tcPr>
          <w:p w14:paraId="0E885B9A"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2.10.</w:t>
            </w:r>
            <w:r w:rsidRPr="00476AC3">
              <w:t xml:space="preserve"> </w:t>
            </w:r>
            <w:r w:rsidRPr="00476AC3">
              <w:rPr>
                <w:rFonts w:ascii="Times New Roman" w:hAnsi="Times New Roman"/>
                <w:b/>
                <w:bCs/>
                <w:sz w:val="20"/>
                <w:szCs w:val="20"/>
              </w:rPr>
              <w:t>Обязательное медицинское страхование</w:t>
            </w:r>
          </w:p>
        </w:tc>
        <w:tc>
          <w:tcPr>
            <w:tcW w:w="3928" w:type="pct"/>
            <w:gridSpan w:val="5"/>
          </w:tcPr>
          <w:p w14:paraId="202ED466"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3F972266"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Понятие и система обязательного медицинского страхования (ОМС). Круг лиц, подлежащих обязательному медицинскому страхованию. Федеральная (базовая) программа ОМС.</w:t>
            </w:r>
          </w:p>
          <w:p w14:paraId="240F78A0"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Субъекты ОМС: страхователь, страховщик, застрахованный, медицинское учреждение. Их права и обязанности.</w:t>
            </w:r>
          </w:p>
          <w:p w14:paraId="0093563D"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Виды договоров ОМС: между территориальным фондом ОМС и страховщиком о финансировании ОМС; между страховщиком и медицинским учреждением о предоставлении лечебно-профилактической помощи застрахованным гражданам по программе ОМС; между страхователем и страховщиком об организации и финансировании медицинской помощи определенного объема и качества по программе ОМС. Отличительные особенности указанных договоров.</w:t>
            </w:r>
          </w:p>
        </w:tc>
        <w:tc>
          <w:tcPr>
            <w:tcW w:w="238" w:type="pct"/>
            <w:vAlign w:val="center"/>
          </w:tcPr>
          <w:p w14:paraId="2F6019E8"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3A061DA3" w14:textId="77777777" w:rsidTr="000F4CBD">
        <w:trPr>
          <w:trHeight w:val="428"/>
        </w:trPr>
        <w:tc>
          <w:tcPr>
            <w:tcW w:w="834" w:type="pct"/>
            <w:gridSpan w:val="2"/>
            <w:vMerge/>
          </w:tcPr>
          <w:p w14:paraId="5989801F" w14:textId="77777777" w:rsidR="005E1B0F" w:rsidRPr="00476AC3" w:rsidRDefault="005E1B0F" w:rsidP="00EF2C77">
            <w:pPr>
              <w:rPr>
                <w:rFonts w:ascii="Times New Roman" w:hAnsi="Times New Roman"/>
                <w:b/>
                <w:bCs/>
                <w:sz w:val="20"/>
                <w:szCs w:val="20"/>
              </w:rPr>
            </w:pPr>
          </w:p>
        </w:tc>
        <w:tc>
          <w:tcPr>
            <w:tcW w:w="3928" w:type="pct"/>
            <w:gridSpan w:val="5"/>
          </w:tcPr>
          <w:p w14:paraId="0B05177E"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5D63000F"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322C8584" w14:textId="77777777" w:rsidTr="000F4CBD">
        <w:trPr>
          <w:trHeight w:val="378"/>
        </w:trPr>
        <w:tc>
          <w:tcPr>
            <w:tcW w:w="834" w:type="pct"/>
            <w:gridSpan w:val="2"/>
            <w:vMerge/>
          </w:tcPr>
          <w:p w14:paraId="17ABB60E" w14:textId="77777777" w:rsidR="005E1B0F" w:rsidRPr="00476AC3" w:rsidRDefault="005E1B0F" w:rsidP="00EF2C77">
            <w:pPr>
              <w:rPr>
                <w:rFonts w:ascii="Times New Roman" w:hAnsi="Times New Roman"/>
                <w:b/>
                <w:bCs/>
                <w:sz w:val="20"/>
                <w:szCs w:val="20"/>
              </w:rPr>
            </w:pPr>
          </w:p>
        </w:tc>
        <w:tc>
          <w:tcPr>
            <w:tcW w:w="3928" w:type="pct"/>
            <w:gridSpan w:val="5"/>
          </w:tcPr>
          <w:p w14:paraId="317407A3"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1. Практическое занятие «Права и обязанности субъектов ОМС» (таблица, решение тестовых заданий)</w:t>
            </w:r>
          </w:p>
        </w:tc>
        <w:tc>
          <w:tcPr>
            <w:tcW w:w="238" w:type="pct"/>
            <w:vAlign w:val="center"/>
          </w:tcPr>
          <w:p w14:paraId="4B55B5CE"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57000C1B" w14:textId="77777777" w:rsidTr="000F4CBD">
        <w:trPr>
          <w:trHeight w:val="345"/>
        </w:trPr>
        <w:tc>
          <w:tcPr>
            <w:tcW w:w="834" w:type="pct"/>
            <w:gridSpan w:val="2"/>
            <w:vMerge/>
          </w:tcPr>
          <w:p w14:paraId="710ADF15" w14:textId="77777777" w:rsidR="005E1B0F" w:rsidRPr="00476AC3" w:rsidRDefault="005E1B0F" w:rsidP="00EF2C77">
            <w:pPr>
              <w:rPr>
                <w:rFonts w:ascii="Times New Roman" w:hAnsi="Times New Roman"/>
                <w:b/>
                <w:bCs/>
                <w:sz w:val="20"/>
                <w:szCs w:val="20"/>
              </w:rPr>
            </w:pPr>
          </w:p>
        </w:tc>
        <w:tc>
          <w:tcPr>
            <w:tcW w:w="3928" w:type="pct"/>
            <w:gridSpan w:val="5"/>
          </w:tcPr>
          <w:p w14:paraId="491D296E" w14:textId="77777777" w:rsidR="005E1B0F" w:rsidRPr="00476AC3" w:rsidRDefault="005E1B0F" w:rsidP="00985912">
            <w:pPr>
              <w:spacing w:line="276" w:lineRule="auto"/>
              <w:contextualSpacing/>
              <w:jc w:val="both"/>
              <w:rPr>
                <w:rFonts w:ascii="Times New Roman" w:hAnsi="Times New Roman"/>
                <w:bCs/>
                <w:sz w:val="20"/>
                <w:szCs w:val="20"/>
              </w:rPr>
            </w:pPr>
            <w:r w:rsidRPr="00476AC3">
              <w:rPr>
                <w:rFonts w:ascii="Times New Roman" w:hAnsi="Times New Roman"/>
                <w:bCs/>
                <w:sz w:val="20"/>
                <w:szCs w:val="20"/>
              </w:rPr>
              <w:t xml:space="preserve">2. Практическое занятие «Виды договоров ОМС» </w:t>
            </w:r>
            <w:r w:rsidRPr="00476AC3">
              <w:rPr>
                <w:rFonts w:ascii="Times New Roman" w:hAnsi="Times New Roman"/>
                <w:sz w:val="20"/>
                <w:szCs w:val="20"/>
              </w:rPr>
              <w:t>(практическая подготовка)</w:t>
            </w:r>
          </w:p>
        </w:tc>
        <w:tc>
          <w:tcPr>
            <w:tcW w:w="238" w:type="pct"/>
            <w:vAlign w:val="center"/>
          </w:tcPr>
          <w:p w14:paraId="7ECB4416"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1FA58B81" w14:textId="77777777" w:rsidTr="000F4CBD">
        <w:trPr>
          <w:trHeight w:val="363"/>
        </w:trPr>
        <w:tc>
          <w:tcPr>
            <w:tcW w:w="834" w:type="pct"/>
            <w:gridSpan w:val="2"/>
            <w:vMerge w:val="restart"/>
          </w:tcPr>
          <w:p w14:paraId="37DD5B6C"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2.11.</w:t>
            </w:r>
            <w:r w:rsidRPr="00476AC3">
              <w:t xml:space="preserve"> </w:t>
            </w:r>
            <w:r w:rsidRPr="00476AC3">
              <w:rPr>
                <w:rFonts w:ascii="Times New Roman" w:hAnsi="Times New Roman"/>
                <w:b/>
                <w:bCs/>
                <w:sz w:val="20"/>
                <w:szCs w:val="20"/>
              </w:rPr>
              <w:t>Социальное обслуживание. Процедура предоставления социальных услуг</w:t>
            </w:r>
          </w:p>
        </w:tc>
        <w:tc>
          <w:tcPr>
            <w:tcW w:w="3928" w:type="pct"/>
            <w:gridSpan w:val="5"/>
          </w:tcPr>
          <w:p w14:paraId="4209227D"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737CF098"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Понятие и принципы социального обслуживания. Социально-бытовое обслуживание на дому. Круг лиц, имеющих право на бытовое обслуживание на дому. Виды, порядок и условия предоставления социальных услуг на дому.</w:t>
            </w:r>
          </w:p>
          <w:p w14:paraId="1B26F999"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Стационарное социальное обслуживание. Условия и порядок помещения граждан в стационарные учреждения. Виды услуг, оказываемых в стационарных учреждениях. Условия оплаты социальных услуг Детские приюты и другие стационарные учреждения для </w:t>
            </w:r>
            <w:proofErr w:type="spellStart"/>
            <w:r w:rsidRPr="00476AC3">
              <w:rPr>
                <w:rFonts w:ascii="Times New Roman" w:hAnsi="Times New Roman"/>
                <w:bCs/>
                <w:sz w:val="20"/>
                <w:szCs w:val="20"/>
              </w:rPr>
              <w:t>детей.Погребение.Протезно</w:t>
            </w:r>
            <w:proofErr w:type="spellEnd"/>
            <w:r w:rsidRPr="00476AC3">
              <w:rPr>
                <w:rFonts w:ascii="Times New Roman" w:hAnsi="Times New Roman"/>
                <w:bCs/>
                <w:sz w:val="20"/>
                <w:szCs w:val="20"/>
              </w:rPr>
              <w:t>-ортопедическая помощь и обеспечение инвалидов средствами передвижения. Виды специальных транспортных средств. Общие и льготные условия их предоставления. Условия технического обслуживания и ремонта специальных транспортных средств.</w:t>
            </w:r>
          </w:p>
        </w:tc>
        <w:tc>
          <w:tcPr>
            <w:tcW w:w="238" w:type="pct"/>
            <w:vAlign w:val="center"/>
          </w:tcPr>
          <w:p w14:paraId="41421828"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081EB65A" w14:textId="77777777" w:rsidTr="000F4CBD">
        <w:trPr>
          <w:trHeight w:val="465"/>
        </w:trPr>
        <w:tc>
          <w:tcPr>
            <w:tcW w:w="834" w:type="pct"/>
            <w:gridSpan w:val="2"/>
            <w:vMerge/>
          </w:tcPr>
          <w:p w14:paraId="2CE58697" w14:textId="77777777" w:rsidR="005E1B0F" w:rsidRPr="00476AC3" w:rsidRDefault="005E1B0F" w:rsidP="00EF2C77">
            <w:pPr>
              <w:rPr>
                <w:rFonts w:ascii="Times New Roman" w:hAnsi="Times New Roman"/>
                <w:b/>
                <w:bCs/>
                <w:sz w:val="20"/>
                <w:szCs w:val="20"/>
              </w:rPr>
            </w:pPr>
          </w:p>
        </w:tc>
        <w:tc>
          <w:tcPr>
            <w:tcW w:w="3928" w:type="pct"/>
            <w:gridSpan w:val="5"/>
          </w:tcPr>
          <w:p w14:paraId="7C692791"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691FE846"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100C36AF" w14:textId="77777777" w:rsidTr="000F4CBD">
        <w:trPr>
          <w:trHeight w:val="378"/>
        </w:trPr>
        <w:tc>
          <w:tcPr>
            <w:tcW w:w="834" w:type="pct"/>
            <w:gridSpan w:val="2"/>
            <w:vMerge/>
          </w:tcPr>
          <w:p w14:paraId="1D4643E9" w14:textId="77777777" w:rsidR="005E1B0F" w:rsidRPr="00476AC3" w:rsidRDefault="005E1B0F" w:rsidP="00EF2C77">
            <w:pPr>
              <w:rPr>
                <w:rFonts w:ascii="Times New Roman" w:hAnsi="Times New Roman"/>
                <w:b/>
                <w:bCs/>
                <w:sz w:val="20"/>
                <w:szCs w:val="20"/>
              </w:rPr>
            </w:pPr>
          </w:p>
        </w:tc>
        <w:tc>
          <w:tcPr>
            <w:tcW w:w="3928" w:type="pct"/>
            <w:gridSpan w:val="5"/>
          </w:tcPr>
          <w:p w14:paraId="2BA7F160"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1. Практическое занятие «Социальное обслуживание на дому» (устный опрос, решение тестовых заданий)</w:t>
            </w:r>
          </w:p>
        </w:tc>
        <w:tc>
          <w:tcPr>
            <w:tcW w:w="238" w:type="pct"/>
            <w:vAlign w:val="center"/>
          </w:tcPr>
          <w:p w14:paraId="64E3BE66"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6970A08C" w14:textId="77777777" w:rsidTr="000F4CBD">
        <w:trPr>
          <w:trHeight w:val="345"/>
        </w:trPr>
        <w:tc>
          <w:tcPr>
            <w:tcW w:w="834" w:type="pct"/>
            <w:gridSpan w:val="2"/>
            <w:vMerge/>
          </w:tcPr>
          <w:p w14:paraId="3F9A9311" w14:textId="77777777" w:rsidR="005E1B0F" w:rsidRPr="00476AC3" w:rsidRDefault="005E1B0F" w:rsidP="00EF2C77">
            <w:pPr>
              <w:rPr>
                <w:rFonts w:ascii="Times New Roman" w:hAnsi="Times New Roman"/>
                <w:b/>
                <w:bCs/>
                <w:sz w:val="20"/>
                <w:szCs w:val="20"/>
              </w:rPr>
            </w:pPr>
          </w:p>
        </w:tc>
        <w:tc>
          <w:tcPr>
            <w:tcW w:w="3928" w:type="pct"/>
            <w:gridSpan w:val="5"/>
          </w:tcPr>
          <w:p w14:paraId="2808D58F" w14:textId="77777777" w:rsidR="005E1B0F" w:rsidRPr="00476AC3" w:rsidRDefault="005E1B0F" w:rsidP="00985912">
            <w:pPr>
              <w:spacing w:line="276" w:lineRule="auto"/>
              <w:contextualSpacing/>
              <w:jc w:val="both"/>
              <w:rPr>
                <w:rFonts w:ascii="Times New Roman" w:hAnsi="Times New Roman"/>
                <w:bCs/>
                <w:sz w:val="20"/>
                <w:szCs w:val="20"/>
              </w:rPr>
            </w:pPr>
            <w:r w:rsidRPr="00476AC3">
              <w:rPr>
                <w:rFonts w:ascii="Times New Roman" w:hAnsi="Times New Roman"/>
                <w:bCs/>
                <w:sz w:val="20"/>
                <w:szCs w:val="20"/>
              </w:rPr>
              <w:t xml:space="preserve">2. Практическое занятие «Стационарное социальное обслуживание» </w:t>
            </w:r>
            <w:r w:rsidRPr="00476AC3">
              <w:rPr>
                <w:rFonts w:ascii="Times New Roman" w:hAnsi="Times New Roman"/>
                <w:sz w:val="20"/>
                <w:szCs w:val="20"/>
              </w:rPr>
              <w:t>(практическая подготовка)</w:t>
            </w:r>
          </w:p>
        </w:tc>
        <w:tc>
          <w:tcPr>
            <w:tcW w:w="238" w:type="pct"/>
            <w:vAlign w:val="center"/>
          </w:tcPr>
          <w:p w14:paraId="75F59561"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721680" w14:paraId="41CC3171" w14:textId="77777777" w:rsidTr="000F4CBD">
        <w:trPr>
          <w:trHeight w:val="193"/>
        </w:trPr>
        <w:tc>
          <w:tcPr>
            <w:tcW w:w="4762" w:type="pct"/>
            <w:gridSpan w:val="7"/>
          </w:tcPr>
          <w:p w14:paraId="20CC13DF" w14:textId="77777777" w:rsidR="005E1B0F" w:rsidRPr="00476AC3" w:rsidRDefault="005E1B0F" w:rsidP="00985912">
            <w:pPr>
              <w:jc w:val="both"/>
              <w:rPr>
                <w:rFonts w:ascii="Times New Roman" w:hAnsi="Times New Roman"/>
                <w:b/>
                <w:sz w:val="20"/>
                <w:szCs w:val="20"/>
              </w:rPr>
            </w:pPr>
            <w:r w:rsidRPr="00476AC3">
              <w:rPr>
                <w:rFonts w:ascii="Times New Roman" w:hAnsi="Times New Roman"/>
                <w:b/>
                <w:bCs/>
                <w:sz w:val="20"/>
                <w:szCs w:val="20"/>
              </w:rPr>
              <w:t>Примерная тематика самостоятельной учебной работы при изучении ПМ 03</w:t>
            </w:r>
          </w:p>
          <w:p w14:paraId="502312E6"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Примерная тематика самостоятельной учебной работы при изучении ПМ 03</w:t>
            </w:r>
          </w:p>
          <w:p w14:paraId="6C98E6EE"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(практическая подготовка)</w:t>
            </w:r>
          </w:p>
          <w:p w14:paraId="40E02F73" w14:textId="77777777" w:rsidR="005E1B0F" w:rsidRPr="00476AC3" w:rsidRDefault="005E1B0F" w:rsidP="00121469">
            <w:pPr>
              <w:autoSpaceDE w:val="0"/>
              <w:autoSpaceDN w:val="0"/>
              <w:adjustRightInd w:val="0"/>
              <w:jc w:val="both"/>
            </w:pPr>
            <w:r w:rsidRPr="00476AC3">
              <w:rPr>
                <w:rFonts w:ascii="Times New Roman" w:hAnsi="Times New Roman"/>
                <w:sz w:val="20"/>
                <w:szCs w:val="20"/>
              </w:rPr>
              <w:t>1. Работа с конспектами, учебной и специальной юридической литературой (по параграфам, главам учебных пособий, указанным преподавателем).</w:t>
            </w:r>
            <w:r w:rsidRPr="00476AC3">
              <w:t xml:space="preserve"> </w:t>
            </w:r>
          </w:p>
          <w:p w14:paraId="73891355"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 xml:space="preserve">2.Мачульская Е.Е. Право социального обеспечения: учебник для СПО / Е. Е. </w:t>
            </w:r>
            <w:proofErr w:type="spellStart"/>
            <w:r w:rsidRPr="00476AC3">
              <w:rPr>
                <w:rFonts w:ascii="Times New Roman" w:hAnsi="Times New Roman"/>
                <w:sz w:val="20"/>
                <w:szCs w:val="20"/>
              </w:rPr>
              <w:t>Мачульская</w:t>
            </w:r>
            <w:proofErr w:type="spellEnd"/>
            <w:r w:rsidRPr="00476AC3">
              <w:rPr>
                <w:rFonts w:ascii="Times New Roman" w:hAnsi="Times New Roman"/>
                <w:sz w:val="20"/>
                <w:szCs w:val="20"/>
              </w:rPr>
              <w:t xml:space="preserve">. — 3-е изд., </w:t>
            </w:r>
            <w:proofErr w:type="spellStart"/>
            <w:r w:rsidRPr="00476AC3">
              <w:rPr>
                <w:rFonts w:ascii="Times New Roman" w:hAnsi="Times New Roman"/>
                <w:sz w:val="20"/>
                <w:szCs w:val="20"/>
              </w:rPr>
              <w:t>перераб</w:t>
            </w:r>
            <w:proofErr w:type="spellEnd"/>
            <w:r w:rsidRPr="00476AC3">
              <w:rPr>
                <w:rFonts w:ascii="Times New Roman" w:hAnsi="Times New Roman"/>
                <w:sz w:val="20"/>
                <w:szCs w:val="20"/>
              </w:rPr>
              <w:t xml:space="preserve">. и доп. — М.: Издательство </w:t>
            </w:r>
            <w:proofErr w:type="spellStart"/>
            <w:r w:rsidRPr="00476AC3">
              <w:rPr>
                <w:rFonts w:ascii="Times New Roman" w:hAnsi="Times New Roman"/>
                <w:sz w:val="20"/>
                <w:szCs w:val="20"/>
              </w:rPr>
              <w:t>Юрайт</w:t>
            </w:r>
            <w:proofErr w:type="spellEnd"/>
            <w:r w:rsidRPr="00476AC3">
              <w:rPr>
                <w:rFonts w:ascii="Times New Roman" w:hAnsi="Times New Roman"/>
                <w:sz w:val="20"/>
                <w:szCs w:val="20"/>
              </w:rPr>
              <w:t xml:space="preserve">, 2018. - 441 с. - (Серия: Профессиональное образование). — ISBN 978-5-534-00599-8. </w:t>
            </w:r>
          </w:p>
          <w:p w14:paraId="6CB7ABCC"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2. Самостоятельное изучение нормативно-правовой базы в рамках права социального обеспечения.</w:t>
            </w:r>
          </w:p>
          <w:p w14:paraId="5D469E21"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 xml:space="preserve">3. Провести </w:t>
            </w:r>
            <w:proofErr w:type="spellStart"/>
            <w:r w:rsidRPr="00476AC3">
              <w:rPr>
                <w:rFonts w:ascii="Times New Roman" w:hAnsi="Times New Roman"/>
                <w:sz w:val="20"/>
                <w:szCs w:val="20"/>
              </w:rPr>
              <w:t>aнaлиз</w:t>
            </w:r>
            <w:proofErr w:type="spellEnd"/>
            <w:r w:rsidRPr="00476AC3">
              <w:rPr>
                <w:rFonts w:ascii="Times New Roman" w:hAnsi="Times New Roman"/>
                <w:sz w:val="20"/>
                <w:szCs w:val="20"/>
              </w:rPr>
              <w:t xml:space="preserve"> и </w:t>
            </w:r>
            <w:proofErr w:type="spellStart"/>
            <w:r w:rsidRPr="00476AC3">
              <w:rPr>
                <w:rFonts w:ascii="Times New Roman" w:hAnsi="Times New Roman"/>
                <w:sz w:val="20"/>
                <w:szCs w:val="20"/>
              </w:rPr>
              <w:t>peшeниe</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юpидичecкиx</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пpoблeм</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нapyшaющиx</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пpaва</w:t>
            </w:r>
            <w:proofErr w:type="spellEnd"/>
            <w:r w:rsidRPr="00476AC3">
              <w:rPr>
                <w:rFonts w:ascii="Times New Roman" w:hAnsi="Times New Roman"/>
                <w:sz w:val="20"/>
                <w:szCs w:val="20"/>
              </w:rPr>
              <w:t xml:space="preserve"> граждан в области социального обеспечения</w:t>
            </w:r>
          </w:p>
          <w:p w14:paraId="792D3CEA"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4. Составить сравнительную таблицу оснований назначения пенсии по старости, по инвалидности, по потере кормильца</w:t>
            </w:r>
          </w:p>
          <w:p w14:paraId="5786D08C"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 xml:space="preserve">5. </w:t>
            </w:r>
            <w:proofErr w:type="spellStart"/>
            <w:r w:rsidRPr="00476AC3">
              <w:rPr>
                <w:rFonts w:ascii="Times New Roman" w:hAnsi="Times New Roman"/>
                <w:sz w:val="20"/>
                <w:szCs w:val="20"/>
              </w:rPr>
              <w:t>Сocтaвить</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cxeмy</w:t>
            </w:r>
            <w:proofErr w:type="spellEnd"/>
            <w:r w:rsidRPr="00476AC3">
              <w:rPr>
                <w:rFonts w:ascii="Times New Roman" w:hAnsi="Times New Roman"/>
                <w:sz w:val="20"/>
                <w:szCs w:val="20"/>
              </w:rPr>
              <w:t xml:space="preserve"> «Условия назначения государственной пенсии по кругу лиц»</w:t>
            </w:r>
          </w:p>
          <w:p w14:paraId="69FB684B"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 xml:space="preserve">6. Дать описание </w:t>
            </w:r>
            <w:proofErr w:type="spellStart"/>
            <w:r w:rsidRPr="00476AC3">
              <w:rPr>
                <w:rFonts w:ascii="Times New Roman" w:hAnsi="Times New Roman"/>
                <w:sz w:val="20"/>
                <w:szCs w:val="20"/>
              </w:rPr>
              <w:t>юpидичecкиx</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пpoблeм</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вoзникaющиx</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пpи</w:t>
            </w:r>
            <w:proofErr w:type="spellEnd"/>
            <w:r w:rsidRPr="00476AC3">
              <w:rPr>
                <w:rFonts w:ascii="Times New Roman" w:hAnsi="Times New Roman"/>
                <w:sz w:val="20"/>
                <w:szCs w:val="20"/>
              </w:rPr>
              <w:t xml:space="preserve"> назначении пенсий</w:t>
            </w:r>
          </w:p>
          <w:p w14:paraId="6CDCF27D"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7. Рассчитать размеры пенсий по старости, по инвалидности, по потере кормильца, социальные пенсии</w:t>
            </w:r>
          </w:p>
          <w:p w14:paraId="734F9F2A"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8. Рассчитать размеры пособий по нетрудоспособности и материнству</w:t>
            </w:r>
          </w:p>
          <w:p w14:paraId="509A14E7"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9. Сделать анализ ситуаций по получению пособий нуждающимся гражданам</w:t>
            </w:r>
          </w:p>
          <w:p w14:paraId="4220CB7E"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10. Составить сравнительную аналитическую таблицу видов пособий в зависимости от периодичности выплаты и задач выплаты</w:t>
            </w:r>
          </w:p>
          <w:p w14:paraId="7F2B77FD"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11. Сделать схему «Виды договоров ОМС»</w:t>
            </w:r>
          </w:p>
          <w:p w14:paraId="41A70F3C" w14:textId="77777777" w:rsidR="005E1B0F" w:rsidRPr="00476AC3" w:rsidRDefault="005E1B0F" w:rsidP="00121469">
            <w:pPr>
              <w:widowControl w:val="0"/>
              <w:jc w:val="both"/>
              <w:rPr>
                <w:rFonts w:ascii="Times New Roman" w:hAnsi="Times New Roman"/>
                <w:bCs/>
                <w:sz w:val="20"/>
                <w:szCs w:val="20"/>
              </w:rPr>
            </w:pPr>
          </w:p>
        </w:tc>
        <w:tc>
          <w:tcPr>
            <w:tcW w:w="238" w:type="pct"/>
            <w:vAlign w:val="center"/>
          </w:tcPr>
          <w:p w14:paraId="4100410C"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12</w:t>
            </w:r>
          </w:p>
        </w:tc>
      </w:tr>
      <w:tr w:rsidR="005E1B0F" w:rsidRPr="00721680" w14:paraId="2C194DE2" w14:textId="77777777" w:rsidTr="000F4CBD">
        <w:trPr>
          <w:trHeight w:val="193"/>
        </w:trPr>
        <w:tc>
          <w:tcPr>
            <w:tcW w:w="834" w:type="pct"/>
            <w:gridSpan w:val="2"/>
          </w:tcPr>
          <w:p w14:paraId="51918BD9" w14:textId="77777777" w:rsidR="005E1B0F" w:rsidRPr="00476AC3" w:rsidRDefault="005E1B0F" w:rsidP="00EF2C77">
            <w:pPr>
              <w:rPr>
                <w:rFonts w:ascii="Times New Roman" w:hAnsi="Times New Roman"/>
                <w:b/>
                <w:bCs/>
                <w:sz w:val="20"/>
                <w:szCs w:val="20"/>
              </w:rPr>
            </w:pPr>
          </w:p>
        </w:tc>
        <w:tc>
          <w:tcPr>
            <w:tcW w:w="3928" w:type="pct"/>
            <w:gridSpan w:val="5"/>
          </w:tcPr>
          <w:p w14:paraId="57AEEED4"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Экзамен</w:t>
            </w:r>
          </w:p>
        </w:tc>
        <w:tc>
          <w:tcPr>
            <w:tcW w:w="238" w:type="pct"/>
            <w:vAlign w:val="center"/>
          </w:tcPr>
          <w:p w14:paraId="6D0D238A"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721680" w14:paraId="2A86F1D2" w14:textId="77777777" w:rsidTr="000F4CBD">
        <w:trPr>
          <w:trHeight w:val="302"/>
        </w:trPr>
        <w:tc>
          <w:tcPr>
            <w:tcW w:w="834" w:type="pct"/>
            <w:gridSpan w:val="2"/>
          </w:tcPr>
          <w:p w14:paraId="61CDAE8B" w14:textId="77777777" w:rsidR="005E1B0F" w:rsidRPr="00476AC3" w:rsidRDefault="005E1B0F" w:rsidP="00EF2C77">
            <w:pPr>
              <w:rPr>
                <w:rFonts w:ascii="Times New Roman" w:hAnsi="Times New Roman"/>
                <w:b/>
                <w:bCs/>
                <w:sz w:val="20"/>
                <w:szCs w:val="20"/>
              </w:rPr>
            </w:pPr>
          </w:p>
        </w:tc>
        <w:tc>
          <w:tcPr>
            <w:tcW w:w="3928" w:type="pct"/>
            <w:gridSpan w:val="5"/>
          </w:tcPr>
          <w:p w14:paraId="1BD9DC0D" w14:textId="77777777" w:rsidR="005E1B0F" w:rsidRDefault="005E1B0F" w:rsidP="00EF2C77">
            <w:pPr>
              <w:rPr>
                <w:rFonts w:ascii="Times New Roman" w:hAnsi="Times New Roman"/>
                <w:b/>
                <w:bCs/>
                <w:sz w:val="20"/>
                <w:szCs w:val="20"/>
              </w:rPr>
            </w:pPr>
            <w:r w:rsidRPr="00476AC3">
              <w:rPr>
                <w:rFonts w:ascii="Times New Roman" w:hAnsi="Times New Roman"/>
                <w:b/>
                <w:bCs/>
                <w:sz w:val="20"/>
                <w:szCs w:val="20"/>
              </w:rPr>
              <w:t>Всего</w:t>
            </w:r>
          </w:p>
          <w:p w14:paraId="0FDBB09F" w14:textId="77777777" w:rsidR="00C03F4F" w:rsidRDefault="00C03F4F" w:rsidP="00EF2C77">
            <w:pPr>
              <w:rPr>
                <w:rFonts w:ascii="Times New Roman" w:hAnsi="Times New Roman"/>
                <w:b/>
                <w:bCs/>
                <w:sz w:val="20"/>
                <w:szCs w:val="20"/>
              </w:rPr>
            </w:pPr>
          </w:p>
          <w:p w14:paraId="2AADE35D" w14:textId="77777777" w:rsidR="00C03F4F" w:rsidRPr="00476AC3" w:rsidRDefault="00C03F4F" w:rsidP="00EF2C77">
            <w:pPr>
              <w:rPr>
                <w:rFonts w:ascii="Times New Roman" w:hAnsi="Times New Roman"/>
                <w:b/>
                <w:bCs/>
                <w:sz w:val="20"/>
                <w:szCs w:val="20"/>
              </w:rPr>
            </w:pPr>
          </w:p>
        </w:tc>
        <w:tc>
          <w:tcPr>
            <w:tcW w:w="238" w:type="pct"/>
            <w:vAlign w:val="center"/>
          </w:tcPr>
          <w:p w14:paraId="6BF82A98"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174</w:t>
            </w:r>
          </w:p>
        </w:tc>
      </w:tr>
      <w:tr w:rsidR="005E1B0F" w:rsidRPr="00AB0841" w14:paraId="6F4A1AD6" w14:textId="77777777" w:rsidTr="000F4CBD">
        <w:trPr>
          <w:trHeight w:val="349"/>
        </w:trPr>
        <w:tc>
          <w:tcPr>
            <w:tcW w:w="4762" w:type="pct"/>
            <w:gridSpan w:val="7"/>
          </w:tcPr>
          <w:p w14:paraId="15F7CEA6" w14:textId="77777777" w:rsidR="005E1B0F" w:rsidRPr="00476AC3" w:rsidRDefault="005E1B0F" w:rsidP="00476AC3">
            <w:pPr>
              <w:rPr>
                <w:rFonts w:ascii="Times New Roman" w:hAnsi="Times New Roman"/>
                <w:b/>
                <w:bCs/>
                <w:sz w:val="20"/>
                <w:szCs w:val="20"/>
              </w:rPr>
            </w:pPr>
            <w:r w:rsidRPr="00476AC3">
              <w:rPr>
                <w:rFonts w:ascii="Times New Roman" w:hAnsi="Times New Roman"/>
                <w:b/>
                <w:bCs/>
                <w:sz w:val="20"/>
                <w:szCs w:val="20"/>
              </w:rPr>
              <w:lastRenderedPageBreak/>
              <w:t xml:space="preserve">МДК 03.02 Право и основы социальной работы с отдельными категориями граждан </w:t>
            </w:r>
          </w:p>
        </w:tc>
        <w:tc>
          <w:tcPr>
            <w:tcW w:w="238" w:type="pct"/>
            <w:vAlign w:val="center"/>
          </w:tcPr>
          <w:p w14:paraId="5EBF631C"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88</w:t>
            </w:r>
          </w:p>
        </w:tc>
      </w:tr>
      <w:tr w:rsidR="005E1B0F" w:rsidRPr="00C86643" w14:paraId="0D3E4324"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3"/>
        </w:trPr>
        <w:tc>
          <w:tcPr>
            <w:tcW w:w="4762" w:type="pct"/>
            <w:gridSpan w:val="7"/>
          </w:tcPr>
          <w:p w14:paraId="08F472A4" w14:textId="77777777" w:rsidR="005E1B0F" w:rsidRPr="00476AC3" w:rsidRDefault="005E1B0F" w:rsidP="00476AC3">
            <w:pPr>
              <w:pStyle w:val="TableParagraph"/>
              <w:spacing w:line="253" w:lineRule="exact"/>
              <w:ind w:right="3917"/>
              <w:rPr>
                <w:b/>
                <w:sz w:val="20"/>
                <w:szCs w:val="20"/>
              </w:rPr>
            </w:pPr>
            <w:r w:rsidRPr="00476AC3">
              <w:rPr>
                <w:b/>
                <w:sz w:val="20"/>
                <w:szCs w:val="20"/>
                <w:lang w:val="en-US"/>
              </w:rPr>
              <w:t>Pa</w:t>
            </w:r>
            <w:proofErr w:type="spellStart"/>
            <w:r w:rsidRPr="00476AC3">
              <w:rPr>
                <w:b/>
                <w:sz w:val="20"/>
                <w:szCs w:val="20"/>
              </w:rPr>
              <w:t>зд</w:t>
            </w:r>
            <w:proofErr w:type="spellEnd"/>
            <w:r w:rsidRPr="00476AC3">
              <w:rPr>
                <w:b/>
                <w:sz w:val="20"/>
                <w:szCs w:val="20"/>
                <w:lang w:val="en-US"/>
              </w:rPr>
              <w:t>e</w:t>
            </w:r>
            <w:r w:rsidRPr="00476AC3">
              <w:rPr>
                <w:b/>
                <w:sz w:val="20"/>
                <w:szCs w:val="20"/>
              </w:rPr>
              <w:t>л</w:t>
            </w:r>
            <w:r w:rsidRPr="00476AC3">
              <w:rPr>
                <w:b/>
                <w:spacing w:val="-3"/>
                <w:sz w:val="20"/>
                <w:szCs w:val="20"/>
              </w:rPr>
              <w:t xml:space="preserve"> </w:t>
            </w:r>
            <w:r w:rsidRPr="00476AC3">
              <w:rPr>
                <w:b/>
                <w:sz w:val="20"/>
                <w:szCs w:val="20"/>
              </w:rPr>
              <w:t>1.</w:t>
            </w:r>
            <w:r w:rsidRPr="00476AC3">
              <w:rPr>
                <w:b/>
                <w:spacing w:val="3"/>
                <w:sz w:val="20"/>
                <w:szCs w:val="20"/>
              </w:rPr>
              <w:t xml:space="preserve"> </w:t>
            </w:r>
            <w:r w:rsidRPr="00476AC3">
              <w:rPr>
                <w:b/>
                <w:sz w:val="20"/>
                <w:szCs w:val="20"/>
              </w:rPr>
              <w:t>Общие аспекты развития социальной работы в Российской Федерации</w:t>
            </w:r>
          </w:p>
        </w:tc>
        <w:tc>
          <w:tcPr>
            <w:tcW w:w="238" w:type="pct"/>
          </w:tcPr>
          <w:p w14:paraId="24DEAA76" w14:textId="77777777" w:rsidR="005E1B0F" w:rsidRPr="00476AC3" w:rsidRDefault="005E1B0F" w:rsidP="00476AC3">
            <w:pPr>
              <w:pStyle w:val="TableParagraph"/>
              <w:spacing w:line="253" w:lineRule="exact"/>
              <w:ind w:left="421" w:right="421"/>
              <w:jc w:val="center"/>
              <w:rPr>
                <w:b/>
                <w:sz w:val="24"/>
              </w:rPr>
            </w:pPr>
          </w:p>
        </w:tc>
      </w:tr>
      <w:tr w:rsidR="005E1B0F" w:rsidRPr="00C86643" w14:paraId="2E64609C"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50"/>
        </w:trPr>
        <w:tc>
          <w:tcPr>
            <w:tcW w:w="805" w:type="pct"/>
            <w:vMerge w:val="restart"/>
          </w:tcPr>
          <w:p w14:paraId="28A2807D" w14:textId="77777777" w:rsidR="005E1B0F" w:rsidRPr="00476AC3" w:rsidRDefault="005E1B0F" w:rsidP="00476AC3">
            <w:pPr>
              <w:pStyle w:val="TableParagraph"/>
              <w:ind w:right="565"/>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z w:val="20"/>
                <w:szCs w:val="20"/>
              </w:rPr>
              <w:t xml:space="preserve"> 1.1.</w:t>
            </w:r>
            <w:r w:rsidRPr="00476AC3">
              <w:rPr>
                <w:b/>
                <w:spacing w:val="1"/>
                <w:sz w:val="20"/>
                <w:szCs w:val="20"/>
              </w:rPr>
              <w:t xml:space="preserve"> </w:t>
            </w:r>
          </w:p>
          <w:p w14:paraId="7D280F07" w14:textId="77777777" w:rsidR="005E1B0F" w:rsidRPr="00476AC3" w:rsidRDefault="005E1B0F" w:rsidP="00476AC3">
            <w:pPr>
              <w:pStyle w:val="TableParagraph"/>
              <w:ind w:right="565"/>
              <w:rPr>
                <w:b/>
                <w:sz w:val="20"/>
                <w:szCs w:val="20"/>
              </w:rPr>
            </w:pPr>
            <w:r w:rsidRPr="00476AC3">
              <w:rPr>
                <w:b/>
                <w:sz w:val="20"/>
                <w:szCs w:val="20"/>
              </w:rPr>
              <w:t>Социальная работа, как форма социальной помощи</w:t>
            </w:r>
          </w:p>
        </w:tc>
        <w:tc>
          <w:tcPr>
            <w:tcW w:w="3957" w:type="pct"/>
            <w:gridSpan w:val="6"/>
          </w:tcPr>
          <w:p w14:paraId="04D574A9"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0BE92747" w14:textId="77777777" w:rsidR="005E1B0F" w:rsidRPr="00476AC3" w:rsidRDefault="005E1B0F" w:rsidP="00476AC3">
            <w:pPr>
              <w:pStyle w:val="TableParagraph"/>
              <w:ind w:left="105" w:right="95"/>
              <w:jc w:val="both"/>
              <w:rPr>
                <w:sz w:val="20"/>
                <w:szCs w:val="20"/>
              </w:rPr>
            </w:pPr>
            <w:r w:rsidRPr="00476AC3">
              <w:rPr>
                <w:sz w:val="20"/>
                <w:szCs w:val="20"/>
              </w:rPr>
              <w:t>П</w:t>
            </w:r>
            <w:r w:rsidRPr="00476AC3">
              <w:rPr>
                <w:sz w:val="20"/>
                <w:szCs w:val="20"/>
                <w:lang w:val="en-US"/>
              </w:rPr>
              <w:t>o</w:t>
            </w:r>
            <w:proofErr w:type="spellStart"/>
            <w:r w:rsidRPr="00476AC3">
              <w:rPr>
                <w:sz w:val="20"/>
                <w:szCs w:val="20"/>
              </w:rPr>
              <w:t>няти</w:t>
            </w:r>
            <w:proofErr w:type="spellEnd"/>
            <w:r w:rsidRPr="00476AC3">
              <w:rPr>
                <w:sz w:val="20"/>
                <w:szCs w:val="20"/>
                <w:lang w:val="en-US"/>
              </w:rPr>
              <w:t>e</w:t>
            </w:r>
            <w:r w:rsidRPr="00476AC3">
              <w:rPr>
                <w:sz w:val="20"/>
                <w:szCs w:val="20"/>
              </w:rPr>
              <w:t>, п</w:t>
            </w:r>
            <w:proofErr w:type="spellStart"/>
            <w:r w:rsidRPr="00476AC3">
              <w:rPr>
                <w:sz w:val="20"/>
                <w:szCs w:val="20"/>
                <w:lang w:val="en-US"/>
              </w:rPr>
              <w:t>pe</w:t>
            </w:r>
            <w:r w:rsidRPr="00476AC3">
              <w:rPr>
                <w:sz w:val="20"/>
                <w:szCs w:val="20"/>
              </w:rPr>
              <w:t>дм</w:t>
            </w:r>
            <w:proofErr w:type="spellEnd"/>
            <w:r w:rsidRPr="00476AC3">
              <w:rPr>
                <w:sz w:val="20"/>
                <w:szCs w:val="20"/>
                <w:lang w:val="en-US"/>
              </w:rPr>
              <w:t>e</w:t>
            </w:r>
            <w:r w:rsidRPr="00476AC3">
              <w:rPr>
                <w:sz w:val="20"/>
                <w:szCs w:val="20"/>
              </w:rPr>
              <w:t xml:space="preserve">т и объект социальной работы.  История и этапы становления социальной работы в России. </w:t>
            </w:r>
          </w:p>
          <w:p w14:paraId="0A9484E5" w14:textId="77777777" w:rsidR="005E1B0F" w:rsidRPr="00476AC3" w:rsidRDefault="005E1B0F" w:rsidP="00476AC3">
            <w:pPr>
              <w:pStyle w:val="TableParagraph"/>
              <w:ind w:left="105" w:right="95"/>
              <w:jc w:val="both"/>
              <w:rPr>
                <w:sz w:val="20"/>
                <w:szCs w:val="20"/>
              </w:rPr>
            </w:pPr>
            <w:r w:rsidRPr="00476AC3">
              <w:rPr>
                <w:sz w:val="20"/>
                <w:szCs w:val="20"/>
              </w:rPr>
              <w:t xml:space="preserve">Общая характеристика современного периода социальной работы. </w:t>
            </w:r>
          </w:p>
          <w:p w14:paraId="7EBAFE35" w14:textId="77777777" w:rsidR="005E1B0F" w:rsidRPr="00476AC3" w:rsidRDefault="005E1B0F" w:rsidP="00476AC3">
            <w:pPr>
              <w:pStyle w:val="TableParagraph"/>
              <w:ind w:left="105" w:right="95"/>
              <w:jc w:val="both"/>
              <w:rPr>
                <w:sz w:val="20"/>
                <w:szCs w:val="20"/>
              </w:rPr>
            </w:pPr>
            <w:r w:rsidRPr="00476AC3">
              <w:rPr>
                <w:sz w:val="20"/>
                <w:szCs w:val="20"/>
              </w:rPr>
              <w:t>Функции, задачи, цели социальной работы.</w:t>
            </w:r>
          </w:p>
          <w:p w14:paraId="66B74039" w14:textId="77777777" w:rsidR="005E1B0F" w:rsidRPr="00476AC3" w:rsidRDefault="005E1B0F" w:rsidP="00476AC3">
            <w:pPr>
              <w:pStyle w:val="TableParagraph"/>
              <w:ind w:left="105" w:right="95"/>
              <w:jc w:val="both"/>
              <w:rPr>
                <w:sz w:val="20"/>
                <w:szCs w:val="20"/>
              </w:rPr>
            </w:pPr>
            <w:r w:rsidRPr="00476AC3">
              <w:rPr>
                <w:sz w:val="20"/>
                <w:szCs w:val="20"/>
              </w:rPr>
              <w:t xml:space="preserve"> </w:t>
            </w:r>
            <w:r w:rsidRPr="00476AC3">
              <w:rPr>
                <w:bCs/>
                <w:sz w:val="20"/>
                <w:szCs w:val="20"/>
              </w:rPr>
              <w:t>Социальная работа в системе междисциплинарных связей и отношений.</w:t>
            </w:r>
          </w:p>
          <w:p w14:paraId="1F27A60C" w14:textId="77777777" w:rsidR="005E1B0F" w:rsidRPr="00476AC3" w:rsidRDefault="005E1B0F" w:rsidP="00476AC3">
            <w:pPr>
              <w:pStyle w:val="TableParagraph"/>
              <w:spacing w:line="262" w:lineRule="exact"/>
              <w:ind w:left="105"/>
              <w:jc w:val="both"/>
              <w:rPr>
                <w:b/>
                <w:sz w:val="20"/>
                <w:szCs w:val="20"/>
              </w:rPr>
            </w:pPr>
            <w:r w:rsidRPr="00476AC3">
              <w:rPr>
                <w:sz w:val="20"/>
                <w:szCs w:val="20"/>
              </w:rPr>
              <w:t>(практическая подготовка)</w:t>
            </w:r>
          </w:p>
        </w:tc>
        <w:tc>
          <w:tcPr>
            <w:tcW w:w="238" w:type="pct"/>
          </w:tcPr>
          <w:p w14:paraId="4F19DDF2"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33372318"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56"/>
        </w:trPr>
        <w:tc>
          <w:tcPr>
            <w:tcW w:w="805" w:type="pct"/>
            <w:vMerge/>
            <w:tcBorders>
              <w:top w:val="nil"/>
            </w:tcBorders>
          </w:tcPr>
          <w:p w14:paraId="5BDB1663" w14:textId="77777777" w:rsidR="005E1B0F" w:rsidRPr="00476AC3" w:rsidRDefault="005E1B0F" w:rsidP="00476AC3">
            <w:pPr>
              <w:widowControl w:val="0"/>
              <w:autoSpaceDE w:val="0"/>
              <w:autoSpaceDN w:val="0"/>
              <w:rPr>
                <w:sz w:val="20"/>
                <w:szCs w:val="20"/>
              </w:rPr>
            </w:pPr>
          </w:p>
        </w:tc>
        <w:tc>
          <w:tcPr>
            <w:tcW w:w="3957" w:type="pct"/>
            <w:gridSpan w:val="6"/>
          </w:tcPr>
          <w:p w14:paraId="7EF6CC5F"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5D0B54BE"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sz w:val="20"/>
                <w:szCs w:val="20"/>
              </w:rPr>
              <w:t>Практическое занятие доклад  « Российских благотворители». (практическая подготовка)</w:t>
            </w:r>
          </w:p>
        </w:tc>
        <w:tc>
          <w:tcPr>
            <w:tcW w:w="238" w:type="pct"/>
          </w:tcPr>
          <w:p w14:paraId="16BEDD29" w14:textId="77777777" w:rsidR="005E1B0F" w:rsidRPr="00476AC3" w:rsidRDefault="005E1B0F" w:rsidP="00476AC3">
            <w:pPr>
              <w:pStyle w:val="TableParagraph"/>
              <w:spacing w:line="273" w:lineRule="exact"/>
              <w:ind w:left="5"/>
              <w:jc w:val="center"/>
              <w:rPr>
                <w:sz w:val="24"/>
              </w:rPr>
            </w:pPr>
            <w:r w:rsidRPr="00476AC3">
              <w:rPr>
                <w:sz w:val="24"/>
              </w:rPr>
              <w:t>2</w:t>
            </w:r>
          </w:p>
        </w:tc>
      </w:tr>
      <w:tr w:rsidR="005E1B0F" w:rsidRPr="00C86643" w14:paraId="12A9A0CE"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52"/>
        </w:trPr>
        <w:tc>
          <w:tcPr>
            <w:tcW w:w="805" w:type="pct"/>
            <w:vMerge w:val="restart"/>
          </w:tcPr>
          <w:p w14:paraId="654A2835" w14:textId="77777777" w:rsidR="005E1B0F" w:rsidRPr="00476AC3" w:rsidRDefault="005E1B0F" w:rsidP="00476AC3">
            <w:pPr>
              <w:pStyle w:val="TableParagraph"/>
              <w:ind w:right="614"/>
              <w:rPr>
                <w:b/>
                <w:sz w:val="20"/>
                <w:szCs w:val="20"/>
              </w:rPr>
            </w:pPr>
            <w:r w:rsidRPr="00476AC3">
              <w:rPr>
                <w:b/>
                <w:sz w:val="20"/>
                <w:szCs w:val="20"/>
              </w:rPr>
              <w:t>Тема 1.2. Правовые основы в социальной работе: общая характеристика</w:t>
            </w:r>
          </w:p>
        </w:tc>
        <w:tc>
          <w:tcPr>
            <w:tcW w:w="3957" w:type="pct"/>
            <w:gridSpan w:val="6"/>
            <w:tcBorders>
              <w:bottom w:val="single" w:sz="4" w:space="0" w:color="auto"/>
              <w:right w:val="single" w:sz="4" w:space="0" w:color="auto"/>
            </w:tcBorders>
          </w:tcPr>
          <w:p w14:paraId="68F566F2" w14:textId="77777777" w:rsidR="005E1B0F" w:rsidRPr="00476AC3" w:rsidRDefault="005E1B0F" w:rsidP="00476AC3">
            <w:pPr>
              <w:widowControl w:val="0"/>
              <w:autoSpaceDE w:val="0"/>
              <w:autoSpaceDN w:val="0"/>
              <w:jc w:val="both"/>
              <w:rPr>
                <w:rFonts w:ascii="Times New Roman" w:hAnsi="Times New Roman"/>
              </w:rPr>
            </w:pPr>
            <w:r w:rsidRPr="00476AC3">
              <w:rPr>
                <w:rFonts w:ascii="Times New Roman" w:hAnsi="Times New Roman"/>
                <w:b/>
              </w:rPr>
              <w:t>Содержание учебного материала</w:t>
            </w:r>
            <w:r w:rsidRPr="00476AC3">
              <w:rPr>
                <w:rFonts w:ascii="Times New Roman" w:hAnsi="Times New Roman"/>
              </w:rPr>
              <w:t xml:space="preserve">  </w:t>
            </w:r>
          </w:p>
          <w:p w14:paraId="297B4F1F" w14:textId="77777777" w:rsidR="005E1B0F" w:rsidRPr="00476AC3" w:rsidRDefault="005E1B0F" w:rsidP="00476AC3">
            <w:pPr>
              <w:widowControl w:val="0"/>
              <w:autoSpaceDE w:val="0"/>
              <w:autoSpaceDN w:val="0"/>
              <w:jc w:val="both"/>
              <w:rPr>
                <w:rFonts w:ascii="Times New Roman" w:hAnsi="Times New Roman"/>
              </w:rPr>
            </w:pPr>
            <w:r w:rsidRPr="00476AC3">
              <w:rPr>
                <w:rFonts w:ascii="Times New Roman" w:hAnsi="Times New Roman"/>
              </w:rPr>
              <w:t xml:space="preserve">Социальная политика и социальная работа. Основные задачи и направления социальной политики государства. Уровни и структура правового обеспечения социальной работы. Конституция - как фундамент государственной политики в области социальной защиты. Структура государственного – правового обеспечения социальной работы. </w:t>
            </w:r>
            <w:r w:rsidRPr="00476AC3">
              <w:rPr>
                <w:rFonts w:ascii="Times New Roman" w:hAnsi="Times New Roman"/>
                <w:sz w:val="20"/>
                <w:szCs w:val="20"/>
              </w:rPr>
              <w:t>(практическая подготовка)</w:t>
            </w:r>
          </w:p>
        </w:tc>
        <w:tc>
          <w:tcPr>
            <w:tcW w:w="238" w:type="pct"/>
            <w:tcBorders>
              <w:left w:val="single" w:sz="4" w:space="0" w:color="auto"/>
              <w:bottom w:val="single" w:sz="4" w:space="0" w:color="auto"/>
            </w:tcBorders>
          </w:tcPr>
          <w:p w14:paraId="7A971FBD"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2A6D08D8"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810"/>
        </w:trPr>
        <w:tc>
          <w:tcPr>
            <w:tcW w:w="805" w:type="pct"/>
            <w:vMerge/>
          </w:tcPr>
          <w:p w14:paraId="108ABE27" w14:textId="77777777" w:rsidR="005E1B0F" w:rsidRPr="00476AC3" w:rsidRDefault="005E1B0F" w:rsidP="00476AC3">
            <w:pPr>
              <w:pStyle w:val="TableParagraph"/>
              <w:ind w:right="614"/>
              <w:rPr>
                <w:b/>
                <w:sz w:val="20"/>
                <w:szCs w:val="20"/>
              </w:rPr>
            </w:pPr>
          </w:p>
        </w:tc>
        <w:tc>
          <w:tcPr>
            <w:tcW w:w="3957" w:type="pct"/>
            <w:gridSpan w:val="6"/>
            <w:tcBorders>
              <w:top w:val="single" w:sz="4" w:space="0" w:color="auto"/>
              <w:right w:val="single" w:sz="4" w:space="0" w:color="auto"/>
            </w:tcBorders>
          </w:tcPr>
          <w:p w14:paraId="35ADA44D"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6184F869" w14:textId="77777777" w:rsidR="005E1B0F" w:rsidRPr="00476AC3" w:rsidRDefault="005E1B0F" w:rsidP="00476AC3">
            <w:pPr>
              <w:pStyle w:val="TableParagraph"/>
              <w:spacing w:line="258" w:lineRule="exact"/>
              <w:rPr>
                <w:b/>
                <w:sz w:val="20"/>
                <w:szCs w:val="20"/>
              </w:rPr>
            </w:pPr>
            <w:r w:rsidRPr="00476AC3">
              <w:rPr>
                <w:sz w:val="20"/>
                <w:szCs w:val="20"/>
              </w:rPr>
              <w:t>1. Практическое занятие «</w:t>
            </w:r>
            <w:r w:rsidRPr="00476AC3">
              <w:rPr>
                <w:bCs/>
                <w:sz w:val="20"/>
                <w:szCs w:val="20"/>
              </w:rPr>
              <w:t xml:space="preserve"> Классифицируйте международные нормативно – правовые акты в области социальной работы» </w:t>
            </w:r>
          </w:p>
          <w:p w14:paraId="453AB733" w14:textId="77777777" w:rsidR="005E1B0F" w:rsidRPr="00476AC3" w:rsidRDefault="005E1B0F" w:rsidP="00476AC3">
            <w:pPr>
              <w:pStyle w:val="TableParagraph"/>
              <w:spacing w:line="258" w:lineRule="exact"/>
              <w:rPr>
                <w:sz w:val="20"/>
                <w:szCs w:val="20"/>
              </w:rPr>
            </w:pPr>
            <w:r w:rsidRPr="00476AC3">
              <w:rPr>
                <w:sz w:val="20"/>
                <w:szCs w:val="20"/>
              </w:rPr>
              <w:t>2.Анализ государственной социальной политики Российской Федерации;</w:t>
            </w:r>
          </w:p>
          <w:p w14:paraId="7892FE4F" w14:textId="77777777" w:rsidR="005E1B0F" w:rsidRPr="00476AC3" w:rsidRDefault="005E1B0F" w:rsidP="00476AC3">
            <w:pPr>
              <w:pStyle w:val="TableParagraph"/>
              <w:spacing w:line="258" w:lineRule="exact"/>
              <w:rPr>
                <w:sz w:val="20"/>
                <w:szCs w:val="20"/>
              </w:rPr>
            </w:pPr>
            <w:r w:rsidRPr="00476AC3">
              <w:rPr>
                <w:sz w:val="20"/>
                <w:szCs w:val="20"/>
              </w:rPr>
              <w:t>3. Государственно-правовые основы социальной работы.</w:t>
            </w:r>
          </w:p>
          <w:p w14:paraId="3A331449" w14:textId="77777777" w:rsidR="005E1B0F" w:rsidRPr="00476AC3" w:rsidRDefault="005E1B0F" w:rsidP="00476AC3">
            <w:pPr>
              <w:pStyle w:val="TableParagraph"/>
              <w:spacing w:line="258" w:lineRule="exact"/>
              <w:rPr>
                <w:sz w:val="20"/>
                <w:szCs w:val="20"/>
              </w:rPr>
            </w:pPr>
            <w:r w:rsidRPr="00476AC3">
              <w:rPr>
                <w:sz w:val="20"/>
                <w:szCs w:val="20"/>
              </w:rPr>
              <w:t>4. Уровни государственно-правового обеспечения социальной работы.</w:t>
            </w:r>
          </w:p>
          <w:p w14:paraId="549E0A76" w14:textId="77777777" w:rsidR="005E1B0F" w:rsidRPr="00476AC3" w:rsidRDefault="005E1B0F" w:rsidP="00476AC3">
            <w:pPr>
              <w:pStyle w:val="TableParagraph"/>
              <w:spacing w:line="258" w:lineRule="exact"/>
              <w:rPr>
                <w:sz w:val="20"/>
                <w:szCs w:val="20"/>
              </w:rPr>
            </w:pPr>
            <w:r w:rsidRPr="00476AC3">
              <w:rPr>
                <w:sz w:val="20"/>
                <w:szCs w:val="20"/>
              </w:rPr>
              <w:t>5.Конституция как фундамент государственной политики в области</w:t>
            </w:r>
          </w:p>
          <w:p w14:paraId="4E0437D1" w14:textId="77777777" w:rsidR="005E1B0F" w:rsidRPr="00476AC3" w:rsidRDefault="005E1B0F" w:rsidP="00476AC3">
            <w:pPr>
              <w:pStyle w:val="TableParagraph"/>
              <w:spacing w:line="258" w:lineRule="exact"/>
              <w:rPr>
                <w:sz w:val="20"/>
                <w:szCs w:val="20"/>
              </w:rPr>
            </w:pPr>
            <w:r w:rsidRPr="00476AC3">
              <w:rPr>
                <w:sz w:val="20"/>
                <w:szCs w:val="20"/>
              </w:rPr>
              <w:t>социальной работы.</w:t>
            </w:r>
          </w:p>
          <w:p w14:paraId="12DE3CCC" w14:textId="77777777" w:rsidR="005E1B0F" w:rsidRPr="00476AC3" w:rsidRDefault="005E1B0F" w:rsidP="00476AC3">
            <w:pPr>
              <w:pStyle w:val="TableParagraph"/>
              <w:spacing w:line="258" w:lineRule="exact"/>
              <w:rPr>
                <w:sz w:val="20"/>
                <w:szCs w:val="20"/>
              </w:rPr>
            </w:pPr>
            <w:r w:rsidRPr="00476AC3">
              <w:rPr>
                <w:sz w:val="20"/>
                <w:szCs w:val="20"/>
              </w:rPr>
              <w:t>6.Структура государственно-правового обеспечения социальной работы.</w:t>
            </w:r>
          </w:p>
          <w:p w14:paraId="72CF18DA" w14:textId="77777777" w:rsidR="005E1B0F" w:rsidRPr="00476AC3" w:rsidRDefault="005E1B0F" w:rsidP="00476AC3">
            <w:pPr>
              <w:pStyle w:val="TableParagraph"/>
              <w:spacing w:line="258" w:lineRule="exact"/>
              <w:rPr>
                <w:sz w:val="20"/>
                <w:szCs w:val="20"/>
              </w:rPr>
            </w:pPr>
            <w:r w:rsidRPr="00476AC3">
              <w:rPr>
                <w:bCs/>
                <w:sz w:val="20"/>
                <w:szCs w:val="20"/>
              </w:rPr>
              <w:t>(практическая подготовка)</w:t>
            </w:r>
          </w:p>
        </w:tc>
        <w:tc>
          <w:tcPr>
            <w:tcW w:w="238" w:type="pct"/>
            <w:tcBorders>
              <w:top w:val="single" w:sz="4" w:space="0" w:color="auto"/>
              <w:left w:val="single" w:sz="4" w:space="0" w:color="auto"/>
            </w:tcBorders>
          </w:tcPr>
          <w:p w14:paraId="0DF94C9F" w14:textId="77777777" w:rsidR="005E1B0F" w:rsidRPr="00476AC3" w:rsidRDefault="005E1B0F" w:rsidP="00476AC3">
            <w:pPr>
              <w:widowControl w:val="0"/>
              <w:autoSpaceDE w:val="0"/>
              <w:autoSpaceDN w:val="0"/>
              <w:jc w:val="center"/>
              <w:rPr>
                <w:rFonts w:ascii="Times New Roman" w:hAnsi="Times New Roman"/>
                <w:sz w:val="24"/>
              </w:rPr>
            </w:pPr>
          </w:p>
          <w:p w14:paraId="2FFD391E" w14:textId="77777777" w:rsidR="005E1B0F" w:rsidRPr="00476AC3" w:rsidRDefault="005E1B0F" w:rsidP="00476AC3">
            <w:pPr>
              <w:widowControl w:val="0"/>
              <w:autoSpaceDE w:val="0"/>
              <w:autoSpaceDN w:val="0"/>
              <w:jc w:val="center"/>
              <w:rPr>
                <w:sz w:val="24"/>
              </w:rPr>
            </w:pPr>
          </w:p>
          <w:p w14:paraId="20850712" w14:textId="77777777" w:rsidR="005E1B0F" w:rsidRPr="00476AC3" w:rsidRDefault="005E1B0F" w:rsidP="00476AC3">
            <w:pPr>
              <w:widowControl w:val="0"/>
              <w:autoSpaceDE w:val="0"/>
              <w:autoSpaceDN w:val="0"/>
              <w:jc w:val="center"/>
              <w:rPr>
                <w:rFonts w:ascii="Times New Roman" w:hAnsi="Times New Roman"/>
                <w:sz w:val="24"/>
                <w:lang w:val="en-US"/>
              </w:rPr>
            </w:pPr>
            <w:r w:rsidRPr="00476AC3">
              <w:rPr>
                <w:sz w:val="24"/>
              </w:rPr>
              <w:t>2</w:t>
            </w:r>
          </w:p>
        </w:tc>
      </w:tr>
      <w:tr w:rsidR="005E1B0F" w:rsidRPr="00C86643" w14:paraId="5D519CAF"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796"/>
        </w:trPr>
        <w:tc>
          <w:tcPr>
            <w:tcW w:w="805" w:type="pct"/>
            <w:vMerge w:val="restart"/>
          </w:tcPr>
          <w:p w14:paraId="33F90F00" w14:textId="77777777" w:rsidR="005E1B0F" w:rsidRPr="00476AC3" w:rsidRDefault="005E1B0F" w:rsidP="00476AC3">
            <w:pPr>
              <w:pStyle w:val="TableParagraph"/>
              <w:ind w:right="614"/>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z w:val="20"/>
                <w:szCs w:val="20"/>
              </w:rPr>
              <w:t xml:space="preserve"> 1.3.</w:t>
            </w:r>
            <w:r w:rsidRPr="00476AC3">
              <w:rPr>
                <w:b/>
                <w:spacing w:val="1"/>
                <w:sz w:val="20"/>
                <w:szCs w:val="20"/>
              </w:rPr>
              <w:t xml:space="preserve"> </w:t>
            </w:r>
            <w:r w:rsidRPr="00476AC3">
              <w:rPr>
                <w:b/>
                <w:sz w:val="20"/>
                <w:szCs w:val="20"/>
              </w:rPr>
              <w:t>Общая характеристика органов исполнительной власти в области социальной защиты населения</w:t>
            </w:r>
          </w:p>
        </w:tc>
        <w:tc>
          <w:tcPr>
            <w:tcW w:w="3957" w:type="pct"/>
            <w:gridSpan w:val="6"/>
          </w:tcPr>
          <w:p w14:paraId="74C1463E"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35B0B129" w14:textId="77777777" w:rsidR="005E1B0F" w:rsidRPr="00476AC3" w:rsidRDefault="005E1B0F" w:rsidP="00476AC3">
            <w:pPr>
              <w:pStyle w:val="TableParagraph"/>
              <w:ind w:left="105" w:right="95"/>
              <w:jc w:val="both"/>
              <w:rPr>
                <w:sz w:val="20"/>
                <w:szCs w:val="20"/>
              </w:rPr>
            </w:pPr>
            <w:r w:rsidRPr="00476AC3">
              <w:rPr>
                <w:sz w:val="20"/>
                <w:szCs w:val="20"/>
              </w:rPr>
              <w:t>Министерство труда и социальной  защиты РФ: правовое положение, понятие, цели, задачи, функции и направления деятельности.</w:t>
            </w:r>
          </w:p>
          <w:p w14:paraId="56893674" w14:textId="77777777" w:rsidR="005E1B0F" w:rsidRPr="00476AC3" w:rsidRDefault="005E1B0F" w:rsidP="00476AC3">
            <w:pPr>
              <w:pStyle w:val="TableParagraph"/>
              <w:ind w:left="105" w:right="95"/>
              <w:jc w:val="both"/>
              <w:rPr>
                <w:sz w:val="20"/>
                <w:szCs w:val="20"/>
              </w:rPr>
            </w:pPr>
            <w:r w:rsidRPr="00476AC3">
              <w:rPr>
                <w:sz w:val="20"/>
                <w:szCs w:val="20"/>
              </w:rPr>
              <w:t>Федеральная служба по труду и занятости (</w:t>
            </w:r>
            <w:proofErr w:type="spellStart"/>
            <w:r w:rsidRPr="00476AC3">
              <w:rPr>
                <w:sz w:val="20"/>
                <w:szCs w:val="20"/>
              </w:rPr>
              <w:t>Роструд</w:t>
            </w:r>
            <w:proofErr w:type="spellEnd"/>
            <w:r w:rsidRPr="00476AC3">
              <w:rPr>
                <w:sz w:val="20"/>
                <w:szCs w:val="20"/>
              </w:rPr>
              <w:t>): основные направления деятельности, государственные услуги и функции.</w:t>
            </w:r>
          </w:p>
          <w:p w14:paraId="68FAE1B2" w14:textId="77777777" w:rsidR="005E1B0F" w:rsidRPr="00476AC3" w:rsidRDefault="005E1B0F" w:rsidP="00476AC3">
            <w:pPr>
              <w:pStyle w:val="TableParagraph"/>
              <w:ind w:left="105" w:right="95"/>
              <w:jc w:val="both"/>
              <w:rPr>
                <w:sz w:val="20"/>
                <w:szCs w:val="20"/>
              </w:rPr>
            </w:pPr>
            <w:r w:rsidRPr="00476AC3">
              <w:rPr>
                <w:sz w:val="20"/>
                <w:szCs w:val="20"/>
              </w:rPr>
              <w:t>Региональные органы исполнительной власти. (практическая подготовка)</w:t>
            </w:r>
          </w:p>
        </w:tc>
        <w:tc>
          <w:tcPr>
            <w:tcW w:w="238" w:type="pct"/>
          </w:tcPr>
          <w:p w14:paraId="7BB15688" w14:textId="77777777" w:rsidR="005E1B0F" w:rsidRPr="00476AC3" w:rsidRDefault="005E1B0F" w:rsidP="00476AC3">
            <w:pPr>
              <w:pStyle w:val="TableParagraph"/>
              <w:spacing w:line="268" w:lineRule="exact"/>
              <w:ind w:left="5"/>
              <w:jc w:val="center"/>
              <w:rPr>
                <w:sz w:val="24"/>
              </w:rPr>
            </w:pPr>
            <w:r w:rsidRPr="00476AC3">
              <w:rPr>
                <w:sz w:val="24"/>
              </w:rPr>
              <w:t>4</w:t>
            </w:r>
          </w:p>
        </w:tc>
      </w:tr>
      <w:tr w:rsidR="005E1B0F" w:rsidRPr="00C86643" w14:paraId="0C801135"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809"/>
        </w:trPr>
        <w:tc>
          <w:tcPr>
            <w:tcW w:w="805" w:type="pct"/>
            <w:vMerge/>
            <w:tcBorders>
              <w:top w:val="nil"/>
              <w:bottom w:val="nil"/>
            </w:tcBorders>
          </w:tcPr>
          <w:p w14:paraId="1EF4DA64" w14:textId="77777777" w:rsidR="005E1B0F" w:rsidRPr="00476AC3" w:rsidRDefault="005E1B0F" w:rsidP="00476AC3">
            <w:pPr>
              <w:widowControl w:val="0"/>
              <w:autoSpaceDE w:val="0"/>
              <w:autoSpaceDN w:val="0"/>
              <w:rPr>
                <w:sz w:val="20"/>
                <w:szCs w:val="20"/>
              </w:rPr>
            </w:pPr>
          </w:p>
        </w:tc>
        <w:tc>
          <w:tcPr>
            <w:tcW w:w="3957" w:type="pct"/>
            <w:gridSpan w:val="6"/>
          </w:tcPr>
          <w:p w14:paraId="326AE8A0"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4A6B01BD" w14:textId="77777777" w:rsidR="005E1B0F" w:rsidRPr="00476AC3" w:rsidRDefault="005E1B0F" w:rsidP="00476AC3">
            <w:pPr>
              <w:pStyle w:val="TableParagraph"/>
              <w:ind w:left="105" w:right="95"/>
              <w:jc w:val="both"/>
              <w:rPr>
                <w:sz w:val="20"/>
                <w:szCs w:val="20"/>
              </w:rPr>
            </w:pPr>
            <w:r w:rsidRPr="00476AC3">
              <w:rPr>
                <w:sz w:val="20"/>
                <w:szCs w:val="20"/>
              </w:rPr>
              <w:t>Практическое занятие «Должностные обязанности специалистов департамента по социальной политики мэрии г. Новосибирска» (практическая подготовка).</w:t>
            </w:r>
          </w:p>
          <w:p w14:paraId="062E91AC" w14:textId="77777777" w:rsidR="005E1B0F" w:rsidRPr="00476AC3" w:rsidRDefault="005E1B0F" w:rsidP="00476AC3">
            <w:pPr>
              <w:pStyle w:val="TableParagraph"/>
              <w:ind w:left="105" w:right="95"/>
              <w:jc w:val="both"/>
              <w:rPr>
                <w:sz w:val="20"/>
                <w:szCs w:val="20"/>
              </w:rPr>
            </w:pPr>
            <w:r w:rsidRPr="00476AC3">
              <w:rPr>
                <w:sz w:val="20"/>
                <w:szCs w:val="20"/>
              </w:rPr>
              <w:t>Схема структуры министерства труда и социальной защиты г. Новосибирска, характеристика отделов и подразделений министерства.</w:t>
            </w:r>
            <w:r>
              <w:rPr>
                <w:sz w:val="20"/>
                <w:szCs w:val="20"/>
              </w:rPr>
              <w:t xml:space="preserve"> </w:t>
            </w:r>
            <w:r w:rsidRPr="00476AC3">
              <w:rPr>
                <w:sz w:val="20"/>
                <w:szCs w:val="20"/>
              </w:rPr>
              <w:t>Анализ нормативно – правовой базы регионального значения в области социальной защиты населения. Федеральные органы исполнительной власти, подведомственные Министерству труда и социальной защиты РФ. Характеристика федерального и регионального законодательства по вопросам социальной поддержки различных категорий граждан (пожилых лиц и инвалидов, семьи, детей, оказавшиеся в ТЖС и др.)</w:t>
            </w:r>
            <w:r>
              <w:rPr>
                <w:sz w:val="20"/>
                <w:szCs w:val="20"/>
              </w:rPr>
              <w:t xml:space="preserve"> </w:t>
            </w:r>
          </w:p>
        </w:tc>
        <w:tc>
          <w:tcPr>
            <w:tcW w:w="238" w:type="pct"/>
          </w:tcPr>
          <w:p w14:paraId="43971713" w14:textId="77777777" w:rsidR="005E1B0F" w:rsidRPr="00476AC3" w:rsidRDefault="005E1B0F" w:rsidP="00476AC3">
            <w:pPr>
              <w:pStyle w:val="TableParagraph"/>
              <w:spacing w:line="268" w:lineRule="exact"/>
              <w:ind w:left="5"/>
              <w:jc w:val="center"/>
              <w:rPr>
                <w:sz w:val="24"/>
              </w:rPr>
            </w:pPr>
          </w:p>
          <w:p w14:paraId="165D1875"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55645FC4"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422"/>
        </w:trPr>
        <w:tc>
          <w:tcPr>
            <w:tcW w:w="805" w:type="pct"/>
            <w:vMerge w:val="restart"/>
          </w:tcPr>
          <w:p w14:paraId="2820C36C" w14:textId="77777777" w:rsidR="005E1B0F" w:rsidRPr="00476AC3" w:rsidRDefault="005E1B0F" w:rsidP="00476AC3">
            <w:pPr>
              <w:pStyle w:val="TableParagraph"/>
              <w:ind w:right="427"/>
              <w:rPr>
                <w:b/>
                <w:sz w:val="20"/>
                <w:szCs w:val="20"/>
              </w:rPr>
            </w:pPr>
            <w:proofErr w:type="spellStart"/>
            <w:r w:rsidRPr="00476AC3">
              <w:rPr>
                <w:b/>
                <w:sz w:val="20"/>
                <w:szCs w:val="20"/>
                <w:lang w:val="en-US"/>
              </w:rPr>
              <w:lastRenderedPageBreak/>
              <w:t>Te</w:t>
            </w:r>
            <w:proofErr w:type="spellEnd"/>
            <w:r w:rsidRPr="00476AC3">
              <w:rPr>
                <w:b/>
                <w:sz w:val="20"/>
                <w:szCs w:val="20"/>
              </w:rPr>
              <w:t>м</w:t>
            </w:r>
            <w:r w:rsidRPr="00476AC3">
              <w:rPr>
                <w:b/>
                <w:sz w:val="20"/>
                <w:szCs w:val="20"/>
                <w:lang w:val="en-US"/>
              </w:rPr>
              <w:t>a</w:t>
            </w:r>
            <w:r w:rsidRPr="00476AC3">
              <w:rPr>
                <w:b/>
                <w:sz w:val="20"/>
                <w:szCs w:val="20"/>
              </w:rPr>
              <w:t xml:space="preserve"> 1.4. </w:t>
            </w:r>
          </w:p>
          <w:p w14:paraId="0BF5BD4F" w14:textId="77777777" w:rsidR="005E1B0F" w:rsidRPr="00476AC3" w:rsidRDefault="005E1B0F" w:rsidP="00476AC3">
            <w:pPr>
              <w:pStyle w:val="TableParagraph"/>
              <w:ind w:right="427"/>
              <w:rPr>
                <w:b/>
                <w:sz w:val="20"/>
                <w:szCs w:val="20"/>
              </w:rPr>
            </w:pPr>
            <w:r w:rsidRPr="00476AC3">
              <w:rPr>
                <w:b/>
                <w:sz w:val="20"/>
                <w:szCs w:val="20"/>
              </w:rPr>
              <w:t xml:space="preserve">Организация социального обслуживания населения в рамках социальной защиты населения </w:t>
            </w:r>
          </w:p>
        </w:tc>
        <w:tc>
          <w:tcPr>
            <w:tcW w:w="3957" w:type="pct"/>
            <w:gridSpan w:val="6"/>
          </w:tcPr>
          <w:p w14:paraId="6D6C4694"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6DDC9586" w14:textId="77777777" w:rsidR="005E1B0F" w:rsidRPr="00476AC3" w:rsidRDefault="005E1B0F" w:rsidP="00476AC3">
            <w:pPr>
              <w:pStyle w:val="TableParagraph"/>
              <w:ind w:left="105" w:right="96"/>
              <w:jc w:val="both"/>
              <w:rPr>
                <w:sz w:val="20"/>
                <w:szCs w:val="20"/>
              </w:rPr>
            </w:pPr>
            <w:r w:rsidRPr="00476AC3">
              <w:rPr>
                <w:sz w:val="20"/>
                <w:szCs w:val="20"/>
              </w:rPr>
              <w:t>Понятие, цели, задачи , система и характеристика социального обслуживания. Определение нуждаемости в социальном обслуживании. Категории обслуживаемых граждан. Виды и характеристика социальных услуг. Формы и виды учреждений социального обслуживания. Сущность индивидуальной программы предоставления социальных услуг. Условия и особенности помещения граждан на социальное обслуживание. ЕГИССО – значение и основные функции в системе социального обслуживания (практическая подготовка)</w:t>
            </w:r>
          </w:p>
        </w:tc>
        <w:tc>
          <w:tcPr>
            <w:tcW w:w="238" w:type="pct"/>
          </w:tcPr>
          <w:p w14:paraId="426115F6" w14:textId="77777777" w:rsidR="005E1B0F" w:rsidRPr="00476AC3" w:rsidRDefault="005E1B0F" w:rsidP="00476AC3">
            <w:pPr>
              <w:pStyle w:val="TableParagraph"/>
              <w:spacing w:line="268" w:lineRule="exact"/>
              <w:ind w:left="5"/>
              <w:jc w:val="center"/>
              <w:rPr>
                <w:sz w:val="20"/>
                <w:szCs w:val="20"/>
              </w:rPr>
            </w:pPr>
          </w:p>
          <w:p w14:paraId="219467F1" w14:textId="77777777" w:rsidR="005E1B0F" w:rsidRPr="00476AC3" w:rsidRDefault="005E1B0F" w:rsidP="00476AC3">
            <w:pPr>
              <w:pStyle w:val="TableParagraph"/>
              <w:spacing w:line="268" w:lineRule="exact"/>
              <w:ind w:left="5"/>
              <w:jc w:val="center"/>
              <w:rPr>
                <w:sz w:val="20"/>
                <w:szCs w:val="20"/>
              </w:rPr>
            </w:pPr>
            <w:r w:rsidRPr="00476AC3">
              <w:rPr>
                <w:sz w:val="20"/>
                <w:szCs w:val="20"/>
              </w:rPr>
              <w:t>8</w:t>
            </w:r>
          </w:p>
        </w:tc>
      </w:tr>
      <w:tr w:rsidR="005E1B0F" w:rsidRPr="00C86643" w14:paraId="341359A0"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826"/>
        </w:trPr>
        <w:tc>
          <w:tcPr>
            <w:tcW w:w="805" w:type="pct"/>
            <w:vMerge/>
            <w:tcBorders>
              <w:top w:val="nil"/>
            </w:tcBorders>
          </w:tcPr>
          <w:p w14:paraId="06BACC88" w14:textId="77777777" w:rsidR="005E1B0F" w:rsidRPr="00476AC3" w:rsidRDefault="005E1B0F" w:rsidP="00476AC3">
            <w:pPr>
              <w:widowControl w:val="0"/>
              <w:autoSpaceDE w:val="0"/>
              <w:autoSpaceDN w:val="0"/>
              <w:rPr>
                <w:sz w:val="20"/>
                <w:szCs w:val="20"/>
                <w:lang w:val="en-US"/>
              </w:rPr>
            </w:pPr>
          </w:p>
        </w:tc>
        <w:tc>
          <w:tcPr>
            <w:tcW w:w="3957" w:type="pct"/>
            <w:gridSpan w:val="6"/>
          </w:tcPr>
          <w:p w14:paraId="47452737"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42FE5075" w14:textId="77777777" w:rsidR="005E1B0F" w:rsidRPr="00476AC3" w:rsidRDefault="005E1B0F" w:rsidP="00476AC3">
            <w:pPr>
              <w:pStyle w:val="TableParagraph"/>
              <w:spacing w:line="258" w:lineRule="exact"/>
              <w:rPr>
                <w:sz w:val="20"/>
                <w:szCs w:val="20"/>
              </w:rPr>
            </w:pPr>
            <w:r w:rsidRPr="00476AC3">
              <w:rPr>
                <w:sz w:val="20"/>
                <w:szCs w:val="20"/>
              </w:rPr>
              <w:t>Практическое занятие:</w:t>
            </w:r>
          </w:p>
          <w:p w14:paraId="31616C6D" w14:textId="77777777" w:rsidR="005E1B0F" w:rsidRPr="00476AC3" w:rsidRDefault="005E1B0F" w:rsidP="00476AC3">
            <w:pPr>
              <w:pStyle w:val="TableParagraph"/>
              <w:numPr>
                <w:ilvl w:val="0"/>
                <w:numId w:val="27"/>
              </w:numPr>
              <w:spacing w:line="258" w:lineRule="exact"/>
              <w:rPr>
                <w:sz w:val="20"/>
                <w:szCs w:val="20"/>
              </w:rPr>
            </w:pPr>
            <w:r w:rsidRPr="00476AC3">
              <w:rPr>
                <w:sz w:val="20"/>
                <w:szCs w:val="20"/>
              </w:rPr>
              <w:t>Проанализировать типологии проблем граждан;</w:t>
            </w:r>
          </w:p>
          <w:p w14:paraId="018955DD" w14:textId="77777777" w:rsidR="005E1B0F" w:rsidRPr="00476AC3" w:rsidRDefault="005E1B0F" w:rsidP="00476AC3">
            <w:pPr>
              <w:pStyle w:val="TableParagraph"/>
              <w:numPr>
                <w:ilvl w:val="0"/>
                <w:numId w:val="27"/>
              </w:numPr>
              <w:spacing w:line="258" w:lineRule="exact"/>
              <w:rPr>
                <w:sz w:val="20"/>
                <w:szCs w:val="20"/>
              </w:rPr>
            </w:pPr>
            <w:r w:rsidRPr="00476AC3">
              <w:rPr>
                <w:sz w:val="20"/>
                <w:szCs w:val="20"/>
              </w:rPr>
              <w:t>Права и обязанности поставщиков и получателей социальных услуг;</w:t>
            </w:r>
          </w:p>
          <w:p w14:paraId="0CAF9E9C" w14:textId="77777777" w:rsidR="005E1B0F" w:rsidRPr="00476AC3" w:rsidRDefault="005E1B0F" w:rsidP="00476AC3">
            <w:pPr>
              <w:pStyle w:val="TableParagraph"/>
              <w:numPr>
                <w:ilvl w:val="0"/>
                <w:numId w:val="27"/>
              </w:numPr>
              <w:spacing w:line="258" w:lineRule="exact"/>
              <w:rPr>
                <w:bCs/>
                <w:sz w:val="20"/>
                <w:szCs w:val="20"/>
              </w:rPr>
            </w:pPr>
            <w:r w:rsidRPr="00476AC3">
              <w:rPr>
                <w:sz w:val="20"/>
                <w:szCs w:val="20"/>
              </w:rPr>
              <w:t>Подготовить доклады по характеристике учреждений социального обслуживания населения в регионе</w:t>
            </w:r>
            <w:r w:rsidRPr="00476AC3">
              <w:rPr>
                <w:bCs/>
                <w:sz w:val="20"/>
                <w:szCs w:val="20"/>
              </w:rPr>
              <w:t xml:space="preserve"> (практическая подготовка)</w:t>
            </w:r>
          </w:p>
          <w:p w14:paraId="4864774D" w14:textId="77777777" w:rsidR="005E1B0F" w:rsidRPr="00476AC3" w:rsidRDefault="005E1B0F" w:rsidP="00476AC3">
            <w:pPr>
              <w:pStyle w:val="TableParagraph"/>
              <w:numPr>
                <w:ilvl w:val="0"/>
                <w:numId w:val="27"/>
              </w:numPr>
              <w:spacing w:line="258" w:lineRule="exact"/>
              <w:rPr>
                <w:bCs/>
                <w:sz w:val="20"/>
                <w:szCs w:val="20"/>
              </w:rPr>
            </w:pPr>
            <w:r w:rsidRPr="00476AC3">
              <w:rPr>
                <w:bCs/>
                <w:sz w:val="20"/>
                <w:szCs w:val="20"/>
              </w:rPr>
              <w:t xml:space="preserve"> </w:t>
            </w:r>
            <w:r w:rsidRPr="00476AC3">
              <w:rPr>
                <w:sz w:val="20"/>
                <w:szCs w:val="20"/>
              </w:rPr>
              <w:t>Составление индивидуальной программы предоставления социальных услуг и  индивидуальной программы (практическая подготовка)</w:t>
            </w:r>
          </w:p>
          <w:p w14:paraId="5141A5E4" w14:textId="77777777" w:rsidR="005E1B0F" w:rsidRPr="00476AC3" w:rsidRDefault="005E1B0F" w:rsidP="00476AC3">
            <w:pPr>
              <w:pStyle w:val="TableParagraph"/>
              <w:numPr>
                <w:ilvl w:val="0"/>
                <w:numId w:val="27"/>
              </w:numPr>
              <w:spacing w:line="258" w:lineRule="exact"/>
              <w:rPr>
                <w:bCs/>
                <w:sz w:val="20"/>
                <w:szCs w:val="20"/>
              </w:rPr>
            </w:pPr>
            <w:r w:rsidRPr="00476AC3">
              <w:rPr>
                <w:sz w:val="20"/>
                <w:szCs w:val="20"/>
              </w:rPr>
              <w:t>Составить социальную карту района по получателям социальных услуг (практическая подготовка)</w:t>
            </w:r>
          </w:p>
          <w:p w14:paraId="5E8606F9" w14:textId="77777777" w:rsidR="005E1B0F" w:rsidRPr="00476AC3" w:rsidRDefault="005E1B0F" w:rsidP="00476AC3">
            <w:pPr>
              <w:pStyle w:val="TableParagraph"/>
              <w:numPr>
                <w:ilvl w:val="0"/>
                <w:numId w:val="27"/>
              </w:numPr>
              <w:spacing w:line="258" w:lineRule="exact"/>
              <w:rPr>
                <w:bCs/>
                <w:sz w:val="20"/>
                <w:szCs w:val="20"/>
              </w:rPr>
            </w:pPr>
            <w:r w:rsidRPr="00476AC3">
              <w:rPr>
                <w:sz w:val="20"/>
                <w:szCs w:val="20"/>
              </w:rPr>
              <w:t>Межведомственное взаимодействия учреждений социального обслуживания;</w:t>
            </w:r>
          </w:p>
          <w:p w14:paraId="56C674EB" w14:textId="77777777" w:rsidR="005E1B0F" w:rsidRPr="002612E7" w:rsidRDefault="005E1B0F" w:rsidP="00476AC3">
            <w:pPr>
              <w:pStyle w:val="TableParagraph"/>
              <w:numPr>
                <w:ilvl w:val="0"/>
                <w:numId w:val="27"/>
              </w:numPr>
              <w:spacing w:line="258" w:lineRule="exact"/>
              <w:rPr>
                <w:bCs/>
                <w:sz w:val="20"/>
                <w:szCs w:val="20"/>
              </w:rPr>
            </w:pPr>
            <w:r w:rsidRPr="00476AC3">
              <w:rPr>
                <w:sz w:val="20"/>
                <w:szCs w:val="20"/>
              </w:rPr>
              <w:t xml:space="preserve">Выписать перечень нормативно-правовой базы в области социальной защиты различных категорий населения </w:t>
            </w:r>
          </w:p>
          <w:p w14:paraId="16803BE2" w14:textId="77777777" w:rsidR="005E1B0F" w:rsidRPr="00476AC3" w:rsidRDefault="005E1B0F" w:rsidP="00476AC3">
            <w:pPr>
              <w:pStyle w:val="TableParagraph"/>
              <w:numPr>
                <w:ilvl w:val="0"/>
                <w:numId w:val="27"/>
              </w:numPr>
              <w:spacing w:line="258" w:lineRule="exact"/>
              <w:rPr>
                <w:bCs/>
                <w:sz w:val="20"/>
                <w:szCs w:val="20"/>
              </w:rPr>
            </w:pPr>
            <w:r w:rsidRPr="00476AC3">
              <w:rPr>
                <w:sz w:val="20"/>
                <w:szCs w:val="20"/>
              </w:rPr>
              <w:t>(практическая подготовка)</w:t>
            </w:r>
          </w:p>
        </w:tc>
        <w:tc>
          <w:tcPr>
            <w:tcW w:w="238" w:type="pct"/>
          </w:tcPr>
          <w:p w14:paraId="5085FEC7" w14:textId="77777777" w:rsidR="005E1B0F" w:rsidRPr="00476AC3" w:rsidRDefault="005E1B0F" w:rsidP="00476AC3">
            <w:pPr>
              <w:pStyle w:val="TableParagraph"/>
              <w:spacing w:line="263" w:lineRule="exact"/>
              <w:ind w:left="5"/>
              <w:jc w:val="center"/>
              <w:rPr>
                <w:sz w:val="20"/>
                <w:szCs w:val="20"/>
              </w:rPr>
            </w:pPr>
          </w:p>
          <w:p w14:paraId="3F8C028B" w14:textId="77777777" w:rsidR="005E1B0F" w:rsidRPr="00476AC3" w:rsidRDefault="005E1B0F" w:rsidP="00476AC3">
            <w:pPr>
              <w:pStyle w:val="TableParagraph"/>
              <w:spacing w:line="263" w:lineRule="exact"/>
              <w:ind w:left="5"/>
              <w:jc w:val="center"/>
              <w:rPr>
                <w:sz w:val="20"/>
                <w:szCs w:val="20"/>
              </w:rPr>
            </w:pPr>
          </w:p>
          <w:p w14:paraId="794A57B3" w14:textId="77777777" w:rsidR="005E1B0F" w:rsidRPr="00476AC3" w:rsidRDefault="005E1B0F" w:rsidP="00476AC3">
            <w:pPr>
              <w:pStyle w:val="TableParagraph"/>
              <w:spacing w:line="263" w:lineRule="exact"/>
              <w:ind w:left="5"/>
              <w:jc w:val="center"/>
              <w:rPr>
                <w:sz w:val="20"/>
                <w:szCs w:val="20"/>
              </w:rPr>
            </w:pPr>
            <w:r w:rsidRPr="00476AC3">
              <w:rPr>
                <w:sz w:val="20"/>
                <w:szCs w:val="20"/>
              </w:rPr>
              <w:t>8</w:t>
            </w:r>
          </w:p>
        </w:tc>
      </w:tr>
      <w:tr w:rsidR="005E1B0F" w:rsidRPr="00C86643" w14:paraId="1C5352FF"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3"/>
        </w:trPr>
        <w:tc>
          <w:tcPr>
            <w:tcW w:w="4762" w:type="pct"/>
            <w:gridSpan w:val="7"/>
          </w:tcPr>
          <w:p w14:paraId="656222AB" w14:textId="5D1E4820" w:rsidR="005E1B0F" w:rsidRPr="00476AC3" w:rsidRDefault="005E1B0F" w:rsidP="00C03F4F">
            <w:pPr>
              <w:pStyle w:val="TableParagraph"/>
              <w:tabs>
                <w:tab w:val="left" w:pos="14295"/>
              </w:tabs>
              <w:spacing w:line="253" w:lineRule="exact"/>
              <w:ind w:right="4"/>
              <w:jc w:val="center"/>
              <w:rPr>
                <w:b/>
                <w:sz w:val="20"/>
                <w:szCs w:val="20"/>
              </w:rPr>
            </w:pPr>
            <w:r w:rsidRPr="00476AC3">
              <w:rPr>
                <w:b/>
                <w:sz w:val="20"/>
                <w:szCs w:val="20"/>
                <w:lang w:val="en-US"/>
              </w:rPr>
              <w:t>Pa</w:t>
            </w:r>
            <w:proofErr w:type="spellStart"/>
            <w:r w:rsidRPr="00476AC3">
              <w:rPr>
                <w:b/>
                <w:sz w:val="20"/>
                <w:szCs w:val="20"/>
              </w:rPr>
              <w:t>зд</w:t>
            </w:r>
            <w:proofErr w:type="spellEnd"/>
            <w:r w:rsidRPr="00476AC3">
              <w:rPr>
                <w:b/>
                <w:sz w:val="20"/>
                <w:szCs w:val="20"/>
                <w:lang w:val="en-US"/>
              </w:rPr>
              <w:t>e</w:t>
            </w:r>
            <w:r w:rsidRPr="00476AC3">
              <w:rPr>
                <w:b/>
                <w:sz w:val="20"/>
                <w:szCs w:val="20"/>
              </w:rPr>
              <w:t>л</w:t>
            </w:r>
            <w:r w:rsidRPr="00476AC3">
              <w:rPr>
                <w:b/>
                <w:spacing w:val="-6"/>
                <w:sz w:val="20"/>
                <w:szCs w:val="20"/>
              </w:rPr>
              <w:t xml:space="preserve"> </w:t>
            </w:r>
            <w:r w:rsidRPr="00476AC3">
              <w:rPr>
                <w:b/>
                <w:sz w:val="20"/>
                <w:szCs w:val="20"/>
              </w:rPr>
              <w:t>2.</w:t>
            </w:r>
            <w:r w:rsidRPr="00476AC3">
              <w:rPr>
                <w:b/>
                <w:spacing w:val="3"/>
                <w:sz w:val="20"/>
                <w:szCs w:val="20"/>
              </w:rPr>
              <w:t xml:space="preserve"> </w:t>
            </w:r>
            <w:r w:rsidRPr="00476AC3">
              <w:rPr>
                <w:b/>
                <w:sz w:val="20"/>
                <w:szCs w:val="20"/>
              </w:rPr>
              <w:t xml:space="preserve">Организация социальной </w:t>
            </w:r>
            <w:r w:rsidR="00C03F4F">
              <w:rPr>
                <w:b/>
                <w:sz w:val="20"/>
                <w:szCs w:val="20"/>
              </w:rPr>
              <w:t>работы с отдельными категориями г</w:t>
            </w:r>
            <w:r w:rsidRPr="00476AC3">
              <w:rPr>
                <w:b/>
                <w:sz w:val="20"/>
                <w:szCs w:val="20"/>
              </w:rPr>
              <w:t xml:space="preserve">раждан </w:t>
            </w:r>
          </w:p>
        </w:tc>
        <w:tc>
          <w:tcPr>
            <w:tcW w:w="238" w:type="pct"/>
          </w:tcPr>
          <w:p w14:paraId="00D8E845" w14:textId="77777777" w:rsidR="005E1B0F" w:rsidRPr="00476AC3" w:rsidRDefault="005E1B0F" w:rsidP="00476AC3">
            <w:pPr>
              <w:pStyle w:val="TableParagraph"/>
              <w:spacing w:line="253" w:lineRule="exact"/>
              <w:ind w:left="426" w:right="421"/>
              <w:jc w:val="center"/>
              <w:rPr>
                <w:b/>
                <w:sz w:val="20"/>
                <w:szCs w:val="20"/>
              </w:rPr>
            </w:pPr>
          </w:p>
        </w:tc>
      </w:tr>
      <w:tr w:rsidR="005E1B0F" w:rsidRPr="00C86643" w14:paraId="21570F94"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71"/>
        </w:trPr>
        <w:tc>
          <w:tcPr>
            <w:tcW w:w="841" w:type="pct"/>
            <w:gridSpan w:val="3"/>
          </w:tcPr>
          <w:p w14:paraId="43A3AF65" w14:textId="77777777" w:rsidR="005E1B0F" w:rsidRPr="00476AC3" w:rsidRDefault="005E1B0F" w:rsidP="00476AC3">
            <w:pPr>
              <w:pStyle w:val="TableParagraph"/>
              <w:ind w:right="151"/>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z w:val="20"/>
                <w:szCs w:val="20"/>
              </w:rPr>
              <w:t xml:space="preserve"> 2.1.  Технологии социальной работы </w:t>
            </w:r>
          </w:p>
        </w:tc>
        <w:tc>
          <w:tcPr>
            <w:tcW w:w="3921" w:type="pct"/>
            <w:gridSpan w:val="4"/>
          </w:tcPr>
          <w:p w14:paraId="798C81DA"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1E5E8DB8" w14:textId="77777777" w:rsidR="005E1B0F" w:rsidRPr="00476AC3" w:rsidRDefault="005E1B0F" w:rsidP="00476AC3">
            <w:pPr>
              <w:pStyle w:val="TableParagraph"/>
              <w:ind w:right="94"/>
              <w:jc w:val="both"/>
              <w:rPr>
                <w:sz w:val="20"/>
                <w:szCs w:val="20"/>
              </w:rPr>
            </w:pPr>
            <w:r w:rsidRPr="00476AC3">
              <w:rPr>
                <w:sz w:val="20"/>
                <w:szCs w:val="20"/>
              </w:rPr>
              <w:t>Технологии социальной работы: виды и общая характеристика. Способы реализации технологий социальной работы;</w:t>
            </w:r>
          </w:p>
          <w:p w14:paraId="2C6F99B2" w14:textId="77777777" w:rsidR="005E1B0F" w:rsidRPr="00476AC3" w:rsidRDefault="005E1B0F" w:rsidP="00476AC3">
            <w:pPr>
              <w:pStyle w:val="TableParagraph"/>
              <w:ind w:right="94"/>
              <w:jc w:val="both"/>
              <w:rPr>
                <w:sz w:val="20"/>
                <w:szCs w:val="20"/>
              </w:rPr>
            </w:pPr>
            <w:r w:rsidRPr="00476AC3">
              <w:rPr>
                <w:sz w:val="20"/>
                <w:szCs w:val="20"/>
              </w:rPr>
              <w:t>Методики проведения различных технологий социальной работы (практическая подготовка);</w:t>
            </w:r>
          </w:p>
        </w:tc>
        <w:tc>
          <w:tcPr>
            <w:tcW w:w="238" w:type="pct"/>
          </w:tcPr>
          <w:p w14:paraId="506810F0" w14:textId="77777777" w:rsidR="005E1B0F" w:rsidRPr="00476AC3" w:rsidRDefault="005E1B0F" w:rsidP="00476AC3">
            <w:pPr>
              <w:pStyle w:val="TableParagraph"/>
              <w:spacing w:line="268" w:lineRule="exact"/>
              <w:ind w:left="5"/>
              <w:jc w:val="center"/>
              <w:rPr>
                <w:sz w:val="20"/>
                <w:szCs w:val="20"/>
              </w:rPr>
            </w:pPr>
          </w:p>
          <w:p w14:paraId="435EA7C5" w14:textId="77777777" w:rsidR="005E1B0F" w:rsidRPr="00476AC3" w:rsidRDefault="005E1B0F" w:rsidP="00476AC3">
            <w:pPr>
              <w:pStyle w:val="TableParagraph"/>
              <w:spacing w:line="268" w:lineRule="exact"/>
              <w:ind w:left="5"/>
              <w:jc w:val="center"/>
              <w:rPr>
                <w:sz w:val="20"/>
                <w:szCs w:val="20"/>
              </w:rPr>
            </w:pPr>
            <w:r w:rsidRPr="00476AC3">
              <w:rPr>
                <w:sz w:val="20"/>
                <w:szCs w:val="20"/>
              </w:rPr>
              <w:t>2</w:t>
            </w:r>
          </w:p>
        </w:tc>
      </w:tr>
      <w:tr w:rsidR="005E1B0F" w:rsidRPr="00C86643" w14:paraId="1DC1FFE2"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714"/>
        </w:trPr>
        <w:tc>
          <w:tcPr>
            <w:tcW w:w="841" w:type="pct"/>
            <w:gridSpan w:val="3"/>
            <w:tcBorders>
              <w:bottom w:val="single" w:sz="4" w:space="0" w:color="auto"/>
            </w:tcBorders>
          </w:tcPr>
          <w:p w14:paraId="23FD6088" w14:textId="77777777" w:rsidR="005E1B0F" w:rsidRPr="00476AC3" w:rsidRDefault="005E1B0F" w:rsidP="00476AC3">
            <w:pPr>
              <w:pStyle w:val="TableParagraph"/>
              <w:rPr>
                <w:sz w:val="20"/>
                <w:szCs w:val="20"/>
                <w:lang w:val="en-US"/>
              </w:rPr>
            </w:pPr>
          </w:p>
        </w:tc>
        <w:tc>
          <w:tcPr>
            <w:tcW w:w="3921" w:type="pct"/>
            <w:gridSpan w:val="4"/>
            <w:tcBorders>
              <w:bottom w:val="single" w:sz="4" w:space="0" w:color="auto"/>
            </w:tcBorders>
          </w:tcPr>
          <w:p w14:paraId="4A6D0AFC"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544B4D9F" w14:textId="77777777" w:rsidR="005E1B0F" w:rsidRPr="002612E7" w:rsidRDefault="005E1B0F" w:rsidP="002612E7">
            <w:pPr>
              <w:ind w:left="250" w:hanging="180"/>
              <w:rPr>
                <w:rFonts w:ascii="Times New Roman" w:hAnsi="Times New Roman"/>
                <w:sz w:val="20"/>
                <w:szCs w:val="20"/>
              </w:rPr>
            </w:pPr>
            <w:r w:rsidRPr="002612E7">
              <w:rPr>
                <w:rFonts w:ascii="Times New Roman" w:hAnsi="Times New Roman"/>
                <w:sz w:val="20"/>
                <w:szCs w:val="20"/>
              </w:rPr>
              <w:t>Сущность и структура технологического процесса( практическая подготовка)</w:t>
            </w:r>
          </w:p>
          <w:p w14:paraId="67EDB210" w14:textId="77777777" w:rsidR="005E1B0F" w:rsidRPr="002612E7" w:rsidRDefault="005E1B0F" w:rsidP="002612E7">
            <w:pPr>
              <w:ind w:left="250" w:hanging="180"/>
              <w:rPr>
                <w:rFonts w:ascii="Times New Roman" w:hAnsi="Times New Roman"/>
                <w:sz w:val="20"/>
                <w:szCs w:val="20"/>
              </w:rPr>
            </w:pPr>
            <w:r w:rsidRPr="002612E7">
              <w:rPr>
                <w:rFonts w:ascii="Times New Roman" w:hAnsi="Times New Roman"/>
                <w:sz w:val="20"/>
                <w:szCs w:val="20"/>
              </w:rPr>
              <w:t>.Практическое занятие «Проведение социального консультирования на заданной ситуации»  (Практическая подготовка)</w:t>
            </w:r>
          </w:p>
          <w:p w14:paraId="24D4FFD5" w14:textId="77777777" w:rsidR="005E1B0F" w:rsidRPr="002612E7" w:rsidRDefault="005E1B0F" w:rsidP="002612E7">
            <w:pPr>
              <w:ind w:left="250" w:hanging="180"/>
              <w:rPr>
                <w:b/>
                <w:bCs/>
              </w:rPr>
            </w:pPr>
            <w:r w:rsidRPr="002612E7">
              <w:rPr>
                <w:rFonts w:ascii="Times New Roman" w:hAnsi="Times New Roman"/>
                <w:sz w:val="20"/>
                <w:szCs w:val="20"/>
              </w:rPr>
              <w:t xml:space="preserve">Разработать план профилактических мероприятий  Разработка и проведение профилактического мероприятия ( практическая подготовка) </w:t>
            </w:r>
          </w:p>
        </w:tc>
        <w:tc>
          <w:tcPr>
            <w:tcW w:w="238" w:type="pct"/>
          </w:tcPr>
          <w:p w14:paraId="1A675710" w14:textId="77777777" w:rsidR="005E1B0F" w:rsidRPr="00476AC3" w:rsidRDefault="005E1B0F" w:rsidP="00476AC3">
            <w:pPr>
              <w:pStyle w:val="TableParagraph"/>
              <w:jc w:val="center"/>
              <w:rPr>
                <w:sz w:val="20"/>
                <w:szCs w:val="20"/>
              </w:rPr>
            </w:pPr>
          </w:p>
          <w:p w14:paraId="0983BBA3" w14:textId="77777777" w:rsidR="005E1B0F" w:rsidRPr="00476AC3" w:rsidRDefault="005E1B0F" w:rsidP="00476AC3">
            <w:pPr>
              <w:pStyle w:val="TableParagraph"/>
              <w:jc w:val="center"/>
              <w:rPr>
                <w:sz w:val="20"/>
                <w:szCs w:val="20"/>
              </w:rPr>
            </w:pPr>
            <w:r w:rsidRPr="00476AC3">
              <w:rPr>
                <w:sz w:val="20"/>
                <w:szCs w:val="20"/>
              </w:rPr>
              <w:t>4</w:t>
            </w:r>
          </w:p>
        </w:tc>
      </w:tr>
      <w:tr w:rsidR="005E1B0F" w:rsidRPr="00C86643" w14:paraId="3EAEE97E"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50"/>
        </w:trPr>
        <w:tc>
          <w:tcPr>
            <w:tcW w:w="841" w:type="pct"/>
            <w:gridSpan w:val="3"/>
            <w:vMerge w:val="restart"/>
            <w:tcBorders>
              <w:top w:val="single" w:sz="4" w:space="0" w:color="auto"/>
            </w:tcBorders>
          </w:tcPr>
          <w:p w14:paraId="36824643" w14:textId="77777777" w:rsidR="005E1B0F" w:rsidRPr="00476AC3" w:rsidRDefault="005E1B0F" w:rsidP="00476AC3">
            <w:pPr>
              <w:widowControl w:val="0"/>
              <w:autoSpaceDE w:val="0"/>
              <w:autoSpaceDN w:val="0"/>
              <w:rPr>
                <w:rFonts w:ascii="Times New Roman" w:hAnsi="Times New Roman"/>
                <w:sz w:val="2"/>
                <w:szCs w:val="2"/>
              </w:rPr>
            </w:pPr>
            <w:proofErr w:type="spellStart"/>
            <w:r w:rsidRPr="00476AC3">
              <w:rPr>
                <w:rFonts w:ascii="Times New Roman" w:hAnsi="Times New Roman"/>
                <w:b/>
                <w:sz w:val="20"/>
                <w:szCs w:val="20"/>
                <w:lang w:val="en-US"/>
              </w:rPr>
              <w:t>Te</w:t>
            </w:r>
            <w:proofErr w:type="spellEnd"/>
            <w:r w:rsidRPr="00476AC3">
              <w:rPr>
                <w:rFonts w:ascii="Times New Roman" w:hAnsi="Times New Roman"/>
                <w:b/>
                <w:sz w:val="20"/>
                <w:szCs w:val="20"/>
              </w:rPr>
              <w:t>м</w:t>
            </w:r>
            <w:r w:rsidRPr="00476AC3">
              <w:rPr>
                <w:rFonts w:ascii="Times New Roman" w:hAnsi="Times New Roman"/>
                <w:b/>
                <w:sz w:val="20"/>
                <w:szCs w:val="20"/>
                <w:lang w:val="en-US"/>
              </w:rPr>
              <w:t>a</w:t>
            </w:r>
            <w:r w:rsidRPr="00476AC3">
              <w:rPr>
                <w:rFonts w:ascii="Times New Roman" w:hAnsi="Times New Roman"/>
                <w:b/>
                <w:sz w:val="20"/>
                <w:szCs w:val="20"/>
              </w:rPr>
              <w:t xml:space="preserve"> 2.2. Социальная работа с инвалидами</w:t>
            </w:r>
          </w:p>
        </w:tc>
        <w:tc>
          <w:tcPr>
            <w:tcW w:w="3921" w:type="pct"/>
            <w:gridSpan w:val="4"/>
            <w:tcBorders>
              <w:top w:val="single" w:sz="4" w:space="0" w:color="auto"/>
            </w:tcBorders>
          </w:tcPr>
          <w:p w14:paraId="3ECE44EB" w14:textId="77777777" w:rsidR="005E1B0F" w:rsidRPr="00476AC3" w:rsidRDefault="005E1B0F" w:rsidP="00476AC3">
            <w:pPr>
              <w:pStyle w:val="TableParagraph"/>
              <w:spacing w:line="258" w:lineRule="exact"/>
              <w:rPr>
                <w:b/>
                <w:sz w:val="24"/>
              </w:rPr>
            </w:pPr>
            <w:r w:rsidRPr="00476AC3">
              <w:rPr>
                <w:b/>
                <w:sz w:val="24"/>
              </w:rPr>
              <w:t>Содержание учебного материала</w:t>
            </w:r>
          </w:p>
          <w:p w14:paraId="0A36B747" w14:textId="77777777" w:rsidR="005E1B0F" w:rsidRPr="00476AC3" w:rsidRDefault="005E1B0F" w:rsidP="00476AC3">
            <w:pPr>
              <w:pStyle w:val="TableParagraph"/>
              <w:ind w:left="105" w:right="95"/>
              <w:jc w:val="both"/>
              <w:rPr>
                <w:sz w:val="24"/>
                <w:szCs w:val="24"/>
              </w:rPr>
            </w:pPr>
            <w:r w:rsidRPr="00476AC3">
              <w:rPr>
                <w:sz w:val="24"/>
                <w:szCs w:val="24"/>
              </w:rPr>
              <w:t xml:space="preserve">Понятие, общая характеристика инвалидности. Условия признания граждан инвалидом. Группы инвалидности. Бюро </w:t>
            </w:r>
            <w:proofErr w:type="spellStart"/>
            <w:r w:rsidRPr="00476AC3">
              <w:rPr>
                <w:sz w:val="24"/>
                <w:szCs w:val="24"/>
              </w:rPr>
              <w:t>медико</w:t>
            </w:r>
            <w:proofErr w:type="spellEnd"/>
            <w:r w:rsidRPr="00476AC3">
              <w:rPr>
                <w:sz w:val="24"/>
                <w:szCs w:val="24"/>
              </w:rPr>
              <w:t xml:space="preserve"> – социальной экспертизы: структура, функции, цели, задачи.  Государственные службы реабилитации инвалидов. Виды реабилитации, осуществляемые реабилитационными учреждениями.</w:t>
            </w:r>
          </w:p>
          <w:p w14:paraId="7021D257" w14:textId="77777777" w:rsidR="005E1B0F" w:rsidRPr="00476AC3" w:rsidRDefault="005E1B0F" w:rsidP="00476AC3">
            <w:pPr>
              <w:pStyle w:val="TableParagraph"/>
              <w:ind w:left="105" w:right="95"/>
              <w:jc w:val="both"/>
              <w:rPr>
                <w:sz w:val="24"/>
                <w:szCs w:val="24"/>
              </w:rPr>
            </w:pPr>
            <w:r w:rsidRPr="00476AC3">
              <w:rPr>
                <w:sz w:val="24"/>
                <w:szCs w:val="24"/>
              </w:rPr>
              <w:t>Индивидуальные программы реабилитации. Социальное обслуживание. Индивидуальная программа реабилитации  (</w:t>
            </w:r>
            <w:proofErr w:type="spellStart"/>
            <w:r w:rsidRPr="00476AC3">
              <w:rPr>
                <w:sz w:val="24"/>
                <w:szCs w:val="24"/>
              </w:rPr>
              <w:t>абилитации</w:t>
            </w:r>
            <w:proofErr w:type="spellEnd"/>
            <w:r w:rsidRPr="00476AC3">
              <w:rPr>
                <w:sz w:val="24"/>
                <w:szCs w:val="24"/>
              </w:rPr>
              <w:t xml:space="preserve">) </w:t>
            </w:r>
          </w:p>
          <w:p w14:paraId="5C8F529C" w14:textId="77777777" w:rsidR="005E1B0F" w:rsidRPr="00476AC3" w:rsidRDefault="005E1B0F" w:rsidP="00476AC3">
            <w:pPr>
              <w:pStyle w:val="TableParagraph"/>
              <w:ind w:left="105" w:right="95"/>
              <w:jc w:val="both"/>
              <w:rPr>
                <w:sz w:val="24"/>
                <w:szCs w:val="24"/>
              </w:rPr>
            </w:pPr>
            <w:r w:rsidRPr="00476AC3">
              <w:rPr>
                <w:sz w:val="24"/>
                <w:szCs w:val="24"/>
              </w:rPr>
              <w:t>инвалидов и его виды. Социально-бытовая реабилитация инвалидов.</w:t>
            </w:r>
          </w:p>
          <w:p w14:paraId="01610005" w14:textId="77777777" w:rsidR="005E1B0F" w:rsidRPr="00476AC3" w:rsidRDefault="005E1B0F" w:rsidP="00476AC3">
            <w:pPr>
              <w:pStyle w:val="TableParagraph"/>
              <w:ind w:left="105" w:right="95"/>
              <w:jc w:val="both"/>
              <w:rPr>
                <w:sz w:val="24"/>
                <w:szCs w:val="24"/>
              </w:rPr>
            </w:pPr>
            <w:r w:rsidRPr="00476AC3">
              <w:rPr>
                <w:sz w:val="24"/>
                <w:szCs w:val="24"/>
              </w:rPr>
              <w:t xml:space="preserve">Социально-средовая реабилитация инвалидов: </w:t>
            </w:r>
            <w:proofErr w:type="spellStart"/>
            <w:r w:rsidRPr="00476AC3">
              <w:rPr>
                <w:sz w:val="24"/>
                <w:szCs w:val="24"/>
              </w:rPr>
              <w:t>психокоррекционная</w:t>
            </w:r>
            <w:proofErr w:type="spellEnd"/>
            <w:r w:rsidRPr="00476AC3">
              <w:rPr>
                <w:sz w:val="24"/>
                <w:szCs w:val="24"/>
              </w:rPr>
              <w:t xml:space="preserve"> работа,</w:t>
            </w:r>
          </w:p>
          <w:p w14:paraId="014A6F06" w14:textId="77777777" w:rsidR="005E1B0F" w:rsidRPr="00476AC3" w:rsidRDefault="005E1B0F" w:rsidP="00476AC3">
            <w:pPr>
              <w:pStyle w:val="TableParagraph"/>
              <w:ind w:left="105" w:right="95"/>
              <w:jc w:val="both"/>
              <w:rPr>
                <w:sz w:val="24"/>
              </w:rPr>
            </w:pPr>
            <w:r w:rsidRPr="00476AC3">
              <w:rPr>
                <w:sz w:val="24"/>
                <w:szCs w:val="24"/>
              </w:rPr>
              <w:t>метод арт-терапии, досуговая деятельность. (практическая подготовка)</w:t>
            </w:r>
          </w:p>
        </w:tc>
        <w:tc>
          <w:tcPr>
            <w:tcW w:w="238" w:type="pct"/>
          </w:tcPr>
          <w:p w14:paraId="1F91FD4B" w14:textId="77777777" w:rsidR="005E1B0F" w:rsidRPr="00476AC3" w:rsidRDefault="005E1B0F" w:rsidP="00476AC3">
            <w:pPr>
              <w:pStyle w:val="TableParagraph"/>
              <w:spacing w:line="268" w:lineRule="exact"/>
              <w:ind w:left="5"/>
              <w:jc w:val="center"/>
              <w:rPr>
                <w:sz w:val="24"/>
              </w:rPr>
            </w:pPr>
            <w:r w:rsidRPr="00476AC3">
              <w:rPr>
                <w:sz w:val="24"/>
              </w:rPr>
              <w:t>4</w:t>
            </w:r>
          </w:p>
        </w:tc>
      </w:tr>
      <w:tr w:rsidR="005E1B0F" w:rsidRPr="00C86643" w14:paraId="2CFE0C3D"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51"/>
        </w:trPr>
        <w:tc>
          <w:tcPr>
            <w:tcW w:w="841" w:type="pct"/>
            <w:gridSpan w:val="3"/>
            <w:vMerge/>
            <w:tcBorders>
              <w:top w:val="nil"/>
            </w:tcBorders>
          </w:tcPr>
          <w:p w14:paraId="57405DA7" w14:textId="77777777" w:rsidR="005E1B0F" w:rsidRPr="00476AC3" w:rsidRDefault="005E1B0F" w:rsidP="00476AC3">
            <w:pPr>
              <w:widowControl w:val="0"/>
              <w:autoSpaceDE w:val="0"/>
              <w:autoSpaceDN w:val="0"/>
              <w:rPr>
                <w:sz w:val="2"/>
                <w:szCs w:val="2"/>
              </w:rPr>
            </w:pPr>
          </w:p>
        </w:tc>
        <w:tc>
          <w:tcPr>
            <w:tcW w:w="3921" w:type="pct"/>
            <w:gridSpan w:val="4"/>
          </w:tcPr>
          <w:p w14:paraId="5B55ADC7"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00F88A88" w14:textId="77777777" w:rsidR="005E1B0F" w:rsidRPr="00476AC3" w:rsidRDefault="005E1B0F" w:rsidP="00476AC3">
            <w:pPr>
              <w:widowControl w:val="0"/>
              <w:suppressAutoHyphens/>
              <w:autoSpaceDE w:val="0"/>
              <w:autoSpaceDN w:val="0"/>
              <w:spacing w:line="276" w:lineRule="auto"/>
              <w:rPr>
                <w:rFonts w:ascii="Times New Roman" w:hAnsi="Times New Roman"/>
                <w:bCs/>
                <w:sz w:val="20"/>
                <w:szCs w:val="20"/>
              </w:rPr>
            </w:pPr>
            <w:r w:rsidRPr="00476AC3">
              <w:rPr>
                <w:rFonts w:ascii="Times New Roman" w:hAnsi="Times New Roman"/>
                <w:bCs/>
                <w:sz w:val="20"/>
                <w:szCs w:val="20"/>
              </w:rPr>
              <w:t>Формы и причины инвалидности.</w:t>
            </w:r>
          </w:p>
          <w:p w14:paraId="59E731B6" w14:textId="77777777" w:rsidR="005E1B0F" w:rsidRPr="00476AC3" w:rsidRDefault="005E1B0F" w:rsidP="00476AC3">
            <w:pPr>
              <w:widowControl w:val="0"/>
              <w:suppressAutoHyphens/>
              <w:autoSpaceDE w:val="0"/>
              <w:autoSpaceDN w:val="0"/>
              <w:spacing w:line="276" w:lineRule="auto"/>
              <w:rPr>
                <w:rFonts w:ascii="Times New Roman" w:hAnsi="Times New Roman"/>
                <w:bCs/>
                <w:szCs w:val="20"/>
              </w:rPr>
            </w:pPr>
            <w:r w:rsidRPr="00476AC3">
              <w:rPr>
                <w:rFonts w:ascii="Times New Roman" w:hAnsi="Times New Roman"/>
                <w:bCs/>
                <w:sz w:val="20"/>
                <w:szCs w:val="20"/>
              </w:rPr>
              <w:lastRenderedPageBreak/>
              <w:t>Инвалидность как социальная проблема.</w:t>
            </w:r>
            <w:r>
              <w:rPr>
                <w:rFonts w:ascii="Times New Roman" w:hAnsi="Times New Roman"/>
                <w:bCs/>
                <w:sz w:val="20"/>
                <w:szCs w:val="20"/>
              </w:rPr>
              <w:t xml:space="preserve"> </w:t>
            </w:r>
            <w:r w:rsidRPr="00476AC3">
              <w:rPr>
                <w:rFonts w:ascii="Times New Roman" w:hAnsi="Times New Roman"/>
                <w:bCs/>
                <w:sz w:val="20"/>
                <w:szCs w:val="20"/>
              </w:rPr>
              <w:t>Сущность социальной работы с инвалидами. Принципы социальной реабилитации детей-инвалидов. Особенности  социальной работы с семьей инвалидов, и семьей воспитывающих детей инвалидов, сущность, функции и методы работы специалистов социальной сферы.</w:t>
            </w:r>
            <w:r w:rsidRPr="00476AC3">
              <w:rPr>
                <w:rFonts w:ascii="Times New Roman" w:hAnsi="Times New Roman"/>
                <w:bCs/>
                <w:szCs w:val="20"/>
              </w:rPr>
              <w:t xml:space="preserve">  Доклад «Правила общения с инвалидами по зрению», «Правила общения с инвалидами по слуху», «правила общения инвалидами на коляске»</w:t>
            </w:r>
            <w:r w:rsidRPr="00476AC3">
              <w:t xml:space="preserve"> </w:t>
            </w:r>
            <w:r w:rsidRPr="00476AC3">
              <w:rPr>
                <w:rFonts w:ascii="Times New Roman" w:hAnsi="Times New Roman"/>
                <w:bCs/>
                <w:szCs w:val="20"/>
              </w:rPr>
              <w:t>(практическая подготовка)</w:t>
            </w:r>
          </w:p>
        </w:tc>
        <w:tc>
          <w:tcPr>
            <w:tcW w:w="238" w:type="pct"/>
          </w:tcPr>
          <w:p w14:paraId="156AF6B3" w14:textId="77777777" w:rsidR="005E1B0F" w:rsidRPr="00476AC3" w:rsidRDefault="005E1B0F" w:rsidP="00476AC3">
            <w:pPr>
              <w:pStyle w:val="TableParagraph"/>
              <w:spacing w:line="268" w:lineRule="exact"/>
              <w:ind w:right="559"/>
              <w:jc w:val="center"/>
              <w:rPr>
                <w:sz w:val="24"/>
              </w:rPr>
            </w:pPr>
          </w:p>
          <w:p w14:paraId="4386FF54" w14:textId="77777777" w:rsidR="005E1B0F" w:rsidRPr="00476AC3" w:rsidRDefault="005E1B0F" w:rsidP="00476AC3">
            <w:pPr>
              <w:pStyle w:val="TableParagraph"/>
              <w:spacing w:line="268" w:lineRule="exact"/>
              <w:ind w:right="-1"/>
              <w:jc w:val="center"/>
              <w:rPr>
                <w:sz w:val="24"/>
              </w:rPr>
            </w:pPr>
            <w:r w:rsidRPr="00476AC3">
              <w:rPr>
                <w:sz w:val="24"/>
              </w:rPr>
              <w:t>2</w:t>
            </w:r>
          </w:p>
        </w:tc>
      </w:tr>
      <w:tr w:rsidR="005E1B0F" w:rsidRPr="00C86643" w14:paraId="65F08D75"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854"/>
        </w:trPr>
        <w:tc>
          <w:tcPr>
            <w:tcW w:w="841" w:type="pct"/>
            <w:gridSpan w:val="3"/>
            <w:vMerge w:val="restart"/>
          </w:tcPr>
          <w:p w14:paraId="29284805" w14:textId="77777777" w:rsidR="005E1B0F" w:rsidRPr="00476AC3" w:rsidRDefault="005E1B0F" w:rsidP="00476AC3">
            <w:pPr>
              <w:pStyle w:val="TableParagraph"/>
              <w:spacing w:line="273" w:lineRule="exact"/>
              <w:ind w:left="68" w:right="107"/>
              <w:rPr>
                <w:b/>
                <w:sz w:val="20"/>
                <w:szCs w:val="20"/>
              </w:rPr>
            </w:pPr>
            <w:proofErr w:type="spellStart"/>
            <w:r w:rsidRPr="00476AC3">
              <w:rPr>
                <w:b/>
                <w:sz w:val="20"/>
                <w:szCs w:val="20"/>
                <w:lang w:val="en-US"/>
              </w:rPr>
              <w:lastRenderedPageBreak/>
              <w:t>Te</w:t>
            </w:r>
            <w:proofErr w:type="spellEnd"/>
            <w:r w:rsidRPr="00476AC3">
              <w:rPr>
                <w:b/>
                <w:sz w:val="20"/>
                <w:szCs w:val="20"/>
              </w:rPr>
              <w:t>м</w:t>
            </w:r>
            <w:r w:rsidRPr="00476AC3">
              <w:rPr>
                <w:b/>
                <w:sz w:val="20"/>
                <w:szCs w:val="20"/>
                <w:lang w:val="en-US"/>
              </w:rPr>
              <w:t>a</w:t>
            </w:r>
            <w:r w:rsidRPr="00476AC3">
              <w:rPr>
                <w:b/>
                <w:spacing w:val="-4"/>
                <w:sz w:val="20"/>
                <w:szCs w:val="20"/>
              </w:rPr>
              <w:t xml:space="preserve"> </w:t>
            </w:r>
            <w:r w:rsidRPr="00476AC3">
              <w:rPr>
                <w:b/>
                <w:sz w:val="20"/>
                <w:szCs w:val="20"/>
              </w:rPr>
              <w:t xml:space="preserve">2.3. Социальная работа  с пожилыми </w:t>
            </w:r>
          </w:p>
          <w:p w14:paraId="095FA2B7" w14:textId="77777777" w:rsidR="005E1B0F" w:rsidRPr="00476AC3" w:rsidRDefault="005E1B0F" w:rsidP="00476AC3">
            <w:pPr>
              <w:pStyle w:val="TableParagraph"/>
              <w:spacing w:before="2" w:line="266" w:lineRule="exact"/>
              <w:ind w:left="68" w:right="107"/>
              <w:rPr>
                <w:b/>
                <w:sz w:val="20"/>
                <w:szCs w:val="20"/>
              </w:rPr>
            </w:pPr>
          </w:p>
        </w:tc>
        <w:tc>
          <w:tcPr>
            <w:tcW w:w="3921" w:type="pct"/>
            <w:gridSpan w:val="4"/>
          </w:tcPr>
          <w:p w14:paraId="34F1F11E"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40BBCCF0" w14:textId="77777777" w:rsidR="005E1B0F" w:rsidRPr="00476AC3" w:rsidRDefault="005E1B0F" w:rsidP="00476AC3">
            <w:pPr>
              <w:pStyle w:val="TableParagraph"/>
              <w:spacing w:line="253" w:lineRule="exact"/>
              <w:rPr>
                <w:sz w:val="20"/>
                <w:szCs w:val="20"/>
              </w:rPr>
            </w:pPr>
            <w:r w:rsidRPr="00476AC3">
              <w:rPr>
                <w:sz w:val="20"/>
                <w:szCs w:val="20"/>
              </w:rPr>
              <w:t>Сущность  социального обслуживания пожилых людей. Социально-психологические проблемы пожилых и престарелых людей. Основные направления государственная политика в отношении пожилых людей в России. Деятельность органов социальной защиты и обеспечения в сфере реализации государственной политики в отношении пожилых людей.</w:t>
            </w:r>
            <w:r>
              <w:rPr>
                <w:sz w:val="20"/>
                <w:szCs w:val="20"/>
              </w:rPr>
              <w:t xml:space="preserve"> </w:t>
            </w:r>
            <w:r w:rsidRPr="00476AC3">
              <w:rPr>
                <w:sz w:val="20"/>
                <w:szCs w:val="20"/>
              </w:rPr>
              <w:t>(практическая подготовка)</w:t>
            </w:r>
          </w:p>
        </w:tc>
        <w:tc>
          <w:tcPr>
            <w:tcW w:w="238" w:type="pct"/>
          </w:tcPr>
          <w:p w14:paraId="7FB1E023"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00721F07"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73"/>
        </w:trPr>
        <w:tc>
          <w:tcPr>
            <w:tcW w:w="841" w:type="pct"/>
            <w:gridSpan w:val="3"/>
            <w:vMerge/>
          </w:tcPr>
          <w:p w14:paraId="586FAD53" w14:textId="77777777" w:rsidR="005E1B0F" w:rsidRPr="00476AC3" w:rsidRDefault="005E1B0F" w:rsidP="00476AC3">
            <w:pPr>
              <w:widowControl w:val="0"/>
              <w:autoSpaceDE w:val="0"/>
              <w:autoSpaceDN w:val="0"/>
              <w:rPr>
                <w:sz w:val="20"/>
                <w:szCs w:val="20"/>
                <w:lang w:val="en-US"/>
              </w:rPr>
            </w:pPr>
          </w:p>
        </w:tc>
        <w:tc>
          <w:tcPr>
            <w:tcW w:w="3921" w:type="pct"/>
            <w:gridSpan w:val="4"/>
          </w:tcPr>
          <w:p w14:paraId="4F59319A"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2BD0C2BA" w14:textId="77777777" w:rsidR="005E1B0F" w:rsidRPr="002612E7" w:rsidRDefault="005E1B0F" w:rsidP="002612E7">
            <w:pPr>
              <w:widowControl w:val="0"/>
              <w:suppressAutoHyphens/>
              <w:autoSpaceDE w:val="0"/>
              <w:autoSpaceDN w:val="0"/>
              <w:spacing w:line="276" w:lineRule="auto"/>
              <w:rPr>
                <w:rFonts w:ascii="Times New Roman" w:hAnsi="Times New Roman"/>
                <w:b/>
                <w:bCs/>
                <w:sz w:val="20"/>
                <w:szCs w:val="20"/>
              </w:rPr>
            </w:pPr>
            <w:r w:rsidRPr="002612E7">
              <w:rPr>
                <w:rFonts w:ascii="Times New Roman" w:hAnsi="Times New Roman"/>
                <w:sz w:val="20"/>
                <w:szCs w:val="20"/>
              </w:rPr>
              <w:t>Характеристика основных проблем у пожилых и престарелых граждан. (практическая подготовка)</w:t>
            </w:r>
          </w:p>
        </w:tc>
        <w:tc>
          <w:tcPr>
            <w:tcW w:w="238" w:type="pct"/>
          </w:tcPr>
          <w:p w14:paraId="02CB34FD" w14:textId="77777777" w:rsidR="005E1B0F" w:rsidRPr="00476AC3" w:rsidRDefault="005E1B0F" w:rsidP="00476AC3">
            <w:pPr>
              <w:pStyle w:val="TableParagraph"/>
              <w:spacing w:line="268" w:lineRule="exact"/>
              <w:ind w:right="559"/>
              <w:jc w:val="center"/>
              <w:rPr>
                <w:sz w:val="24"/>
              </w:rPr>
            </w:pPr>
          </w:p>
          <w:p w14:paraId="48BC721A" w14:textId="77777777" w:rsidR="005E1B0F" w:rsidRPr="00476AC3" w:rsidRDefault="005E1B0F" w:rsidP="002612E7">
            <w:pPr>
              <w:pStyle w:val="TableParagraph"/>
              <w:spacing w:line="268" w:lineRule="exact"/>
              <w:ind w:right="-1"/>
              <w:jc w:val="center"/>
              <w:rPr>
                <w:sz w:val="24"/>
              </w:rPr>
            </w:pPr>
            <w:r w:rsidRPr="00476AC3">
              <w:rPr>
                <w:sz w:val="24"/>
              </w:rPr>
              <w:t>2</w:t>
            </w:r>
          </w:p>
        </w:tc>
      </w:tr>
      <w:tr w:rsidR="005E1B0F" w:rsidRPr="00C86643" w14:paraId="463F2E7F"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47"/>
        </w:trPr>
        <w:tc>
          <w:tcPr>
            <w:tcW w:w="841" w:type="pct"/>
            <w:gridSpan w:val="3"/>
            <w:vMerge w:val="restart"/>
          </w:tcPr>
          <w:p w14:paraId="351CEFEA" w14:textId="77777777" w:rsidR="005E1B0F" w:rsidRPr="00476AC3" w:rsidRDefault="005E1B0F" w:rsidP="00476AC3">
            <w:pPr>
              <w:pStyle w:val="TableParagraph"/>
              <w:ind w:right="966"/>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z w:val="20"/>
                <w:szCs w:val="20"/>
              </w:rPr>
              <w:t xml:space="preserve"> 2.4.</w:t>
            </w:r>
            <w:r w:rsidRPr="00476AC3">
              <w:rPr>
                <w:b/>
                <w:spacing w:val="1"/>
                <w:sz w:val="20"/>
                <w:szCs w:val="20"/>
              </w:rPr>
              <w:t xml:space="preserve"> </w:t>
            </w:r>
            <w:r w:rsidRPr="00476AC3">
              <w:rPr>
                <w:b/>
                <w:sz w:val="20"/>
                <w:szCs w:val="20"/>
              </w:rPr>
              <w:t>Социальная работа с лицами без определенного места жительства</w:t>
            </w:r>
          </w:p>
        </w:tc>
        <w:tc>
          <w:tcPr>
            <w:tcW w:w="3921" w:type="pct"/>
            <w:gridSpan w:val="4"/>
          </w:tcPr>
          <w:p w14:paraId="322CA978"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766E2E2E" w14:textId="77777777" w:rsidR="005E1B0F" w:rsidRPr="00476AC3" w:rsidRDefault="005E1B0F" w:rsidP="00476AC3">
            <w:pPr>
              <w:pStyle w:val="TableParagraph"/>
              <w:spacing w:line="262" w:lineRule="exact"/>
              <w:jc w:val="both"/>
              <w:rPr>
                <w:sz w:val="20"/>
                <w:szCs w:val="20"/>
              </w:rPr>
            </w:pPr>
            <w:r w:rsidRPr="00476AC3">
              <w:rPr>
                <w:sz w:val="20"/>
                <w:szCs w:val="20"/>
              </w:rPr>
              <w:t xml:space="preserve">Понятие и причины бездомности. Сущность работы социальных учреждений с бездомными гражданами. Технологии социальной работы с лицами без определенного места жительства. </w:t>
            </w:r>
            <w:r>
              <w:rPr>
                <w:sz w:val="20"/>
                <w:szCs w:val="20"/>
              </w:rPr>
              <w:t xml:space="preserve"> </w:t>
            </w:r>
            <w:r w:rsidRPr="00476AC3">
              <w:rPr>
                <w:sz w:val="20"/>
                <w:szCs w:val="20"/>
              </w:rPr>
              <w:t>(практическая подготовка)</w:t>
            </w:r>
          </w:p>
        </w:tc>
        <w:tc>
          <w:tcPr>
            <w:tcW w:w="238" w:type="pct"/>
          </w:tcPr>
          <w:p w14:paraId="7BEE8B23" w14:textId="77777777" w:rsidR="005E1B0F" w:rsidRPr="00476AC3" w:rsidRDefault="005E1B0F" w:rsidP="00476AC3">
            <w:pPr>
              <w:pStyle w:val="TableParagraph"/>
              <w:spacing w:line="268" w:lineRule="exact"/>
              <w:ind w:left="5"/>
              <w:jc w:val="center"/>
              <w:rPr>
                <w:sz w:val="24"/>
              </w:rPr>
            </w:pPr>
          </w:p>
          <w:p w14:paraId="095CC005"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0A2FBF2D"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51"/>
        </w:trPr>
        <w:tc>
          <w:tcPr>
            <w:tcW w:w="841" w:type="pct"/>
            <w:gridSpan w:val="3"/>
            <w:vMerge/>
            <w:tcBorders>
              <w:top w:val="nil"/>
            </w:tcBorders>
          </w:tcPr>
          <w:p w14:paraId="00E79E33" w14:textId="77777777" w:rsidR="005E1B0F" w:rsidRPr="00476AC3" w:rsidRDefault="005E1B0F" w:rsidP="00476AC3">
            <w:pPr>
              <w:widowControl w:val="0"/>
              <w:autoSpaceDE w:val="0"/>
              <w:autoSpaceDN w:val="0"/>
              <w:rPr>
                <w:sz w:val="2"/>
                <w:szCs w:val="2"/>
              </w:rPr>
            </w:pPr>
          </w:p>
        </w:tc>
        <w:tc>
          <w:tcPr>
            <w:tcW w:w="3921" w:type="pct"/>
            <w:gridSpan w:val="4"/>
          </w:tcPr>
          <w:p w14:paraId="50ACB8C2"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0D38C718"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Практическое занятие:</w:t>
            </w:r>
          </w:p>
          <w:p w14:paraId="563A8FC7" w14:textId="77777777" w:rsidR="005E1B0F" w:rsidRPr="00476AC3" w:rsidRDefault="005E1B0F" w:rsidP="00476AC3">
            <w:pPr>
              <w:widowControl w:val="0"/>
              <w:suppressAutoHyphens/>
              <w:autoSpaceDE w:val="0"/>
              <w:autoSpaceDN w:val="0"/>
              <w:spacing w:line="276" w:lineRule="auto"/>
              <w:rPr>
                <w:rFonts w:ascii="Times New Roman" w:hAnsi="Times New Roman"/>
                <w:bCs/>
                <w:szCs w:val="20"/>
              </w:rPr>
            </w:pPr>
            <w:r w:rsidRPr="00476AC3">
              <w:rPr>
                <w:rFonts w:ascii="Times New Roman" w:hAnsi="Times New Roman"/>
                <w:bCs/>
                <w:szCs w:val="20"/>
              </w:rPr>
              <w:t>1.Дать общую характеристику организаций и учреждений занимающихся социальной защитой лиц без определенного места жительства</w:t>
            </w:r>
          </w:p>
          <w:p w14:paraId="1FAA97A4" w14:textId="77777777" w:rsidR="005E1B0F" w:rsidRPr="00476AC3" w:rsidRDefault="005E1B0F" w:rsidP="00476AC3">
            <w:pPr>
              <w:widowControl w:val="0"/>
              <w:suppressAutoHyphens/>
              <w:autoSpaceDE w:val="0"/>
              <w:autoSpaceDN w:val="0"/>
              <w:spacing w:line="276" w:lineRule="auto"/>
              <w:rPr>
                <w:rFonts w:ascii="Times New Roman" w:hAnsi="Times New Roman"/>
                <w:bCs/>
                <w:szCs w:val="20"/>
              </w:rPr>
            </w:pPr>
            <w:r w:rsidRPr="00476AC3">
              <w:rPr>
                <w:rFonts w:ascii="Times New Roman" w:hAnsi="Times New Roman"/>
                <w:szCs w:val="20"/>
              </w:rPr>
              <w:t xml:space="preserve">2.Проблема детской безнадзорности, правонарушений и пути их решения. </w:t>
            </w:r>
          </w:p>
          <w:p w14:paraId="6E8839F4" w14:textId="77777777" w:rsidR="005E1B0F" w:rsidRPr="00476AC3" w:rsidRDefault="005E1B0F" w:rsidP="00476AC3">
            <w:pPr>
              <w:widowControl w:val="0"/>
              <w:suppressAutoHyphens/>
              <w:autoSpaceDE w:val="0"/>
              <w:autoSpaceDN w:val="0"/>
              <w:spacing w:line="276" w:lineRule="auto"/>
              <w:rPr>
                <w:rFonts w:ascii="Times New Roman" w:hAnsi="Times New Roman"/>
                <w:bCs/>
                <w:szCs w:val="20"/>
              </w:rPr>
            </w:pPr>
            <w:r w:rsidRPr="00476AC3">
              <w:rPr>
                <w:rFonts w:ascii="Times New Roman" w:hAnsi="Times New Roman"/>
                <w:bCs/>
                <w:szCs w:val="20"/>
              </w:rPr>
              <w:t>3.ПДН в системе профилактики безнадзорности, беспризорности несовершеннолетних: общая характеристика</w:t>
            </w:r>
          </w:p>
          <w:p w14:paraId="7B243B80" w14:textId="77777777" w:rsidR="005E1B0F" w:rsidRPr="00476AC3" w:rsidRDefault="005E1B0F" w:rsidP="00476AC3">
            <w:pPr>
              <w:pStyle w:val="TableParagraph"/>
              <w:spacing w:line="262" w:lineRule="exact"/>
              <w:jc w:val="both"/>
              <w:rPr>
                <w:bCs/>
                <w:szCs w:val="20"/>
              </w:rPr>
            </w:pPr>
            <w:r w:rsidRPr="00476AC3">
              <w:rPr>
                <w:szCs w:val="20"/>
              </w:rPr>
              <w:t xml:space="preserve">4.Проанализировать задачи центров социального обслуживания в работе с лицами типа БОМЖ </w:t>
            </w:r>
            <w:r w:rsidRPr="00476AC3">
              <w:rPr>
                <w:bCs/>
                <w:szCs w:val="20"/>
              </w:rPr>
              <w:t>(практическая подготовка)</w:t>
            </w:r>
          </w:p>
          <w:p w14:paraId="380B9310" w14:textId="77777777" w:rsidR="005E1B0F" w:rsidRPr="00476AC3" w:rsidRDefault="005E1B0F" w:rsidP="00476AC3">
            <w:pPr>
              <w:pStyle w:val="TableParagraph"/>
              <w:spacing w:line="262" w:lineRule="exact"/>
              <w:jc w:val="both"/>
              <w:rPr>
                <w:szCs w:val="20"/>
              </w:rPr>
            </w:pPr>
            <w:r w:rsidRPr="00476AC3">
              <w:rPr>
                <w:bCs/>
                <w:szCs w:val="20"/>
              </w:rPr>
              <w:t>5.</w:t>
            </w:r>
            <w:r w:rsidRPr="00476AC3">
              <w:rPr>
                <w:szCs w:val="20"/>
              </w:rPr>
              <w:t>Раскрыть роль социального работника в решении проблем</w:t>
            </w:r>
            <w:r w:rsidRPr="00476AC3">
              <w:rPr>
                <w:bCs/>
                <w:szCs w:val="20"/>
              </w:rPr>
              <w:t xml:space="preserve"> </w:t>
            </w:r>
            <w:r w:rsidRPr="00476AC3">
              <w:rPr>
                <w:szCs w:val="20"/>
              </w:rPr>
              <w:t>бездомного клиента (практическая подготовка)</w:t>
            </w:r>
          </w:p>
          <w:p w14:paraId="2F15A681" w14:textId="77777777" w:rsidR="005E1B0F" w:rsidRDefault="005E1B0F" w:rsidP="002612E7">
            <w:pPr>
              <w:pStyle w:val="TableParagraph"/>
              <w:spacing w:line="262" w:lineRule="exact"/>
              <w:jc w:val="both"/>
              <w:rPr>
                <w:bCs/>
                <w:szCs w:val="20"/>
              </w:rPr>
            </w:pPr>
            <w:r w:rsidRPr="00476AC3">
              <w:rPr>
                <w:szCs w:val="20"/>
              </w:rPr>
              <w:t>6. Методы решения проблем бездомных</w:t>
            </w:r>
          </w:p>
          <w:p w14:paraId="6CA16699" w14:textId="77777777" w:rsidR="005E1B0F" w:rsidRPr="002612E7" w:rsidRDefault="005E1B0F" w:rsidP="002612E7">
            <w:pPr>
              <w:pStyle w:val="TableParagraph"/>
              <w:spacing w:line="262" w:lineRule="exact"/>
              <w:jc w:val="both"/>
              <w:rPr>
                <w:bCs/>
                <w:szCs w:val="20"/>
              </w:rPr>
            </w:pPr>
            <w:r w:rsidRPr="00476AC3">
              <w:rPr>
                <w:sz w:val="20"/>
                <w:szCs w:val="20"/>
              </w:rPr>
              <w:t>(практическая подготовка)</w:t>
            </w:r>
          </w:p>
        </w:tc>
        <w:tc>
          <w:tcPr>
            <w:tcW w:w="238" w:type="pct"/>
          </w:tcPr>
          <w:p w14:paraId="06E9DD38" w14:textId="77777777" w:rsidR="005E1B0F" w:rsidRPr="00476AC3" w:rsidRDefault="005E1B0F" w:rsidP="00476AC3">
            <w:pPr>
              <w:pStyle w:val="TableParagraph"/>
              <w:spacing w:line="268" w:lineRule="exact"/>
              <w:ind w:right="559"/>
              <w:jc w:val="center"/>
              <w:rPr>
                <w:sz w:val="24"/>
              </w:rPr>
            </w:pPr>
          </w:p>
          <w:p w14:paraId="54D85488" w14:textId="77777777" w:rsidR="005E1B0F" w:rsidRPr="00476AC3" w:rsidRDefault="005E1B0F" w:rsidP="00476AC3">
            <w:pPr>
              <w:pStyle w:val="TableParagraph"/>
              <w:tabs>
                <w:tab w:val="left" w:pos="679"/>
              </w:tabs>
              <w:spacing w:line="268" w:lineRule="exact"/>
              <w:ind w:right="-1"/>
              <w:jc w:val="center"/>
              <w:rPr>
                <w:sz w:val="24"/>
              </w:rPr>
            </w:pPr>
            <w:r w:rsidRPr="00476AC3">
              <w:rPr>
                <w:sz w:val="24"/>
              </w:rPr>
              <w:t>2</w:t>
            </w:r>
          </w:p>
        </w:tc>
      </w:tr>
      <w:tr w:rsidR="005E1B0F" w:rsidRPr="00C86643" w14:paraId="574FA1A6"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75"/>
        </w:trPr>
        <w:tc>
          <w:tcPr>
            <w:tcW w:w="841" w:type="pct"/>
            <w:gridSpan w:val="3"/>
            <w:vMerge w:val="restart"/>
          </w:tcPr>
          <w:p w14:paraId="64C5C5B0" w14:textId="77777777" w:rsidR="005E1B0F" w:rsidRPr="00476AC3" w:rsidRDefault="005E1B0F" w:rsidP="00476AC3">
            <w:pPr>
              <w:pStyle w:val="TableParagraph"/>
              <w:ind w:right="209"/>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z w:val="20"/>
                <w:szCs w:val="20"/>
              </w:rPr>
              <w:t xml:space="preserve"> 2.5. Социальная работа с семьями</w:t>
            </w:r>
          </w:p>
        </w:tc>
        <w:tc>
          <w:tcPr>
            <w:tcW w:w="3921" w:type="pct"/>
            <w:gridSpan w:val="4"/>
          </w:tcPr>
          <w:p w14:paraId="123DCE73"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6825DFA0" w14:textId="77777777" w:rsidR="005E1B0F" w:rsidRPr="00476AC3" w:rsidRDefault="005E1B0F" w:rsidP="00476AC3">
            <w:pPr>
              <w:pStyle w:val="TableParagraph"/>
              <w:ind w:right="97"/>
              <w:jc w:val="both"/>
              <w:rPr>
                <w:sz w:val="20"/>
                <w:szCs w:val="20"/>
              </w:rPr>
            </w:pPr>
            <w:r w:rsidRPr="00476AC3">
              <w:rPr>
                <w:sz w:val="20"/>
                <w:szCs w:val="20"/>
              </w:rPr>
              <w:t>Семья, как основная категория социальной работы. Основные виды  неблагополучных семей и основные направления</w:t>
            </w:r>
          </w:p>
          <w:p w14:paraId="1000F2C4" w14:textId="77777777" w:rsidR="005E1B0F" w:rsidRPr="00476AC3" w:rsidRDefault="005E1B0F" w:rsidP="00476AC3">
            <w:pPr>
              <w:pStyle w:val="TableParagraph"/>
              <w:ind w:right="97"/>
              <w:jc w:val="both"/>
              <w:rPr>
                <w:sz w:val="20"/>
                <w:szCs w:val="20"/>
              </w:rPr>
            </w:pPr>
            <w:r w:rsidRPr="00476AC3">
              <w:rPr>
                <w:sz w:val="20"/>
                <w:szCs w:val="20"/>
              </w:rPr>
              <w:t xml:space="preserve">социальной работы с семьей. Нормативно – правовая база в области социальной защиты семей в Российской Федерации. </w:t>
            </w:r>
          </w:p>
          <w:p w14:paraId="0F6E036D" w14:textId="77777777" w:rsidR="005E1B0F" w:rsidRPr="00476AC3" w:rsidRDefault="005E1B0F" w:rsidP="00476AC3">
            <w:pPr>
              <w:pStyle w:val="TableParagraph"/>
              <w:ind w:right="97"/>
              <w:jc w:val="both"/>
              <w:rPr>
                <w:sz w:val="20"/>
                <w:szCs w:val="20"/>
              </w:rPr>
            </w:pPr>
            <w:r w:rsidRPr="00476AC3">
              <w:rPr>
                <w:sz w:val="20"/>
                <w:szCs w:val="20"/>
              </w:rPr>
              <w:t>4. Социально-организационные технологии по оказанию социальной поддержке семье и их специфика в учреждениях социальной защиты и обеспечения. (практическая подготовка)</w:t>
            </w:r>
          </w:p>
        </w:tc>
        <w:tc>
          <w:tcPr>
            <w:tcW w:w="238" w:type="pct"/>
          </w:tcPr>
          <w:p w14:paraId="0A86253F"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7E2BD9FC"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75"/>
        </w:trPr>
        <w:tc>
          <w:tcPr>
            <w:tcW w:w="841" w:type="pct"/>
            <w:gridSpan w:val="3"/>
            <w:vMerge/>
            <w:tcBorders>
              <w:top w:val="nil"/>
            </w:tcBorders>
          </w:tcPr>
          <w:p w14:paraId="24F94D40" w14:textId="77777777" w:rsidR="005E1B0F" w:rsidRPr="00476AC3" w:rsidRDefault="005E1B0F" w:rsidP="00476AC3">
            <w:pPr>
              <w:widowControl w:val="0"/>
              <w:autoSpaceDE w:val="0"/>
              <w:autoSpaceDN w:val="0"/>
              <w:rPr>
                <w:sz w:val="2"/>
                <w:szCs w:val="2"/>
              </w:rPr>
            </w:pPr>
          </w:p>
        </w:tc>
        <w:tc>
          <w:tcPr>
            <w:tcW w:w="3921" w:type="pct"/>
            <w:gridSpan w:val="4"/>
          </w:tcPr>
          <w:p w14:paraId="0B1551F7"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4BF62FAB"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Практическое занятие</w:t>
            </w:r>
          </w:p>
          <w:p w14:paraId="3E8FA324" w14:textId="77777777" w:rsidR="005E1B0F" w:rsidRPr="00476AC3" w:rsidRDefault="005E1B0F" w:rsidP="00476AC3">
            <w:pPr>
              <w:pStyle w:val="TableParagraph"/>
              <w:numPr>
                <w:ilvl w:val="0"/>
                <w:numId w:val="30"/>
              </w:numPr>
              <w:spacing w:line="258" w:lineRule="exact"/>
              <w:rPr>
                <w:sz w:val="20"/>
                <w:szCs w:val="20"/>
              </w:rPr>
            </w:pPr>
            <w:r w:rsidRPr="00476AC3">
              <w:rPr>
                <w:sz w:val="20"/>
                <w:szCs w:val="20"/>
              </w:rPr>
              <w:t xml:space="preserve">Подготовка докладов: «Социальная работа с многодетной семьей»,  «Социальная работа с неполными семьями», «Социальная работа с неблагополучными семьями», «Социальная работа с малоимущими семьями», «Социальная работа с семьями мигрантов и вынужденных переселенцев» </w:t>
            </w:r>
            <w:r w:rsidRPr="00476AC3">
              <w:rPr>
                <w:bCs/>
                <w:sz w:val="20"/>
                <w:szCs w:val="20"/>
              </w:rPr>
              <w:t>(практическая подготовка)</w:t>
            </w:r>
            <w:r w:rsidRPr="00476AC3">
              <w:rPr>
                <w:sz w:val="20"/>
                <w:szCs w:val="20"/>
              </w:rPr>
              <w:t xml:space="preserve">  </w:t>
            </w:r>
          </w:p>
          <w:p w14:paraId="277264C3" w14:textId="77777777" w:rsidR="005E1B0F" w:rsidRPr="00476AC3" w:rsidRDefault="005E1B0F" w:rsidP="00476AC3">
            <w:pPr>
              <w:pStyle w:val="TableParagraph"/>
              <w:numPr>
                <w:ilvl w:val="0"/>
                <w:numId w:val="30"/>
              </w:numPr>
              <w:spacing w:line="258" w:lineRule="exact"/>
              <w:rPr>
                <w:sz w:val="20"/>
                <w:szCs w:val="20"/>
              </w:rPr>
            </w:pPr>
            <w:r w:rsidRPr="00476AC3">
              <w:rPr>
                <w:sz w:val="20"/>
                <w:szCs w:val="20"/>
              </w:rPr>
              <w:t xml:space="preserve">Составление акта обследования </w:t>
            </w:r>
            <w:proofErr w:type="spellStart"/>
            <w:r w:rsidRPr="00476AC3">
              <w:rPr>
                <w:sz w:val="20"/>
                <w:szCs w:val="20"/>
              </w:rPr>
              <w:t>жилищно</w:t>
            </w:r>
            <w:proofErr w:type="spellEnd"/>
            <w:r w:rsidRPr="00476AC3">
              <w:rPr>
                <w:sz w:val="20"/>
                <w:szCs w:val="20"/>
              </w:rPr>
              <w:t xml:space="preserve"> – бытовых условий семьи ( практическая подготовка)</w:t>
            </w:r>
          </w:p>
          <w:p w14:paraId="6A9047A8" w14:textId="77777777" w:rsidR="005E1B0F" w:rsidRPr="00476AC3" w:rsidRDefault="005E1B0F" w:rsidP="00476AC3">
            <w:pPr>
              <w:pStyle w:val="TableParagraph"/>
              <w:spacing w:line="258" w:lineRule="exact"/>
              <w:ind w:left="720"/>
              <w:rPr>
                <w:b/>
                <w:sz w:val="20"/>
                <w:szCs w:val="20"/>
              </w:rPr>
            </w:pPr>
          </w:p>
        </w:tc>
        <w:tc>
          <w:tcPr>
            <w:tcW w:w="238" w:type="pct"/>
          </w:tcPr>
          <w:p w14:paraId="3C19E86D" w14:textId="77777777" w:rsidR="005E1B0F" w:rsidRPr="00476AC3" w:rsidRDefault="005E1B0F" w:rsidP="00476AC3">
            <w:pPr>
              <w:pStyle w:val="TableParagraph"/>
              <w:spacing w:line="268" w:lineRule="exact"/>
              <w:ind w:right="559"/>
              <w:jc w:val="center"/>
              <w:rPr>
                <w:sz w:val="24"/>
              </w:rPr>
            </w:pPr>
          </w:p>
          <w:p w14:paraId="48F662C2" w14:textId="77777777" w:rsidR="005E1B0F" w:rsidRPr="00476AC3" w:rsidRDefault="005E1B0F" w:rsidP="00476AC3">
            <w:pPr>
              <w:pStyle w:val="TableParagraph"/>
              <w:spacing w:line="268" w:lineRule="exact"/>
              <w:ind w:right="-1"/>
              <w:jc w:val="center"/>
              <w:rPr>
                <w:sz w:val="24"/>
              </w:rPr>
            </w:pPr>
            <w:r w:rsidRPr="00476AC3">
              <w:rPr>
                <w:sz w:val="24"/>
              </w:rPr>
              <w:t>4</w:t>
            </w:r>
          </w:p>
          <w:p w14:paraId="2F37790E" w14:textId="77777777" w:rsidR="005E1B0F" w:rsidRPr="00476AC3" w:rsidRDefault="005E1B0F" w:rsidP="00476AC3">
            <w:pPr>
              <w:pStyle w:val="TableParagraph"/>
              <w:spacing w:line="268" w:lineRule="exact"/>
              <w:ind w:right="-1"/>
              <w:jc w:val="center"/>
              <w:rPr>
                <w:sz w:val="24"/>
              </w:rPr>
            </w:pPr>
            <w:r w:rsidRPr="00476AC3">
              <w:rPr>
                <w:sz w:val="24"/>
              </w:rPr>
              <w:t>4</w:t>
            </w:r>
          </w:p>
        </w:tc>
      </w:tr>
      <w:tr w:rsidR="005E1B0F" w:rsidRPr="00C86643" w14:paraId="1AECB19C"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15"/>
        </w:trPr>
        <w:tc>
          <w:tcPr>
            <w:tcW w:w="841" w:type="pct"/>
            <w:gridSpan w:val="3"/>
            <w:vMerge w:val="restart"/>
          </w:tcPr>
          <w:p w14:paraId="735698D2" w14:textId="77777777" w:rsidR="005E1B0F" w:rsidRPr="00476AC3" w:rsidRDefault="005E1B0F" w:rsidP="00476AC3">
            <w:pPr>
              <w:pStyle w:val="TableParagraph"/>
              <w:ind w:right="307"/>
              <w:rPr>
                <w:b/>
                <w:sz w:val="20"/>
                <w:szCs w:val="20"/>
              </w:rPr>
            </w:pPr>
            <w:proofErr w:type="spellStart"/>
            <w:r w:rsidRPr="00476AC3">
              <w:rPr>
                <w:b/>
                <w:sz w:val="20"/>
                <w:szCs w:val="20"/>
                <w:lang w:val="en-US"/>
              </w:rPr>
              <w:lastRenderedPageBreak/>
              <w:t>Te</w:t>
            </w:r>
            <w:proofErr w:type="spellEnd"/>
            <w:r w:rsidRPr="00476AC3">
              <w:rPr>
                <w:b/>
                <w:sz w:val="20"/>
                <w:szCs w:val="20"/>
              </w:rPr>
              <w:t>м</w:t>
            </w:r>
            <w:r w:rsidRPr="00476AC3">
              <w:rPr>
                <w:b/>
                <w:sz w:val="20"/>
                <w:szCs w:val="20"/>
                <w:lang w:val="en-US"/>
              </w:rPr>
              <w:t>a</w:t>
            </w:r>
            <w:r w:rsidRPr="00476AC3">
              <w:rPr>
                <w:b/>
                <w:sz w:val="20"/>
                <w:szCs w:val="20"/>
              </w:rPr>
              <w:t xml:space="preserve"> 2.6. Социальная работа с военнослужащими</w:t>
            </w:r>
          </w:p>
        </w:tc>
        <w:tc>
          <w:tcPr>
            <w:tcW w:w="3921" w:type="pct"/>
            <w:gridSpan w:val="4"/>
          </w:tcPr>
          <w:p w14:paraId="5C31AF4B"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791EA596" w14:textId="77777777" w:rsidR="005E1B0F" w:rsidRPr="00476AC3" w:rsidRDefault="005E1B0F" w:rsidP="00476AC3">
            <w:pPr>
              <w:pStyle w:val="TableParagraph"/>
              <w:ind w:right="98"/>
              <w:jc w:val="both"/>
              <w:rPr>
                <w:sz w:val="20"/>
                <w:szCs w:val="20"/>
              </w:rPr>
            </w:pPr>
            <w:r w:rsidRPr="00476AC3">
              <w:rPr>
                <w:sz w:val="20"/>
                <w:szCs w:val="20"/>
              </w:rPr>
              <w:t>Статус военнослужащего и лиц, относящихся к данной категории. Социальные проблемы военнослужащих. Формы социальной поддержки военнослужащих в Российской Федерации. Особенности социальной работы с военнослужащими. Технологии социальной работы, применяемые в работе с военнослужащими</w:t>
            </w:r>
          </w:p>
          <w:p w14:paraId="27C3676D" w14:textId="77777777" w:rsidR="005E1B0F" w:rsidRPr="00476AC3" w:rsidRDefault="005E1B0F" w:rsidP="00476AC3">
            <w:pPr>
              <w:pStyle w:val="TableParagraph"/>
              <w:ind w:right="98"/>
              <w:jc w:val="both"/>
              <w:rPr>
                <w:sz w:val="20"/>
                <w:szCs w:val="20"/>
              </w:rPr>
            </w:pPr>
            <w:r w:rsidRPr="00476AC3">
              <w:rPr>
                <w:sz w:val="20"/>
                <w:szCs w:val="20"/>
              </w:rPr>
              <w:t>(практическая подготовка)</w:t>
            </w:r>
          </w:p>
        </w:tc>
        <w:tc>
          <w:tcPr>
            <w:tcW w:w="238" w:type="pct"/>
          </w:tcPr>
          <w:p w14:paraId="0E6384DC" w14:textId="77777777" w:rsidR="005E1B0F" w:rsidRPr="00476AC3" w:rsidRDefault="005E1B0F" w:rsidP="00476AC3">
            <w:pPr>
              <w:pStyle w:val="TableParagraph"/>
              <w:spacing w:line="268" w:lineRule="exact"/>
              <w:ind w:left="8"/>
              <w:jc w:val="center"/>
              <w:rPr>
                <w:sz w:val="20"/>
                <w:szCs w:val="20"/>
              </w:rPr>
            </w:pPr>
            <w:r w:rsidRPr="00476AC3">
              <w:rPr>
                <w:sz w:val="20"/>
                <w:szCs w:val="20"/>
              </w:rPr>
              <w:t>2</w:t>
            </w:r>
          </w:p>
        </w:tc>
      </w:tr>
      <w:tr w:rsidR="005E1B0F" w:rsidRPr="00C86643" w14:paraId="3592640E"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51"/>
        </w:trPr>
        <w:tc>
          <w:tcPr>
            <w:tcW w:w="841" w:type="pct"/>
            <w:gridSpan w:val="3"/>
            <w:vMerge/>
            <w:tcBorders>
              <w:top w:val="nil"/>
            </w:tcBorders>
          </w:tcPr>
          <w:p w14:paraId="05665E4E" w14:textId="77777777" w:rsidR="005E1B0F" w:rsidRPr="00476AC3" w:rsidRDefault="005E1B0F" w:rsidP="00476AC3">
            <w:pPr>
              <w:widowControl w:val="0"/>
              <w:autoSpaceDE w:val="0"/>
              <w:autoSpaceDN w:val="0"/>
              <w:rPr>
                <w:sz w:val="20"/>
                <w:szCs w:val="20"/>
                <w:lang w:val="en-US"/>
              </w:rPr>
            </w:pPr>
          </w:p>
        </w:tc>
        <w:tc>
          <w:tcPr>
            <w:tcW w:w="3921" w:type="pct"/>
            <w:gridSpan w:val="4"/>
          </w:tcPr>
          <w:p w14:paraId="433C8564" w14:textId="77777777" w:rsidR="005E1B0F" w:rsidRPr="00476AC3" w:rsidRDefault="005E1B0F" w:rsidP="00476AC3">
            <w:pPr>
              <w:widowControl w:val="0"/>
              <w:suppressAutoHyphens/>
              <w:autoSpaceDE w:val="0"/>
              <w:autoSpaceDN w:val="0"/>
              <w:spacing w:line="276" w:lineRule="auto"/>
              <w:rPr>
                <w:sz w:val="20"/>
                <w:szCs w:val="20"/>
              </w:rPr>
            </w:pPr>
            <w:r w:rsidRPr="00476AC3">
              <w:rPr>
                <w:rFonts w:ascii="Times New Roman" w:hAnsi="Times New Roman"/>
                <w:b/>
                <w:bCs/>
                <w:sz w:val="20"/>
                <w:szCs w:val="20"/>
              </w:rPr>
              <w:t>В том числе, практических занятий и лабораторных  работ</w:t>
            </w:r>
            <w:r w:rsidRPr="00476AC3">
              <w:rPr>
                <w:sz w:val="20"/>
                <w:szCs w:val="20"/>
              </w:rPr>
              <w:t xml:space="preserve"> </w:t>
            </w:r>
          </w:p>
          <w:p w14:paraId="03D629DE" w14:textId="77777777" w:rsidR="005E1B0F" w:rsidRPr="00476AC3" w:rsidRDefault="005E1B0F" w:rsidP="002612E7">
            <w:pPr>
              <w:pStyle w:val="TableParagraph"/>
              <w:spacing w:line="258" w:lineRule="exact"/>
              <w:rPr>
                <w:sz w:val="20"/>
                <w:szCs w:val="20"/>
              </w:rPr>
            </w:pPr>
            <w:r>
              <w:rPr>
                <w:sz w:val="20"/>
                <w:szCs w:val="20"/>
              </w:rPr>
              <w:t xml:space="preserve"> </w:t>
            </w:r>
            <w:r w:rsidRPr="00476AC3">
              <w:rPr>
                <w:sz w:val="20"/>
                <w:szCs w:val="20"/>
              </w:rPr>
              <w:t xml:space="preserve">Меры социальной защиты военнослужащих: общая характеристика </w:t>
            </w:r>
          </w:p>
          <w:p w14:paraId="4A10E9A3" w14:textId="77777777" w:rsidR="005E1B0F" w:rsidRPr="00476AC3" w:rsidRDefault="005E1B0F" w:rsidP="002612E7">
            <w:pPr>
              <w:pStyle w:val="TableParagraph"/>
              <w:spacing w:line="258" w:lineRule="exact"/>
              <w:rPr>
                <w:sz w:val="20"/>
                <w:szCs w:val="20"/>
              </w:rPr>
            </w:pPr>
            <w:r>
              <w:rPr>
                <w:sz w:val="20"/>
                <w:szCs w:val="20"/>
              </w:rPr>
              <w:t xml:space="preserve"> </w:t>
            </w:r>
            <w:r w:rsidRPr="00476AC3">
              <w:rPr>
                <w:sz w:val="20"/>
                <w:szCs w:val="20"/>
              </w:rPr>
              <w:t xml:space="preserve">Социальная работа с военнослужащими и членами их семей. </w:t>
            </w:r>
          </w:p>
          <w:p w14:paraId="05DFF0B4" w14:textId="77777777" w:rsidR="005E1B0F" w:rsidRDefault="005E1B0F" w:rsidP="002612E7">
            <w:pPr>
              <w:pStyle w:val="TableParagraph"/>
              <w:spacing w:line="258" w:lineRule="exact"/>
              <w:rPr>
                <w:sz w:val="20"/>
                <w:szCs w:val="20"/>
              </w:rPr>
            </w:pPr>
            <w:r>
              <w:rPr>
                <w:sz w:val="20"/>
                <w:szCs w:val="20"/>
              </w:rPr>
              <w:t xml:space="preserve"> </w:t>
            </w:r>
            <w:r w:rsidRPr="00476AC3">
              <w:rPr>
                <w:sz w:val="20"/>
                <w:szCs w:val="20"/>
              </w:rPr>
              <w:t xml:space="preserve">Специфика социальной работы с военнослужащими.   </w:t>
            </w:r>
          </w:p>
          <w:p w14:paraId="7B21DEBC" w14:textId="77777777" w:rsidR="005E1B0F" w:rsidRPr="00476AC3" w:rsidRDefault="005E1B0F" w:rsidP="002612E7">
            <w:pPr>
              <w:pStyle w:val="TableParagraph"/>
              <w:spacing w:line="258" w:lineRule="exact"/>
              <w:rPr>
                <w:sz w:val="20"/>
                <w:szCs w:val="20"/>
              </w:rPr>
            </w:pPr>
            <w:r w:rsidRPr="00476AC3">
              <w:rPr>
                <w:bCs/>
                <w:sz w:val="20"/>
                <w:szCs w:val="20"/>
              </w:rPr>
              <w:t>(практическая подготовка)</w:t>
            </w:r>
          </w:p>
        </w:tc>
        <w:tc>
          <w:tcPr>
            <w:tcW w:w="238" w:type="pct"/>
          </w:tcPr>
          <w:p w14:paraId="5D6ADF16" w14:textId="77777777" w:rsidR="005E1B0F" w:rsidRPr="00476AC3" w:rsidRDefault="005E1B0F" w:rsidP="00476AC3">
            <w:pPr>
              <w:pStyle w:val="TableParagraph"/>
              <w:spacing w:line="268" w:lineRule="exact"/>
              <w:ind w:right="557"/>
              <w:jc w:val="center"/>
              <w:rPr>
                <w:sz w:val="20"/>
                <w:szCs w:val="20"/>
              </w:rPr>
            </w:pPr>
          </w:p>
          <w:p w14:paraId="67FD3485" w14:textId="77777777" w:rsidR="005E1B0F" w:rsidRPr="00476AC3" w:rsidRDefault="005E1B0F" w:rsidP="00476AC3">
            <w:pPr>
              <w:pStyle w:val="TableParagraph"/>
              <w:tabs>
                <w:tab w:val="left" w:pos="395"/>
              </w:tabs>
              <w:spacing w:line="268" w:lineRule="exact"/>
              <w:ind w:right="-1"/>
              <w:jc w:val="center"/>
              <w:rPr>
                <w:sz w:val="20"/>
                <w:szCs w:val="20"/>
              </w:rPr>
            </w:pPr>
            <w:r>
              <w:rPr>
                <w:sz w:val="20"/>
                <w:szCs w:val="20"/>
              </w:rPr>
              <w:t>4</w:t>
            </w:r>
          </w:p>
          <w:p w14:paraId="77D4B0DF" w14:textId="77777777" w:rsidR="005E1B0F" w:rsidRPr="00476AC3" w:rsidRDefault="005E1B0F" w:rsidP="00476AC3">
            <w:pPr>
              <w:pStyle w:val="TableParagraph"/>
              <w:spacing w:line="268" w:lineRule="exact"/>
              <w:ind w:right="557"/>
              <w:jc w:val="center"/>
              <w:rPr>
                <w:sz w:val="20"/>
                <w:szCs w:val="20"/>
              </w:rPr>
            </w:pPr>
          </w:p>
        </w:tc>
      </w:tr>
      <w:tr w:rsidR="005E1B0F" w:rsidRPr="00C86643" w14:paraId="4475CAA6"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839"/>
        </w:trPr>
        <w:tc>
          <w:tcPr>
            <w:tcW w:w="841" w:type="pct"/>
            <w:gridSpan w:val="3"/>
            <w:vMerge w:val="restart"/>
          </w:tcPr>
          <w:p w14:paraId="4C154F77" w14:textId="77777777" w:rsidR="005E1B0F" w:rsidRPr="00476AC3" w:rsidRDefault="005E1B0F" w:rsidP="00476AC3">
            <w:pPr>
              <w:pStyle w:val="TableParagraph"/>
              <w:spacing w:line="273" w:lineRule="exact"/>
              <w:ind w:right="107"/>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pacing w:val="-4"/>
                <w:sz w:val="20"/>
                <w:szCs w:val="20"/>
              </w:rPr>
              <w:t xml:space="preserve"> </w:t>
            </w:r>
            <w:r w:rsidRPr="00476AC3">
              <w:rPr>
                <w:b/>
                <w:sz w:val="20"/>
                <w:szCs w:val="20"/>
              </w:rPr>
              <w:t>2.7. Социальная работа с безработными</w:t>
            </w:r>
          </w:p>
        </w:tc>
        <w:tc>
          <w:tcPr>
            <w:tcW w:w="3921" w:type="pct"/>
            <w:gridSpan w:val="4"/>
          </w:tcPr>
          <w:p w14:paraId="68967506"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6F145D7D" w14:textId="77777777" w:rsidR="005E1B0F" w:rsidRPr="00476AC3" w:rsidRDefault="005E1B0F" w:rsidP="00476AC3">
            <w:pPr>
              <w:pStyle w:val="TableParagraph"/>
              <w:spacing w:line="258" w:lineRule="exact"/>
              <w:rPr>
                <w:sz w:val="20"/>
                <w:szCs w:val="20"/>
              </w:rPr>
            </w:pPr>
            <w:r w:rsidRPr="00476AC3">
              <w:rPr>
                <w:sz w:val="20"/>
                <w:szCs w:val="20"/>
              </w:rPr>
              <w:t xml:space="preserve">Государственная политика в области занятости населения. Центры занятости населения: направления деятельности, цели, задачи. </w:t>
            </w:r>
          </w:p>
          <w:p w14:paraId="7B537D57" w14:textId="77777777" w:rsidR="005E1B0F" w:rsidRPr="00476AC3" w:rsidRDefault="005E1B0F" w:rsidP="00476AC3">
            <w:pPr>
              <w:pStyle w:val="TableParagraph"/>
              <w:spacing w:line="258" w:lineRule="exact"/>
              <w:rPr>
                <w:sz w:val="20"/>
                <w:szCs w:val="20"/>
              </w:rPr>
            </w:pPr>
            <w:r w:rsidRPr="00476AC3">
              <w:rPr>
                <w:sz w:val="20"/>
                <w:szCs w:val="20"/>
              </w:rPr>
              <w:t>Технологии социальной работы в службе занятости: психологическая поддержка, информационная консультация, профессиональное</w:t>
            </w:r>
          </w:p>
          <w:p w14:paraId="4CFC7967" w14:textId="77777777" w:rsidR="005E1B0F" w:rsidRPr="00476AC3" w:rsidRDefault="005E1B0F" w:rsidP="00476AC3">
            <w:pPr>
              <w:pStyle w:val="TableParagraph"/>
              <w:spacing w:line="258" w:lineRule="exact"/>
              <w:rPr>
                <w:sz w:val="20"/>
                <w:szCs w:val="20"/>
              </w:rPr>
            </w:pPr>
            <w:r w:rsidRPr="00476AC3">
              <w:rPr>
                <w:sz w:val="20"/>
                <w:szCs w:val="20"/>
              </w:rPr>
              <w:t>консультирование, личностная консультация, профотбор. (практическая подготовка)</w:t>
            </w:r>
          </w:p>
        </w:tc>
        <w:tc>
          <w:tcPr>
            <w:tcW w:w="238" w:type="pct"/>
          </w:tcPr>
          <w:p w14:paraId="0CCA3592" w14:textId="77777777" w:rsidR="005E1B0F" w:rsidRPr="00476AC3" w:rsidRDefault="005E1B0F" w:rsidP="00476AC3">
            <w:pPr>
              <w:pStyle w:val="TableParagraph"/>
              <w:spacing w:before="203"/>
              <w:ind w:left="17"/>
              <w:jc w:val="center"/>
              <w:rPr>
                <w:sz w:val="24"/>
              </w:rPr>
            </w:pPr>
            <w:r w:rsidRPr="00476AC3">
              <w:rPr>
                <w:sz w:val="24"/>
              </w:rPr>
              <w:t>2</w:t>
            </w:r>
          </w:p>
        </w:tc>
      </w:tr>
      <w:tr w:rsidR="005E1B0F" w:rsidRPr="00C86643" w14:paraId="2DE8ED7E"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51"/>
        </w:trPr>
        <w:tc>
          <w:tcPr>
            <w:tcW w:w="841" w:type="pct"/>
            <w:gridSpan w:val="3"/>
            <w:vMerge/>
            <w:tcBorders>
              <w:top w:val="nil"/>
            </w:tcBorders>
          </w:tcPr>
          <w:p w14:paraId="75EC2D60" w14:textId="77777777" w:rsidR="005E1B0F" w:rsidRPr="00476AC3" w:rsidRDefault="005E1B0F" w:rsidP="00476AC3">
            <w:pPr>
              <w:widowControl w:val="0"/>
              <w:autoSpaceDE w:val="0"/>
              <w:autoSpaceDN w:val="0"/>
              <w:rPr>
                <w:sz w:val="20"/>
                <w:szCs w:val="20"/>
                <w:lang w:val="en-US"/>
              </w:rPr>
            </w:pPr>
          </w:p>
        </w:tc>
        <w:tc>
          <w:tcPr>
            <w:tcW w:w="3921" w:type="pct"/>
            <w:gridSpan w:val="4"/>
          </w:tcPr>
          <w:p w14:paraId="0095AB5F"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08DC19C8"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Практическое занятие</w:t>
            </w:r>
          </w:p>
          <w:p w14:paraId="7ED5BEF5" w14:textId="77777777" w:rsidR="005E1B0F" w:rsidRPr="002612E7" w:rsidRDefault="005E1B0F" w:rsidP="00476AC3">
            <w:pPr>
              <w:pStyle w:val="TableParagraph"/>
              <w:spacing w:line="263" w:lineRule="exact"/>
              <w:rPr>
                <w:sz w:val="20"/>
                <w:szCs w:val="20"/>
              </w:rPr>
            </w:pPr>
            <w:r>
              <w:rPr>
                <w:sz w:val="20"/>
                <w:szCs w:val="20"/>
              </w:rPr>
              <w:t xml:space="preserve"> </w:t>
            </w:r>
            <w:r w:rsidRPr="00476AC3">
              <w:rPr>
                <w:sz w:val="20"/>
                <w:szCs w:val="20"/>
              </w:rPr>
              <w:t xml:space="preserve">Характеристика видов и форм безработицы </w:t>
            </w:r>
            <w:r>
              <w:rPr>
                <w:sz w:val="20"/>
                <w:szCs w:val="20"/>
              </w:rPr>
              <w:t xml:space="preserve"> </w:t>
            </w:r>
            <w:r w:rsidRPr="00476AC3">
              <w:rPr>
                <w:sz w:val="20"/>
                <w:szCs w:val="20"/>
              </w:rPr>
              <w:t>Подходящая работа: понятие и характеристика</w:t>
            </w:r>
            <w:r>
              <w:rPr>
                <w:sz w:val="20"/>
                <w:szCs w:val="20"/>
              </w:rPr>
              <w:t xml:space="preserve">. </w:t>
            </w:r>
            <w:r w:rsidRPr="00476AC3">
              <w:rPr>
                <w:sz w:val="20"/>
                <w:szCs w:val="20"/>
              </w:rPr>
              <w:t>Основные направления деятельности социаль</w:t>
            </w:r>
            <w:r>
              <w:rPr>
                <w:sz w:val="20"/>
                <w:szCs w:val="20"/>
              </w:rPr>
              <w:t xml:space="preserve">ных служб по защите безработных. </w:t>
            </w:r>
            <w:r w:rsidRPr="00476AC3">
              <w:rPr>
                <w:sz w:val="20"/>
                <w:szCs w:val="20"/>
              </w:rPr>
              <w:t>Права граждан в области занятост</w:t>
            </w:r>
            <w:r>
              <w:rPr>
                <w:sz w:val="20"/>
                <w:szCs w:val="20"/>
              </w:rPr>
              <w:t xml:space="preserve">и. </w:t>
            </w:r>
            <w:r w:rsidRPr="00476AC3">
              <w:rPr>
                <w:bCs/>
                <w:sz w:val="20"/>
                <w:szCs w:val="20"/>
              </w:rPr>
              <w:t>Меры социальной поддержки безработных.</w:t>
            </w:r>
          </w:p>
          <w:p w14:paraId="690BB646" w14:textId="77777777" w:rsidR="005E1B0F" w:rsidRPr="00476AC3" w:rsidRDefault="005E1B0F" w:rsidP="002612E7">
            <w:pPr>
              <w:pStyle w:val="TableParagraph"/>
              <w:spacing w:line="263" w:lineRule="exact"/>
              <w:rPr>
                <w:sz w:val="20"/>
                <w:szCs w:val="20"/>
              </w:rPr>
            </w:pPr>
            <w:r w:rsidRPr="00476AC3">
              <w:rPr>
                <w:bCs/>
                <w:sz w:val="20"/>
                <w:szCs w:val="20"/>
              </w:rPr>
              <w:t>(практическая подготовка)</w:t>
            </w:r>
          </w:p>
        </w:tc>
        <w:tc>
          <w:tcPr>
            <w:tcW w:w="238" w:type="pct"/>
          </w:tcPr>
          <w:p w14:paraId="015C8801" w14:textId="77777777" w:rsidR="005E1B0F" w:rsidRDefault="005E1B0F" w:rsidP="00476AC3">
            <w:pPr>
              <w:pStyle w:val="TableParagraph"/>
              <w:tabs>
                <w:tab w:val="left" w:pos="679"/>
              </w:tabs>
              <w:spacing w:line="268" w:lineRule="exact"/>
              <w:ind w:right="-1"/>
              <w:jc w:val="center"/>
              <w:rPr>
                <w:sz w:val="24"/>
              </w:rPr>
            </w:pPr>
          </w:p>
          <w:p w14:paraId="55DA4968" w14:textId="77777777" w:rsidR="005E1B0F" w:rsidRDefault="005E1B0F" w:rsidP="00476AC3">
            <w:pPr>
              <w:pStyle w:val="TableParagraph"/>
              <w:tabs>
                <w:tab w:val="left" w:pos="679"/>
              </w:tabs>
              <w:spacing w:line="268" w:lineRule="exact"/>
              <w:ind w:right="-1"/>
              <w:jc w:val="center"/>
              <w:rPr>
                <w:sz w:val="24"/>
              </w:rPr>
            </w:pPr>
          </w:p>
          <w:p w14:paraId="323EF9B8" w14:textId="77777777" w:rsidR="005E1B0F" w:rsidRDefault="005E1B0F" w:rsidP="00476AC3">
            <w:pPr>
              <w:pStyle w:val="TableParagraph"/>
              <w:tabs>
                <w:tab w:val="left" w:pos="679"/>
              </w:tabs>
              <w:spacing w:line="268" w:lineRule="exact"/>
              <w:ind w:right="-1"/>
              <w:jc w:val="center"/>
              <w:rPr>
                <w:sz w:val="24"/>
              </w:rPr>
            </w:pPr>
          </w:p>
          <w:p w14:paraId="34FECC1B" w14:textId="77777777" w:rsidR="005E1B0F" w:rsidRPr="00476AC3" w:rsidRDefault="005E1B0F" w:rsidP="00476AC3">
            <w:pPr>
              <w:pStyle w:val="TableParagraph"/>
              <w:tabs>
                <w:tab w:val="left" w:pos="679"/>
              </w:tabs>
              <w:spacing w:line="268" w:lineRule="exact"/>
              <w:ind w:right="-1"/>
              <w:jc w:val="center"/>
              <w:rPr>
                <w:sz w:val="24"/>
              </w:rPr>
            </w:pPr>
            <w:r>
              <w:rPr>
                <w:sz w:val="24"/>
              </w:rPr>
              <w:t>4</w:t>
            </w:r>
          </w:p>
        </w:tc>
      </w:tr>
      <w:tr w:rsidR="005E1B0F" w:rsidRPr="00C86643" w14:paraId="4915D411"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969"/>
        </w:trPr>
        <w:tc>
          <w:tcPr>
            <w:tcW w:w="841" w:type="pct"/>
            <w:gridSpan w:val="3"/>
            <w:vMerge w:val="restart"/>
          </w:tcPr>
          <w:p w14:paraId="5BEBD1C4" w14:textId="77777777" w:rsidR="005E1B0F" w:rsidRPr="00476AC3" w:rsidRDefault="005E1B0F" w:rsidP="00476AC3">
            <w:pPr>
              <w:pStyle w:val="TableParagraph"/>
              <w:ind w:right="598"/>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z w:val="20"/>
                <w:szCs w:val="20"/>
              </w:rPr>
              <w:t xml:space="preserve"> 2.8.</w:t>
            </w:r>
            <w:r w:rsidRPr="00476AC3">
              <w:rPr>
                <w:b/>
                <w:spacing w:val="1"/>
                <w:sz w:val="20"/>
                <w:szCs w:val="20"/>
              </w:rPr>
              <w:t xml:space="preserve"> </w:t>
            </w:r>
            <w:r w:rsidRPr="00476AC3">
              <w:rPr>
                <w:b/>
                <w:sz w:val="20"/>
                <w:szCs w:val="20"/>
              </w:rPr>
              <w:t>Социальная работа с детьми – сиротами и детьми, оставшимися без попечения родителей</w:t>
            </w:r>
          </w:p>
          <w:p w14:paraId="00DB21A0" w14:textId="77777777" w:rsidR="005E1B0F" w:rsidRPr="00476AC3" w:rsidRDefault="005E1B0F" w:rsidP="00476AC3">
            <w:pPr>
              <w:pStyle w:val="TableParagraph"/>
              <w:ind w:right="598"/>
              <w:rPr>
                <w:b/>
                <w:sz w:val="20"/>
                <w:szCs w:val="20"/>
              </w:rPr>
            </w:pPr>
          </w:p>
        </w:tc>
        <w:tc>
          <w:tcPr>
            <w:tcW w:w="3921" w:type="pct"/>
            <w:gridSpan w:val="4"/>
          </w:tcPr>
          <w:p w14:paraId="71A5AD4C"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7BF622F6" w14:textId="77777777" w:rsidR="005E1B0F" w:rsidRPr="00476AC3" w:rsidRDefault="005E1B0F" w:rsidP="00476AC3">
            <w:pPr>
              <w:pStyle w:val="TableParagraph"/>
              <w:ind w:left="105" w:right="95"/>
              <w:jc w:val="both"/>
              <w:rPr>
                <w:sz w:val="20"/>
                <w:szCs w:val="20"/>
              </w:rPr>
            </w:pPr>
            <w:r w:rsidRPr="00476AC3">
              <w:rPr>
                <w:sz w:val="20"/>
                <w:szCs w:val="20"/>
              </w:rPr>
              <w:t>Понятия дети-сироты, дети, оставшиеся без опеки и попечения. Полномочия и деятельность органов опеки и попечительства. Государственная поддержка детей-сирот. Условия оформление опеки и попечительства. Сущность социальной работы с детьми – сиротами и детьми, оставшимися без попечения родителей. Профилактика детского сиротства. (практическая подготовка</w:t>
            </w:r>
            <w:r>
              <w:rPr>
                <w:sz w:val="20"/>
                <w:szCs w:val="20"/>
              </w:rPr>
              <w:t>)</w:t>
            </w:r>
          </w:p>
        </w:tc>
        <w:tc>
          <w:tcPr>
            <w:tcW w:w="238" w:type="pct"/>
          </w:tcPr>
          <w:p w14:paraId="2CA82164"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02F8E48D"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69"/>
        </w:trPr>
        <w:tc>
          <w:tcPr>
            <w:tcW w:w="841" w:type="pct"/>
            <w:gridSpan w:val="3"/>
            <w:vMerge/>
            <w:tcBorders>
              <w:top w:val="nil"/>
            </w:tcBorders>
          </w:tcPr>
          <w:p w14:paraId="657568BD" w14:textId="77777777" w:rsidR="005E1B0F" w:rsidRPr="00476AC3" w:rsidRDefault="005E1B0F" w:rsidP="00476AC3">
            <w:pPr>
              <w:widowControl w:val="0"/>
              <w:autoSpaceDE w:val="0"/>
              <w:autoSpaceDN w:val="0"/>
              <w:rPr>
                <w:sz w:val="2"/>
                <w:szCs w:val="2"/>
              </w:rPr>
            </w:pPr>
          </w:p>
        </w:tc>
        <w:tc>
          <w:tcPr>
            <w:tcW w:w="3921" w:type="pct"/>
            <w:gridSpan w:val="4"/>
          </w:tcPr>
          <w:p w14:paraId="64400F52"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0898B5E0"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Практическое занятие</w:t>
            </w:r>
          </w:p>
          <w:p w14:paraId="65861A3B" w14:textId="77777777" w:rsidR="005E1B0F" w:rsidRDefault="005E1B0F" w:rsidP="00476AC3">
            <w:pPr>
              <w:pStyle w:val="TableParagraph"/>
              <w:spacing w:line="258" w:lineRule="exact"/>
              <w:rPr>
                <w:bCs/>
                <w:sz w:val="20"/>
                <w:szCs w:val="20"/>
              </w:rPr>
            </w:pPr>
            <w:r>
              <w:rPr>
                <w:sz w:val="20"/>
                <w:szCs w:val="20"/>
              </w:rPr>
              <w:t xml:space="preserve"> </w:t>
            </w:r>
            <w:r w:rsidRPr="00476AC3">
              <w:rPr>
                <w:sz w:val="20"/>
                <w:szCs w:val="20"/>
              </w:rPr>
              <w:t>Составление памятки для детей – сирот на виды и формы  государственной социальной поддержки</w:t>
            </w:r>
            <w:r w:rsidRPr="00476AC3">
              <w:rPr>
                <w:bCs/>
                <w:sz w:val="20"/>
                <w:szCs w:val="20"/>
              </w:rPr>
              <w:t>. Профессиональные обязанности специалиста органов опеки и попечительства</w:t>
            </w:r>
            <w:r>
              <w:rPr>
                <w:bCs/>
                <w:sz w:val="20"/>
                <w:szCs w:val="20"/>
              </w:rPr>
              <w:t xml:space="preserve"> </w:t>
            </w:r>
            <w:r w:rsidRPr="00476AC3">
              <w:rPr>
                <w:bCs/>
                <w:sz w:val="20"/>
                <w:szCs w:val="20"/>
              </w:rPr>
              <w:t xml:space="preserve"> Анализ и особенности и механизм обеспечения жильем детей – сирот  Правила изъятия ребенка из семьи. Характеристика  учреждений системы социальной защиты детей – сирот и детей, оставшихся без попечения родителей</w:t>
            </w:r>
          </w:p>
          <w:p w14:paraId="64A92AB0" w14:textId="77777777" w:rsidR="005E1B0F" w:rsidRPr="00476AC3" w:rsidRDefault="005E1B0F" w:rsidP="00476AC3">
            <w:pPr>
              <w:pStyle w:val="TableParagraph"/>
              <w:spacing w:line="258" w:lineRule="exact"/>
              <w:rPr>
                <w:bCs/>
                <w:sz w:val="20"/>
                <w:szCs w:val="20"/>
              </w:rPr>
            </w:pPr>
            <w:r w:rsidRPr="00476AC3">
              <w:rPr>
                <w:bCs/>
                <w:sz w:val="20"/>
                <w:szCs w:val="20"/>
              </w:rPr>
              <w:t xml:space="preserve"> (практическая подготовка)</w:t>
            </w:r>
          </w:p>
        </w:tc>
        <w:tc>
          <w:tcPr>
            <w:tcW w:w="238" w:type="pct"/>
          </w:tcPr>
          <w:p w14:paraId="48D7994C" w14:textId="77777777" w:rsidR="005E1B0F" w:rsidRPr="00476AC3" w:rsidRDefault="005E1B0F" w:rsidP="00476AC3">
            <w:pPr>
              <w:pStyle w:val="TableParagraph"/>
              <w:spacing w:line="268" w:lineRule="exact"/>
              <w:ind w:right="559"/>
              <w:jc w:val="center"/>
              <w:rPr>
                <w:sz w:val="24"/>
              </w:rPr>
            </w:pPr>
          </w:p>
          <w:p w14:paraId="1220E003" w14:textId="77777777" w:rsidR="005E1B0F" w:rsidRDefault="005E1B0F" w:rsidP="00476AC3">
            <w:pPr>
              <w:pStyle w:val="TableParagraph"/>
              <w:spacing w:line="268" w:lineRule="exact"/>
              <w:ind w:right="-1"/>
              <w:jc w:val="center"/>
              <w:rPr>
                <w:sz w:val="24"/>
              </w:rPr>
            </w:pPr>
          </w:p>
          <w:p w14:paraId="123EA00B" w14:textId="77777777" w:rsidR="005E1B0F" w:rsidRDefault="005E1B0F" w:rsidP="00476AC3">
            <w:pPr>
              <w:pStyle w:val="TableParagraph"/>
              <w:spacing w:line="268" w:lineRule="exact"/>
              <w:ind w:right="-1"/>
              <w:jc w:val="center"/>
              <w:rPr>
                <w:sz w:val="24"/>
              </w:rPr>
            </w:pPr>
          </w:p>
          <w:p w14:paraId="078E8E61" w14:textId="77777777" w:rsidR="005E1B0F" w:rsidRPr="00476AC3" w:rsidRDefault="005E1B0F" w:rsidP="00476AC3">
            <w:pPr>
              <w:pStyle w:val="TableParagraph"/>
              <w:spacing w:line="268" w:lineRule="exact"/>
              <w:ind w:right="-1"/>
              <w:jc w:val="center"/>
              <w:rPr>
                <w:sz w:val="24"/>
              </w:rPr>
            </w:pPr>
            <w:r>
              <w:rPr>
                <w:sz w:val="24"/>
              </w:rPr>
              <w:t>4</w:t>
            </w:r>
          </w:p>
        </w:tc>
      </w:tr>
      <w:tr w:rsidR="005E1B0F" w:rsidRPr="00C86643" w14:paraId="21F091AD"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57"/>
        </w:trPr>
        <w:tc>
          <w:tcPr>
            <w:tcW w:w="841" w:type="pct"/>
            <w:gridSpan w:val="3"/>
            <w:vMerge w:val="restart"/>
          </w:tcPr>
          <w:p w14:paraId="2164A960" w14:textId="77777777" w:rsidR="005E1B0F" w:rsidRPr="00476AC3" w:rsidRDefault="005E1B0F" w:rsidP="00476AC3">
            <w:pPr>
              <w:pStyle w:val="TableParagraph"/>
              <w:spacing w:line="273" w:lineRule="exact"/>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pacing w:val="-2"/>
                <w:sz w:val="20"/>
                <w:szCs w:val="20"/>
              </w:rPr>
              <w:t xml:space="preserve"> </w:t>
            </w:r>
            <w:r w:rsidRPr="00476AC3">
              <w:rPr>
                <w:b/>
                <w:sz w:val="20"/>
                <w:szCs w:val="20"/>
              </w:rPr>
              <w:t>2.9.</w:t>
            </w:r>
          </w:p>
          <w:p w14:paraId="2DC28B8A" w14:textId="77777777" w:rsidR="005E1B0F" w:rsidRPr="00476AC3" w:rsidRDefault="005E1B0F" w:rsidP="00476AC3">
            <w:pPr>
              <w:pStyle w:val="TableParagraph"/>
              <w:spacing w:line="273" w:lineRule="exact"/>
              <w:rPr>
                <w:b/>
                <w:sz w:val="24"/>
              </w:rPr>
            </w:pPr>
            <w:r w:rsidRPr="00476AC3">
              <w:rPr>
                <w:b/>
                <w:sz w:val="20"/>
                <w:szCs w:val="20"/>
              </w:rPr>
              <w:t xml:space="preserve">Социальная работа с лицами, отбывающими </w:t>
            </w:r>
            <w:r w:rsidRPr="00476AC3">
              <w:rPr>
                <w:b/>
                <w:sz w:val="20"/>
                <w:szCs w:val="20"/>
              </w:rPr>
              <w:lastRenderedPageBreak/>
              <w:t>наказание в местах лишения свободы</w:t>
            </w:r>
          </w:p>
          <w:p w14:paraId="1B6FF870" w14:textId="77777777" w:rsidR="005E1B0F" w:rsidRPr="00476AC3" w:rsidRDefault="005E1B0F" w:rsidP="00476AC3">
            <w:pPr>
              <w:pStyle w:val="TableParagraph"/>
              <w:spacing w:before="2"/>
              <w:ind w:right="259"/>
              <w:rPr>
                <w:b/>
                <w:sz w:val="24"/>
              </w:rPr>
            </w:pPr>
          </w:p>
        </w:tc>
        <w:tc>
          <w:tcPr>
            <w:tcW w:w="3921" w:type="pct"/>
            <w:gridSpan w:val="4"/>
          </w:tcPr>
          <w:p w14:paraId="319AA938" w14:textId="77777777" w:rsidR="005E1B0F" w:rsidRPr="00476AC3" w:rsidRDefault="005E1B0F" w:rsidP="00476AC3">
            <w:pPr>
              <w:pStyle w:val="TableParagraph"/>
              <w:spacing w:line="258" w:lineRule="exact"/>
              <w:rPr>
                <w:b/>
                <w:sz w:val="20"/>
                <w:szCs w:val="20"/>
              </w:rPr>
            </w:pPr>
            <w:r w:rsidRPr="00476AC3">
              <w:rPr>
                <w:b/>
                <w:sz w:val="20"/>
                <w:szCs w:val="20"/>
              </w:rPr>
              <w:lastRenderedPageBreak/>
              <w:t>Содержание учебного материала</w:t>
            </w:r>
          </w:p>
          <w:p w14:paraId="155A9C98" w14:textId="77777777" w:rsidR="005E1B0F" w:rsidRPr="00476AC3" w:rsidRDefault="005E1B0F" w:rsidP="00476AC3">
            <w:pPr>
              <w:pStyle w:val="TableParagraph"/>
              <w:ind w:right="85"/>
              <w:jc w:val="both"/>
              <w:rPr>
                <w:sz w:val="20"/>
                <w:szCs w:val="20"/>
              </w:rPr>
            </w:pPr>
            <w:r w:rsidRPr="00476AC3">
              <w:rPr>
                <w:sz w:val="20"/>
                <w:szCs w:val="20"/>
              </w:rPr>
              <w:t>Пенитенциарные учреждения в социальной сфере: значение и характеристика. Современная система исправительных учреждений в России. Технологии социальной работы: организационные, информирование и консультирование, индивидуальная реабилитация,</w:t>
            </w:r>
          </w:p>
          <w:p w14:paraId="50361F20" w14:textId="77777777" w:rsidR="005E1B0F" w:rsidRPr="00476AC3" w:rsidRDefault="005E1B0F" w:rsidP="00476AC3">
            <w:pPr>
              <w:pStyle w:val="TableParagraph"/>
              <w:ind w:right="85"/>
              <w:jc w:val="both"/>
              <w:rPr>
                <w:sz w:val="20"/>
                <w:szCs w:val="20"/>
              </w:rPr>
            </w:pPr>
            <w:r w:rsidRPr="00476AC3">
              <w:rPr>
                <w:sz w:val="20"/>
                <w:szCs w:val="20"/>
              </w:rPr>
              <w:t>организация трудовой деятельности.</w:t>
            </w:r>
            <w:r>
              <w:rPr>
                <w:sz w:val="20"/>
                <w:szCs w:val="20"/>
              </w:rPr>
              <w:t xml:space="preserve"> </w:t>
            </w:r>
            <w:r w:rsidRPr="00476AC3">
              <w:rPr>
                <w:sz w:val="20"/>
                <w:szCs w:val="20"/>
              </w:rPr>
              <w:t>(практическая подготовка)</w:t>
            </w:r>
            <w:r>
              <w:rPr>
                <w:sz w:val="20"/>
                <w:szCs w:val="20"/>
              </w:rPr>
              <w:t xml:space="preserve"> </w:t>
            </w:r>
          </w:p>
        </w:tc>
        <w:tc>
          <w:tcPr>
            <w:tcW w:w="238" w:type="pct"/>
          </w:tcPr>
          <w:p w14:paraId="4754F966"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44188525"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103"/>
        </w:trPr>
        <w:tc>
          <w:tcPr>
            <w:tcW w:w="841" w:type="pct"/>
            <w:gridSpan w:val="3"/>
            <w:vMerge/>
            <w:tcBorders>
              <w:top w:val="nil"/>
            </w:tcBorders>
          </w:tcPr>
          <w:p w14:paraId="25116899" w14:textId="77777777" w:rsidR="005E1B0F" w:rsidRPr="00476AC3" w:rsidRDefault="005E1B0F" w:rsidP="00476AC3">
            <w:pPr>
              <w:widowControl w:val="0"/>
              <w:autoSpaceDE w:val="0"/>
              <w:autoSpaceDN w:val="0"/>
              <w:rPr>
                <w:sz w:val="2"/>
                <w:szCs w:val="2"/>
                <w:lang w:val="en-US"/>
              </w:rPr>
            </w:pPr>
          </w:p>
        </w:tc>
        <w:tc>
          <w:tcPr>
            <w:tcW w:w="3921" w:type="pct"/>
            <w:gridSpan w:val="4"/>
          </w:tcPr>
          <w:p w14:paraId="27E68BC0"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528C1A3E"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Практическое занятие</w:t>
            </w:r>
          </w:p>
          <w:p w14:paraId="63D7A007" w14:textId="77777777" w:rsidR="005E1B0F" w:rsidRPr="00476AC3" w:rsidRDefault="005E1B0F" w:rsidP="00476AC3">
            <w:pPr>
              <w:pStyle w:val="TableParagraph"/>
              <w:numPr>
                <w:ilvl w:val="0"/>
                <w:numId w:val="33"/>
              </w:numPr>
              <w:ind w:right="85"/>
              <w:jc w:val="both"/>
              <w:rPr>
                <w:bCs/>
                <w:sz w:val="20"/>
                <w:szCs w:val="20"/>
              </w:rPr>
            </w:pPr>
            <w:r w:rsidRPr="00476AC3">
              <w:rPr>
                <w:sz w:val="20"/>
                <w:szCs w:val="20"/>
              </w:rPr>
              <w:t>Раскрыть технологии социальной работы в специализированных учебных заведениях пенитенциарной системы</w:t>
            </w:r>
            <w:r w:rsidRPr="00476AC3">
              <w:rPr>
                <w:bCs/>
                <w:sz w:val="20"/>
                <w:szCs w:val="20"/>
              </w:rPr>
              <w:t xml:space="preserve"> (практическая подготовка)</w:t>
            </w:r>
          </w:p>
          <w:p w14:paraId="62230EC6" w14:textId="77777777" w:rsidR="005E1B0F" w:rsidRPr="00476AC3" w:rsidRDefault="005E1B0F" w:rsidP="002C6B13">
            <w:pPr>
              <w:pStyle w:val="TableParagraph"/>
              <w:numPr>
                <w:ilvl w:val="0"/>
                <w:numId w:val="33"/>
              </w:numPr>
              <w:ind w:right="85"/>
              <w:jc w:val="both"/>
              <w:rPr>
                <w:sz w:val="20"/>
                <w:szCs w:val="20"/>
              </w:rPr>
            </w:pPr>
            <w:r w:rsidRPr="00476AC3">
              <w:rPr>
                <w:bCs/>
                <w:sz w:val="20"/>
                <w:szCs w:val="20"/>
              </w:rPr>
              <w:t>Меры социальной поддержки осужденных Особенности социальной работы с осужденными.</w:t>
            </w:r>
          </w:p>
        </w:tc>
        <w:tc>
          <w:tcPr>
            <w:tcW w:w="238" w:type="pct"/>
          </w:tcPr>
          <w:p w14:paraId="75FAA0C9" w14:textId="77777777" w:rsidR="005E1B0F" w:rsidRPr="00476AC3" w:rsidRDefault="005E1B0F" w:rsidP="00476AC3">
            <w:pPr>
              <w:pStyle w:val="TableParagraph"/>
              <w:spacing w:line="268" w:lineRule="exact"/>
              <w:ind w:right="559"/>
              <w:jc w:val="center"/>
              <w:rPr>
                <w:sz w:val="24"/>
              </w:rPr>
            </w:pPr>
          </w:p>
          <w:p w14:paraId="2AF73D93" w14:textId="77777777" w:rsidR="005E1B0F" w:rsidRDefault="005E1B0F" w:rsidP="00476AC3">
            <w:pPr>
              <w:pStyle w:val="TableParagraph"/>
              <w:spacing w:line="268" w:lineRule="exact"/>
              <w:ind w:right="-1"/>
              <w:jc w:val="center"/>
              <w:rPr>
                <w:sz w:val="24"/>
              </w:rPr>
            </w:pPr>
          </w:p>
          <w:p w14:paraId="6A02024C" w14:textId="77777777" w:rsidR="005E1B0F" w:rsidRPr="00476AC3" w:rsidRDefault="005E1B0F" w:rsidP="00476AC3">
            <w:pPr>
              <w:pStyle w:val="TableParagraph"/>
              <w:spacing w:line="268" w:lineRule="exact"/>
              <w:ind w:right="-1"/>
              <w:jc w:val="center"/>
              <w:rPr>
                <w:sz w:val="24"/>
              </w:rPr>
            </w:pPr>
            <w:r w:rsidRPr="00476AC3">
              <w:rPr>
                <w:sz w:val="24"/>
              </w:rPr>
              <w:t>2</w:t>
            </w:r>
          </w:p>
          <w:p w14:paraId="6A1F0BE7" w14:textId="77777777" w:rsidR="005E1B0F" w:rsidRPr="00476AC3" w:rsidRDefault="005E1B0F" w:rsidP="00476AC3">
            <w:pPr>
              <w:pStyle w:val="TableParagraph"/>
              <w:spacing w:line="268" w:lineRule="exact"/>
              <w:ind w:right="-1"/>
              <w:jc w:val="center"/>
              <w:rPr>
                <w:sz w:val="24"/>
              </w:rPr>
            </w:pPr>
            <w:r w:rsidRPr="00476AC3">
              <w:rPr>
                <w:sz w:val="24"/>
              </w:rPr>
              <w:t>2</w:t>
            </w:r>
          </w:p>
        </w:tc>
      </w:tr>
      <w:tr w:rsidR="005E1B0F" w:rsidRPr="00C86643" w14:paraId="26A86F41"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8"/>
        </w:trPr>
        <w:tc>
          <w:tcPr>
            <w:tcW w:w="4762" w:type="pct"/>
            <w:gridSpan w:val="7"/>
          </w:tcPr>
          <w:p w14:paraId="7BB8A951" w14:textId="77777777" w:rsidR="005E1B0F" w:rsidRPr="00476AC3" w:rsidRDefault="005E1B0F" w:rsidP="00476AC3">
            <w:pPr>
              <w:widowControl w:val="0"/>
              <w:autoSpaceDE w:val="0"/>
              <w:autoSpaceDN w:val="0"/>
              <w:rPr>
                <w:rFonts w:ascii="Times New Roman" w:hAnsi="Times New Roman"/>
                <w:b/>
                <w:bCs/>
                <w:sz w:val="20"/>
                <w:szCs w:val="20"/>
              </w:rPr>
            </w:pPr>
            <w:r w:rsidRPr="00476AC3">
              <w:rPr>
                <w:rFonts w:ascii="Times New Roman" w:hAnsi="Times New Roman"/>
                <w:b/>
                <w:bCs/>
                <w:sz w:val="20"/>
                <w:szCs w:val="20"/>
              </w:rPr>
              <w:lastRenderedPageBreak/>
              <w:t>Примерная тематика самостоятельной учебной работы при изучении МДК 03.02</w:t>
            </w:r>
          </w:p>
          <w:p w14:paraId="76447033" w14:textId="77777777" w:rsidR="005E1B0F" w:rsidRPr="00476AC3" w:rsidRDefault="005E1B0F" w:rsidP="00476AC3">
            <w:pPr>
              <w:widowControl w:val="0"/>
              <w:autoSpaceDE w:val="0"/>
              <w:autoSpaceDN w:val="0"/>
              <w:rPr>
                <w:rFonts w:ascii="Times New Roman" w:hAnsi="Times New Roman"/>
                <w:sz w:val="20"/>
                <w:szCs w:val="20"/>
              </w:rPr>
            </w:pPr>
            <w:r w:rsidRPr="00476AC3">
              <w:rPr>
                <w:rFonts w:ascii="Times New Roman" w:hAnsi="Times New Roman"/>
                <w:bCs/>
                <w:sz w:val="20"/>
                <w:szCs w:val="20"/>
              </w:rPr>
              <w:t>(практическая подготовка)</w:t>
            </w:r>
          </w:p>
          <w:p w14:paraId="3A914465"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Работа с конспектами, учебной и специальной литературой (по параграфам, главам учебных пособий, указанным преподавателем). Технологии</w:t>
            </w:r>
            <w:r w:rsidRPr="00476AC3">
              <w:rPr>
                <w:rFonts w:ascii="Times New Roman" w:hAnsi="Times New Roman"/>
                <w:b/>
                <w:sz w:val="24"/>
                <w:szCs w:val="24"/>
              </w:rPr>
              <w:t xml:space="preserve"> </w:t>
            </w:r>
            <w:r w:rsidRPr="00476AC3">
              <w:rPr>
                <w:rFonts w:ascii="Times New Roman" w:hAnsi="Times New Roman"/>
                <w:sz w:val="24"/>
                <w:szCs w:val="24"/>
              </w:rPr>
              <w:t xml:space="preserve">социальной работы : учебник для вузов / Л. И. Кононова [и др.] ; ответственные редакторы Л. И. Кононова, Е. И. </w:t>
            </w:r>
            <w:proofErr w:type="spellStart"/>
            <w:r w:rsidRPr="00476AC3">
              <w:rPr>
                <w:rFonts w:ascii="Times New Roman" w:hAnsi="Times New Roman"/>
                <w:sz w:val="24"/>
                <w:szCs w:val="24"/>
              </w:rPr>
              <w:t>Холостова</w:t>
            </w:r>
            <w:proofErr w:type="spellEnd"/>
            <w:r w:rsidRPr="00476AC3">
              <w:rPr>
                <w:rFonts w:ascii="Times New Roman" w:hAnsi="Times New Roman"/>
                <w:sz w:val="24"/>
                <w:szCs w:val="24"/>
              </w:rPr>
              <w:t xml:space="preserve">. — Москва : Издательство </w:t>
            </w:r>
            <w:proofErr w:type="spellStart"/>
            <w:r w:rsidRPr="00476AC3">
              <w:rPr>
                <w:rFonts w:ascii="Times New Roman" w:hAnsi="Times New Roman"/>
                <w:sz w:val="24"/>
                <w:szCs w:val="24"/>
              </w:rPr>
              <w:t>Юрайт</w:t>
            </w:r>
            <w:proofErr w:type="spellEnd"/>
            <w:r w:rsidRPr="00476AC3">
              <w:rPr>
                <w:rFonts w:ascii="Times New Roman" w:hAnsi="Times New Roman"/>
                <w:sz w:val="24"/>
                <w:szCs w:val="24"/>
              </w:rPr>
              <w:t xml:space="preserve">, 2024. — 506 с. — (Высшее образование). — ISBN 978-5-534-16297-4. — Текст : электронный // Образовательная платформа </w:t>
            </w:r>
            <w:proofErr w:type="spellStart"/>
            <w:r w:rsidRPr="00476AC3">
              <w:rPr>
                <w:rFonts w:ascii="Times New Roman" w:hAnsi="Times New Roman"/>
                <w:sz w:val="24"/>
                <w:szCs w:val="24"/>
              </w:rPr>
              <w:t>Юрайт</w:t>
            </w:r>
            <w:proofErr w:type="spellEnd"/>
            <w:r w:rsidRPr="00476AC3">
              <w:rPr>
                <w:rFonts w:ascii="Times New Roman" w:hAnsi="Times New Roman"/>
                <w:sz w:val="24"/>
                <w:szCs w:val="24"/>
              </w:rPr>
              <w:t xml:space="preserve"> [сайт]. — URL: https://urait.ru/bcode/535670</w:t>
            </w:r>
          </w:p>
          <w:p w14:paraId="71F9B7DF"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bCs/>
                <w:sz w:val="24"/>
                <w:szCs w:val="24"/>
              </w:rPr>
              <w:t>Классифицируйте международные нормативно – правовые акты в области социальной работы</w:t>
            </w:r>
          </w:p>
          <w:p w14:paraId="140FD668"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Должностные обязанности специалистов департамента по социальной политики мэрии г. Новосибирска» </w:t>
            </w:r>
          </w:p>
          <w:p w14:paraId="3EA118F1"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Схема структуры министерства труда и социальной защиты г. Новосибирска, характеристика отделов и подразделений министерства.</w:t>
            </w:r>
          </w:p>
          <w:p w14:paraId="4546A221"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 Анализ нормативно – правовой базы регионального значения в области социальной защиты населения </w:t>
            </w:r>
          </w:p>
          <w:p w14:paraId="41C697E4"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ЕГИССО – значение и основные функции в системе социального обслуживания </w:t>
            </w:r>
          </w:p>
          <w:p w14:paraId="7ABDDFBD"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 Определение нуждаемости в социальном обслуживании. </w:t>
            </w:r>
          </w:p>
          <w:p w14:paraId="613D54A9"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Подготовить доклады по характеристике учреждений социального обслуживания населения в регионе</w:t>
            </w:r>
            <w:r w:rsidRPr="00476AC3">
              <w:rPr>
                <w:rFonts w:ascii="Times New Roman" w:hAnsi="Times New Roman"/>
                <w:bCs/>
                <w:sz w:val="24"/>
                <w:szCs w:val="24"/>
              </w:rPr>
              <w:t xml:space="preserve"> </w:t>
            </w:r>
          </w:p>
          <w:p w14:paraId="08E5D31B"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bCs/>
                <w:sz w:val="24"/>
                <w:szCs w:val="24"/>
              </w:rPr>
              <w:t xml:space="preserve"> </w:t>
            </w:r>
            <w:r w:rsidRPr="00476AC3">
              <w:rPr>
                <w:rFonts w:ascii="Times New Roman" w:hAnsi="Times New Roman"/>
                <w:sz w:val="24"/>
                <w:szCs w:val="24"/>
              </w:rPr>
              <w:t xml:space="preserve">Составить индивидуальную программу предоставления социальных услуг </w:t>
            </w:r>
          </w:p>
          <w:p w14:paraId="73E06203"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Составить социальную карту района по получателям социальных услуг </w:t>
            </w:r>
          </w:p>
          <w:p w14:paraId="021CF791"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Законспектировать перечень нормативно-правовой базы в области социальной защиты различных категорий населения </w:t>
            </w:r>
          </w:p>
          <w:p w14:paraId="2C522D80"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Методики проведения различных технологий социальной работы </w:t>
            </w:r>
          </w:p>
          <w:p w14:paraId="67A84757"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Провести социального консультирования на заданной ситуации</w:t>
            </w:r>
          </w:p>
          <w:p w14:paraId="3DC5BC28"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Разработать план профилактических мероприятий</w:t>
            </w:r>
          </w:p>
          <w:p w14:paraId="65D0256B"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Разработка и проведение профилактического мероприятия </w:t>
            </w:r>
          </w:p>
          <w:p w14:paraId="7D38605F"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Доклад «Правила общения с инвалидами по зрению», «Правила общения с инвалидами по слуху», «правила общения инвалидами на коляске» </w:t>
            </w:r>
          </w:p>
          <w:p w14:paraId="76D608EE"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Технологии социальной работы с лицами пожилого возраста в учреждениях социального обслуживания </w:t>
            </w:r>
          </w:p>
          <w:p w14:paraId="0C218C5F"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Особенности общения с пожилыми гражданами;</w:t>
            </w:r>
          </w:p>
          <w:p w14:paraId="7E12E05D"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Проанализировать задачи центров социального обслуживания в работе с лицами типа БОМЖ </w:t>
            </w:r>
          </w:p>
          <w:p w14:paraId="35365768"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 xml:space="preserve">.Раскрыть роль социального работника в решении проблем бездомного клиента </w:t>
            </w:r>
          </w:p>
          <w:p w14:paraId="00C401EF"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 xml:space="preserve">Подготовка докладов: «Социальная работа с многодетной семьей»,  «Социальная работа с неполными семьями», «Социальная работа с неблагополучными семьями», «Социальная работа с малоимущими семьями», «Социальная работа с </w:t>
            </w:r>
            <w:proofErr w:type="spellStart"/>
            <w:r w:rsidRPr="00476AC3">
              <w:rPr>
                <w:rFonts w:ascii="Times New Roman" w:hAnsi="Times New Roman"/>
                <w:sz w:val="24"/>
                <w:szCs w:val="24"/>
              </w:rPr>
              <w:t>смеьями</w:t>
            </w:r>
            <w:proofErr w:type="spellEnd"/>
            <w:r w:rsidRPr="00476AC3">
              <w:rPr>
                <w:rFonts w:ascii="Times New Roman" w:hAnsi="Times New Roman"/>
                <w:sz w:val="24"/>
                <w:szCs w:val="24"/>
              </w:rPr>
              <w:t xml:space="preserve"> мигрантов и вынужденных переселенцев» </w:t>
            </w:r>
          </w:p>
          <w:p w14:paraId="7A8AD66F"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lastRenderedPageBreak/>
              <w:t xml:space="preserve">Составление акта обследования </w:t>
            </w:r>
            <w:proofErr w:type="spellStart"/>
            <w:r w:rsidRPr="00476AC3">
              <w:rPr>
                <w:rFonts w:ascii="Times New Roman" w:hAnsi="Times New Roman"/>
                <w:sz w:val="24"/>
                <w:szCs w:val="24"/>
              </w:rPr>
              <w:t>жилищно</w:t>
            </w:r>
            <w:proofErr w:type="spellEnd"/>
            <w:r w:rsidRPr="00476AC3">
              <w:rPr>
                <w:rFonts w:ascii="Times New Roman" w:hAnsi="Times New Roman"/>
                <w:sz w:val="24"/>
                <w:szCs w:val="24"/>
              </w:rPr>
              <w:t xml:space="preserve"> – бытовых условий семьи </w:t>
            </w:r>
          </w:p>
          <w:p w14:paraId="3B514B66"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Социально-организационные технологии по оказанию социальной поддержке семье и их специфика в учреждениях социальной защиты и обеспечения.</w:t>
            </w:r>
          </w:p>
          <w:p w14:paraId="38C65CCD"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 xml:space="preserve">Меры социальной защиты военнослужащих: общая характеристика </w:t>
            </w:r>
          </w:p>
          <w:p w14:paraId="2CE2E8A9"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 xml:space="preserve">Права граждан в области занятости </w:t>
            </w:r>
            <w:r w:rsidRPr="00476AC3">
              <w:rPr>
                <w:rFonts w:ascii="Times New Roman" w:hAnsi="Times New Roman"/>
                <w:bCs/>
                <w:sz w:val="24"/>
                <w:szCs w:val="24"/>
              </w:rPr>
              <w:t xml:space="preserve"> </w:t>
            </w:r>
          </w:p>
          <w:p w14:paraId="18045A1D"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 xml:space="preserve">Полномочия и деятельность органов опеки и попечительства ). Государственная поддержка детей-сирот  </w:t>
            </w:r>
          </w:p>
          <w:p w14:paraId="7A01BF48"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Составление памятки для детей – сирот на виды и формы  государственной социальной поддержки</w:t>
            </w:r>
          </w:p>
          <w:p w14:paraId="30142890"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bCs/>
                <w:sz w:val="24"/>
                <w:szCs w:val="24"/>
              </w:rPr>
              <w:t xml:space="preserve">Анализ и особенности и механизм обеспечения жильем детей – сирот  </w:t>
            </w:r>
          </w:p>
          <w:p w14:paraId="1064FC73"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bCs/>
                <w:sz w:val="24"/>
                <w:szCs w:val="24"/>
              </w:rPr>
              <w:t>Характеристика  учреждений системы социальной защиты детей – сирот и детей, оставшихся без попечения родителей</w:t>
            </w:r>
            <w:r w:rsidRPr="00476AC3">
              <w:rPr>
                <w:rFonts w:ascii="Times New Roman" w:hAnsi="Times New Roman"/>
                <w:sz w:val="24"/>
                <w:szCs w:val="24"/>
              </w:rPr>
              <w:t xml:space="preserve"> </w:t>
            </w:r>
          </w:p>
          <w:p w14:paraId="0D357CFB"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Раскрыть технологии социальной работы в специализированных учебных заведениях пенитенциарной системы</w:t>
            </w:r>
          </w:p>
          <w:p w14:paraId="58085B4F" w14:textId="77777777" w:rsidR="005E1B0F" w:rsidRPr="00476AC3" w:rsidRDefault="005E1B0F" w:rsidP="00476AC3">
            <w:pPr>
              <w:widowControl w:val="0"/>
              <w:autoSpaceDE w:val="0"/>
              <w:autoSpaceDN w:val="0"/>
              <w:rPr>
                <w:rFonts w:ascii="Times New Roman" w:hAnsi="Times New Roman"/>
                <w:sz w:val="20"/>
                <w:szCs w:val="20"/>
              </w:rPr>
            </w:pPr>
          </w:p>
        </w:tc>
        <w:tc>
          <w:tcPr>
            <w:tcW w:w="238" w:type="pct"/>
          </w:tcPr>
          <w:p w14:paraId="53A3D365" w14:textId="77777777" w:rsidR="005E1B0F" w:rsidRPr="00476AC3" w:rsidRDefault="005E1B0F" w:rsidP="00476AC3">
            <w:pPr>
              <w:pStyle w:val="TableParagraph"/>
              <w:jc w:val="center"/>
              <w:rPr>
                <w:sz w:val="20"/>
              </w:rPr>
            </w:pPr>
          </w:p>
          <w:p w14:paraId="4EF1A088" w14:textId="77777777" w:rsidR="005E1B0F" w:rsidRPr="00476AC3" w:rsidRDefault="005E1B0F" w:rsidP="00476AC3">
            <w:pPr>
              <w:pStyle w:val="TableParagraph"/>
              <w:jc w:val="center"/>
              <w:rPr>
                <w:sz w:val="20"/>
              </w:rPr>
            </w:pPr>
            <w:r>
              <w:rPr>
                <w:sz w:val="20"/>
              </w:rPr>
              <w:t>10</w:t>
            </w:r>
          </w:p>
        </w:tc>
      </w:tr>
      <w:tr w:rsidR="005E1B0F" w:rsidRPr="00C86643" w14:paraId="459DC5A7"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8"/>
        </w:trPr>
        <w:tc>
          <w:tcPr>
            <w:tcW w:w="834" w:type="pct"/>
            <w:gridSpan w:val="2"/>
          </w:tcPr>
          <w:p w14:paraId="26C0CF08" w14:textId="77777777" w:rsidR="005E1B0F" w:rsidRPr="00476AC3" w:rsidRDefault="005E1B0F" w:rsidP="00476AC3">
            <w:pPr>
              <w:pStyle w:val="TableParagraph"/>
              <w:jc w:val="center"/>
              <w:rPr>
                <w:sz w:val="20"/>
                <w:lang w:val="en-US"/>
              </w:rPr>
            </w:pPr>
          </w:p>
        </w:tc>
        <w:tc>
          <w:tcPr>
            <w:tcW w:w="3928" w:type="pct"/>
            <w:gridSpan w:val="5"/>
          </w:tcPr>
          <w:p w14:paraId="4DD32525" w14:textId="77777777" w:rsidR="005E1B0F" w:rsidRPr="00476AC3" w:rsidRDefault="005E1B0F" w:rsidP="00476AC3">
            <w:pPr>
              <w:pStyle w:val="TableParagraph"/>
              <w:spacing w:line="258" w:lineRule="exact"/>
              <w:ind w:left="-2418" w:right="103"/>
              <w:jc w:val="center"/>
              <w:rPr>
                <w:b/>
                <w:sz w:val="24"/>
              </w:rPr>
            </w:pPr>
            <w:r w:rsidRPr="00476AC3">
              <w:rPr>
                <w:b/>
                <w:w w:val="105"/>
                <w:sz w:val="24"/>
              </w:rPr>
              <w:t>Экзамен:</w:t>
            </w:r>
          </w:p>
        </w:tc>
        <w:tc>
          <w:tcPr>
            <w:tcW w:w="238" w:type="pct"/>
          </w:tcPr>
          <w:p w14:paraId="3844E1F8" w14:textId="77777777" w:rsidR="005E1B0F" w:rsidRPr="00476AC3" w:rsidRDefault="005E1B0F" w:rsidP="00476AC3">
            <w:pPr>
              <w:pStyle w:val="TableParagraph"/>
              <w:jc w:val="center"/>
              <w:rPr>
                <w:b/>
                <w:sz w:val="20"/>
              </w:rPr>
            </w:pPr>
            <w:r w:rsidRPr="00476AC3">
              <w:rPr>
                <w:b/>
                <w:sz w:val="20"/>
              </w:rPr>
              <w:t>6</w:t>
            </w:r>
          </w:p>
        </w:tc>
      </w:tr>
      <w:tr w:rsidR="005E1B0F" w:rsidRPr="00C86643" w14:paraId="0DB3FB12"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8"/>
        </w:trPr>
        <w:tc>
          <w:tcPr>
            <w:tcW w:w="834" w:type="pct"/>
            <w:gridSpan w:val="2"/>
          </w:tcPr>
          <w:p w14:paraId="50B47A59" w14:textId="77777777" w:rsidR="005E1B0F" w:rsidRPr="00476AC3" w:rsidRDefault="005E1B0F" w:rsidP="00476AC3">
            <w:pPr>
              <w:pStyle w:val="TableParagraph"/>
              <w:jc w:val="center"/>
              <w:rPr>
                <w:sz w:val="20"/>
                <w:lang w:val="en-US"/>
              </w:rPr>
            </w:pPr>
          </w:p>
        </w:tc>
        <w:tc>
          <w:tcPr>
            <w:tcW w:w="3928" w:type="pct"/>
            <w:gridSpan w:val="5"/>
          </w:tcPr>
          <w:p w14:paraId="36C68AA4" w14:textId="77777777" w:rsidR="005E1B0F" w:rsidRPr="00476AC3" w:rsidRDefault="005E1B0F" w:rsidP="00476AC3">
            <w:pPr>
              <w:pStyle w:val="TableParagraph"/>
              <w:spacing w:line="258" w:lineRule="exact"/>
              <w:ind w:left="-2418" w:right="103"/>
              <w:jc w:val="center"/>
              <w:rPr>
                <w:b/>
                <w:w w:val="105"/>
                <w:sz w:val="24"/>
              </w:rPr>
            </w:pPr>
            <w:r w:rsidRPr="00476AC3">
              <w:rPr>
                <w:b/>
                <w:w w:val="105"/>
                <w:sz w:val="24"/>
              </w:rPr>
              <w:t>Всего</w:t>
            </w:r>
          </w:p>
        </w:tc>
        <w:tc>
          <w:tcPr>
            <w:tcW w:w="238" w:type="pct"/>
          </w:tcPr>
          <w:p w14:paraId="79C1750A" w14:textId="77777777" w:rsidR="005E1B0F" w:rsidRPr="00476AC3" w:rsidRDefault="005E1B0F" w:rsidP="00476AC3">
            <w:pPr>
              <w:pStyle w:val="TableParagraph"/>
              <w:jc w:val="center"/>
              <w:rPr>
                <w:b/>
                <w:sz w:val="20"/>
              </w:rPr>
            </w:pPr>
            <w:r w:rsidRPr="00476AC3">
              <w:rPr>
                <w:b/>
                <w:sz w:val="20"/>
              </w:rPr>
              <w:t>88</w:t>
            </w:r>
          </w:p>
        </w:tc>
      </w:tr>
      <w:tr w:rsidR="005E1B0F" w:rsidRPr="00AB0841" w14:paraId="525323F3" w14:textId="77777777" w:rsidTr="002B0A6A">
        <w:trPr>
          <w:trHeight w:val="183"/>
        </w:trPr>
        <w:tc>
          <w:tcPr>
            <w:tcW w:w="4762" w:type="pct"/>
            <w:gridSpan w:val="7"/>
          </w:tcPr>
          <w:p w14:paraId="4CB38D86" w14:textId="77777777" w:rsidR="005E1B0F" w:rsidRPr="00C03F4F" w:rsidRDefault="005E1B0F" w:rsidP="00476AC3">
            <w:pPr>
              <w:rPr>
                <w:rFonts w:ascii="Times New Roman" w:hAnsi="Times New Roman"/>
                <w:b/>
                <w:bCs/>
                <w:sz w:val="20"/>
                <w:szCs w:val="20"/>
              </w:rPr>
            </w:pPr>
            <w:r w:rsidRPr="00C03F4F">
              <w:rPr>
                <w:rFonts w:ascii="Times New Roman" w:hAnsi="Times New Roman"/>
                <w:b/>
                <w:bCs/>
                <w:sz w:val="20"/>
                <w:szCs w:val="20"/>
              </w:rPr>
              <w:t>МДК.03.03 Психология социально-правовой деятельности</w:t>
            </w:r>
          </w:p>
        </w:tc>
        <w:tc>
          <w:tcPr>
            <w:tcW w:w="238" w:type="pct"/>
            <w:vAlign w:val="center"/>
          </w:tcPr>
          <w:p w14:paraId="1F49190F" w14:textId="77777777" w:rsidR="005E1B0F" w:rsidRPr="00AB0841" w:rsidRDefault="005E1B0F" w:rsidP="00476AC3">
            <w:pPr>
              <w:suppressAutoHyphens/>
              <w:jc w:val="center"/>
              <w:rPr>
                <w:rFonts w:ascii="Times New Roman" w:hAnsi="Times New Roman"/>
                <w:b/>
                <w:sz w:val="20"/>
                <w:szCs w:val="20"/>
              </w:rPr>
            </w:pPr>
          </w:p>
        </w:tc>
      </w:tr>
      <w:tr w:rsidR="005E1B0F" w:rsidRPr="00AB0841" w14:paraId="45D1B710" w14:textId="77777777" w:rsidTr="002B0A6A">
        <w:trPr>
          <w:trHeight w:val="126"/>
        </w:trPr>
        <w:tc>
          <w:tcPr>
            <w:tcW w:w="4762" w:type="pct"/>
            <w:gridSpan w:val="7"/>
          </w:tcPr>
          <w:p w14:paraId="5A96F066" w14:textId="67BCD819" w:rsidR="005E1B0F" w:rsidRPr="00B603A1" w:rsidRDefault="005E1B0F" w:rsidP="00476AC3">
            <w:pPr>
              <w:rPr>
                <w:rFonts w:ascii="Times New Roman" w:hAnsi="Times New Roman"/>
                <w:b/>
                <w:bCs/>
                <w:sz w:val="20"/>
                <w:szCs w:val="20"/>
              </w:rPr>
            </w:pPr>
            <w:r w:rsidRPr="00B603A1">
              <w:rPr>
                <w:rFonts w:ascii="Times New Roman" w:hAnsi="Times New Roman"/>
                <w:b/>
                <w:bCs/>
                <w:sz w:val="20"/>
                <w:szCs w:val="20"/>
              </w:rPr>
              <w:t xml:space="preserve">Раздел 1. </w:t>
            </w:r>
            <w:r w:rsidR="001A1EB0">
              <w:rPr>
                <w:rFonts w:ascii="Times New Roman" w:hAnsi="Times New Roman"/>
                <w:b/>
                <w:bCs/>
                <w:sz w:val="20"/>
                <w:szCs w:val="20"/>
              </w:rPr>
              <w:t xml:space="preserve">Теоретические основы </w:t>
            </w:r>
            <w:r w:rsidR="00F100BB">
              <w:rPr>
                <w:rFonts w:ascii="Times New Roman" w:hAnsi="Times New Roman"/>
                <w:b/>
                <w:bCs/>
                <w:sz w:val="20"/>
                <w:szCs w:val="20"/>
              </w:rPr>
              <w:t xml:space="preserve">общей </w:t>
            </w:r>
            <w:r w:rsidR="001A1EB0">
              <w:rPr>
                <w:rFonts w:ascii="Times New Roman" w:hAnsi="Times New Roman"/>
                <w:b/>
                <w:bCs/>
                <w:sz w:val="20"/>
                <w:szCs w:val="20"/>
              </w:rPr>
              <w:t>психологии</w:t>
            </w:r>
          </w:p>
        </w:tc>
        <w:tc>
          <w:tcPr>
            <w:tcW w:w="238" w:type="pct"/>
            <w:vAlign w:val="center"/>
          </w:tcPr>
          <w:p w14:paraId="6B917210" w14:textId="77777777" w:rsidR="005E1B0F" w:rsidRPr="00AB0841" w:rsidRDefault="005E1B0F" w:rsidP="00476AC3">
            <w:pPr>
              <w:suppressAutoHyphens/>
              <w:jc w:val="center"/>
              <w:rPr>
                <w:rFonts w:ascii="Times New Roman" w:hAnsi="Times New Roman"/>
                <w:b/>
                <w:sz w:val="20"/>
                <w:szCs w:val="20"/>
              </w:rPr>
            </w:pPr>
          </w:p>
        </w:tc>
      </w:tr>
      <w:tr w:rsidR="005E1B0F" w:rsidRPr="00AB0841" w14:paraId="2F362B04" w14:textId="77777777" w:rsidTr="002B0A6A">
        <w:trPr>
          <w:trHeight w:val="690"/>
        </w:trPr>
        <w:tc>
          <w:tcPr>
            <w:tcW w:w="924" w:type="pct"/>
            <w:gridSpan w:val="5"/>
            <w:vMerge w:val="restart"/>
          </w:tcPr>
          <w:p w14:paraId="2F3FE644" w14:textId="77777777" w:rsidR="005E1B0F" w:rsidRDefault="005E1B0F" w:rsidP="00476AC3">
            <w:pPr>
              <w:rPr>
                <w:rFonts w:ascii="Times New Roman" w:hAnsi="Times New Roman"/>
                <w:b/>
                <w:bCs/>
                <w:sz w:val="20"/>
                <w:szCs w:val="20"/>
              </w:rPr>
            </w:pPr>
            <w:r w:rsidRPr="00AB0841">
              <w:rPr>
                <w:rFonts w:ascii="Times New Roman" w:hAnsi="Times New Roman"/>
                <w:b/>
                <w:bCs/>
                <w:sz w:val="20"/>
                <w:szCs w:val="20"/>
              </w:rPr>
              <w:t>Тема 1.1</w:t>
            </w:r>
          </w:p>
          <w:p w14:paraId="1968C658" w14:textId="45284574" w:rsidR="001A1EB0" w:rsidRPr="00AB0841" w:rsidRDefault="001A1EB0" w:rsidP="00476AC3">
            <w:pPr>
              <w:rPr>
                <w:rFonts w:ascii="Times New Roman" w:hAnsi="Times New Roman"/>
                <w:b/>
                <w:bCs/>
                <w:sz w:val="20"/>
                <w:szCs w:val="20"/>
              </w:rPr>
            </w:pPr>
            <w:r w:rsidRPr="001A1EB0">
              <w:rPr>
                <w:rFonts w:ascii="Times New Roman" w:hAnsi="Times New Roman"/>
                <w:b/>
                <w:bCs/>
                <w:sz w:val="20"/>
                <w:szCs w:val="20"/>
              </w:rPr>
              <w:t xml:space="preserve">История становления психологического знания в России и </w:t>
            </w:r>
            <w:proofErr w:type="spellStart"/>
            <w:r w:rsidRPr="001A1EB0">
              <w:rPr>
                <w:rFonts w:ascii="Times New Roman" w:hAnsi="Times New Roman"/>
                <w:b/>
                <w:bCs/>
                <w:sz w:val="20"/>
                <w:szCs w:val="20"/>
              </w:rPr>
              <w:t>зарубежом</w:t>
            </w:r>
            <w:proofErr w:type="spellEnd"/>
          </w:p>
        </w:tc>
        <w:tc>
          <w:tcPr>
            <w:tcW w:w="3838" w:type="pct"/>
            <w:gridSpan w:val="2"/>
          </w:tcPr>
          <w:p w14:paraId="638DD62A" w14:textId="081B229C" w:rsidR="005E1B0F" w:rsidRDefault="005E1B0F" w:rsidP="00476AC3">
            <w:pPr>
              <w:rPr>
                <w:rFonts w:ascii="Times New Roman" w:hAnsi="Times New Roman"/>
                <w:b/>
                <w:bCs/>
                <w:sz w:val="20"/>
                <w:szCs w:val="20"/>
              </w:rPr>
            </w:pPr>
            <w:r w:rsidRPr="00AB0841">
              <w:rPr>
                <w:rFonts w:ascii="Times New Roman" w:hAnsi="Times New Roman"/>
                <w:b/>
                <w:bCs/>
                <w:sz w:val="20"/>
                <w:szCs w:val="20"/>
              </w:rPr>
              <w:t xml:space="preserve">Содержание </w:t>
            </w:r>
            <w:r w:rsidR="001A1EB0">
              <w:rPr>
                <w:rFonts w:ascii="Times New Roman" w:hAnsi="Times New Roman"/>
                <w:b/>
                <w:bCs/>
                <w:sz w:val="20"/>
                <w:szCs w:val="20"/>
              </w:rPr>
              <w:t>учебного материала</w:t>
            </w:r>
          </w:p>
          <w:p w14:paraId="5531387E" w14:textId="7185EA0F" w:rsidR="005E1B0F" w:rsidRPr="00C03F4F" w:rsidRDefault="001A1EB0" w:rsidP="00C03F4F">
            <w:pPr>
              <w:rPr>
                <w:rFonts w:ascii="Times New Roman" w:hAnsi="Times New Roman"/>
                <w:sz w:val="20"/>
                <w:szCs w:val="20"/>
              </w:rPr>
            </w:pPr>
            <w:r w:rsidRPr="001A1EB0">
              <w:rPr>
                <w:rFonts w:ascii="Times New Roman" w:hAnsi="Times New Roman"/>
                <w:sz w:val="20"/>
                <w:szCs w:val="20"/>
              </w:rPr>
              <w:t xml:space="preserve">Зарождение интереса к психологическим изысканиям. История развития психологического знания. Античная психологическая мысль. Психология во времена средневековья и эпоху Ренессанса. Выделение психологии как самостоятельной науки. Разделение психологии на психологические школы. Зарождение отечественной психологии. Современные концепции. </w:t>
            </w:r>
            <w:proofErr w:type="spellStart"/>
            <w:r w:rsidRPr="001A1EB0">
              <w:rPr>
                <w:rFonts w:ascii="Times New Roman" w:hAnsi="Times New Roman"/>
                <w:sz w:val="20"/>
                <w:szCs w:val="20"/>
              </w:rPr>
              <w:t>Коучинг</w:t>
            </w:r>
            <w:proofErr w:type="spellEnd"/>
            <w:r w:rsidRPr="001A1EB0">
              <w:rPr>
                <w:rFonts w:ascii="Times New Roman" w:hAnsi="Times New Roman"/>
                <w:sz w:val="20"/>
                <w:szCs w:val="20"/>
              </w:rPr>
              <w:t>.</w:t>
            </w:r>
            <w:r w:rsidR="00C03F4F" w:rsidRPr="00476AC3">
              <w:rPr>
                <w:rFonts w:ascii="Times New Roman" w:hAnsi="Times New Roman"/>
                <w:sz w:val="20"/>
                <w:szCs w:val="20"/>
              </w:rPr>
              <w:t xml:space="preserve"> (практическая подготовка)</w:t>
            </w:r>
          </w:p>
        </w:tc>
        <w:tc>
          <w:tcPr>
            <w:tcW w:w="238" w:type="pct"/>
            <w:vAlign w:val="center"/>
          </w:tcPr>
          <w:p w14:paraId="5C511F99" w14:textId="0A91AAF3" w:rsidR="005E1B0F" w:rsidRPr="002B0A6A" w:rsidRDefault="002B0A6A" w:rsidP="00476AC3">
            <w:pPr>
              <w:suppressAutoHyphens/>
              <w:jc w:val="center"/>
              <w:rPr>
                <w:rFonts w:ascii="Times New Roman" w:hAnsi="Times New Roman"/>
                <w:b/>
                <w:bCs/>
                <w:sz w:val="20"/>
                <w:szCs w:val="20"/>
              </w:rPr>
            </w:pPr>
            <w:r w:rsidRPr="002B0A6A">
              <w:rPr>
                <w:rFonts w:ascii="Times New Roman" w:hAnsi="Times New Roman"/>
                <w:b/>
                <w:bCs/>
                <w:sz w:val="20"/>
                <w:szCs w:val="20"/>
              </w:rPr>
              <w:t>2</w:t>
            </w:r>
          </w:p>
        </w:tc>
      </w:tr>
      <w:tr w:rsidR="002B0A6A" w:rsidRPr="00AB0841" w14:paraId="50723A62" w14:textId="77777777" w:rsidTr="00C03F4F">
        <w:trPr>
          <w:trHeight w:val="525"/>
        </w:trPr>
        <w:tc>
          <w:tcPr>
            <w:tcW w:w="924" w:type="pct"/>
            <w:gridSpan w:val="5"/>
            <w:vMerge/>
          </w:tcPr>
          <w:p w14:paraId="4C1D0AA6" w14:textId="77777777" w:rsidR="002B0A6A" w:rsidRPr="00AB0841" w:rsidRDefault="002B0A6A" w:rsidP="00476AC3">
            <w:pPr>
              <w:rPr>
                <w:rFonts w:ascii="Times New Roman" w:hAnsi="Times New Roman"/>
                <w:b/>
                <w:bCs/>
                <w:sz w:val="20"/>
                <w:szCs w:val="20"/>
              </w:rPr>
            </w:pPr>
          </w:p>
        </w:tc>
        <w:tc>
          <w:tcPr>
            <w:tcW w:w="3835" w:type="pct"/>
          </w:tcPr>
          <w:p w14:paraId="000EF2D9" w14:textId="2E6D68B0" w:rsidR="002B0A6A" w:rsidRPr="00AB0841" w:rsidRDefault="002B0A6A" w:rsidP="00476AC3">
            <w:pPr>
              <w:suppressAutoHyphens/>
              <w:spacing w:line="276" w:lineRule="auto"/>
              <w:rPr>
                <w:rFonts w:ascii="Times New Roman" w:hAnsi="Times New Roman"/>
                <w:b/>
                <w:sz w:val="20"/>
                <w:szCs w:val="20"/>
              </w:rPr>
            </w:pPr>
            <w:r w:rsidRPr="00AB0841">
              <w:rPr>
                <w:rFonts w:ascii="Times New Roman" w:hAnsi="Times New Roman"/>
                <w:b/>
                <w:bCs/>
                <w:sz w:val="20"/>
                <w:szCs w:val="20"/>
              </w:rPr>
              <w:t xml:space="preserve">В том числе, практических занятий </w:t>
            </w:r>
            <w:r w:rsidR="000C6F11" w:rsidRPr="000C6F11">
              <w:rPr>
                <w:rFonts w:ascii="Times New Roman" w:hAnsi="Times New Roman"/>
                <w:b/>
                <w:bCs/>
                <w:sz w:val="20"/>
                <w:szCs w:val="20"/>
              </w:rPr>
              <w:t>и лабораторных работ</w:t>
            </w:r>
          </w:p>
          <w:p w14:paraId="01505A7E" w14:textId="77777777" w:rsidR="002B0A6A" w:rsidRDefault="002B0A6A" w:rsidP="001A1EB0">
            <w:pPr>
              <w:spacing w:line="276" w:lineRule="auto"/>
              <w:rPr>
                <w:rFonts w:ascii="Times New Roman" w:hAnsi="Times New Roman"/>
                <w:sz w:val="20"/>
                <w:szCs w:val="20"/>
              </w:rPr>
            </w:pPr>
            <w:r w:rsidRPr="001A1EB0">
              <w:rPr>
                <w:rFonts w:ascii="Times New Roman" w:hAnsi="Times New Roman"/>
                <w:sz w:val="20"/>
                <w:szCs w:val="20"/>
              </w:rPr>
              <w:t>Основные аспекты становления психологического знания</w:t>
            </w:r>
          </w:p>
          <w:p w14:paraId="4A985C02" w14:textId="02AC4262" w:rsidR="00C03F4F" w:rsidRPr="002B0A6A" w:rsidRDefault="00C03F4F" w:rsidP="001A1EB0">
            <w:pPr>
              <w:spacing w:line="276" w:lineRule="auto"/>
              <w:rPr>
                <w:rFonts w:ascii="Times New Roman" w:hAnsi="Times New Roman"/>
                <w:sz w:val="20"/>
                <w:szCs w:val="20"/>
              </w:rPr>
            </w:pPr>
            <w:r w:rsidRPr="00476AC3">
              <w:rPr>
                <w:rFonts w:ascii="Times New Roman" w:hAnsi="Times New Roman"/>
                <w:sz w:val="20"/>
                <w:szCs w:val="20"/>
              </w:rPr>
              <w:t>(практическая подготовка)</w:t>
            </w:r>
          </w:p>
        </w:tc>
        <w:tc>
          <w:tcPr>
            <w:tcW w:w="241" w:type="pct"/>
            <w:gridSpan w:val="2"/>
          </w:tcPr>
          <w:p w14:paraId="7BEA49C6" w14:textId="2F181989" w:rsidR="002B0A6A" w:rsidRPr="00AB0841" w:rsidRDefault="002B0A6A" w:rsidP="00476AC3">
            <w:pPr>
              <w:suppressAutoHyphens/>
              <w:jc w:val="center"/>
              <w:rPr>
                <w:rFonts w:ascii="Times New Roman" w:hAnsi="Times New Roman"/>
                <w:b/>
                <w:sz w:val="20"/>
                <w:szCs w:val="20"/>
              </w:rPr>
            </w:pPr>
          </w:p>
          <w:p w14:paraId="3C1017EA" w14:textId="661D3AB9" w:rsidR="002B0A6A" w:rsidRPr="00AB0841" w:rsidRDefault="002B0A6A" w:rsidP="00476AC3">
            <w:pPr>
              <w:suppressAutoHyphens/>
              <w:jc w:val="center"/>
              <w:rPr>
                <w:rFonts w:ascii="Times New Roman" w:hAnsi="Times New Roman"/>
                <w:b/>
                <w:sz w:val="20"/>
                <w:szCs w:val="20"/>
              </w:rPr>
            </w:pPr>
            <w:r w:rsidRPr="002B0A6A">
              <w:rPr>
                <w:rFonts w:ascii="Times New Roman" w:hAnsi="Times New Roman"/>
                <w:b/>
                <w:bCs/>
                <w:iCs/>
                <w:sz w:val="20"/>
                <w:szCs w:val="20"/>
              </w:rPr>
              <w:t>2</w:t>
            </w:r>
          </w:p>
        </w:tc>
      </w:tr>
      <w:tr w:rsidR="000C6F11" w:rsidRPr="00AB0841" w14:paraId="446B9FA8" w14:textId="77777777" w:rsidTr="000C6F11">
        <w:trPr>
          <w:trHeight w:val="398"/>
        </w:trPr>
        <w:tc>
          <w:tcPr>
            <w:tcW w:w="924" w:type="pct"/>
            <w:gridSpan w:val="5"/>
            <w:vMerge w:val="restart"/>
          </w:tcPr>
          <w:p w14:paraId="17169B9E" w14:textId="77777777" w:rsidR="000C6F11" w:rsidRPr="00AB0841" w:rsidRDefault="000C6F11" w:rsidP="00476AC3">
            <w:pPr>
              <w:rPr>
                <w:rFonts w:ascii="Times New Roman" w:hAnsi="Times New Roman"/>
                <w:b/>
                <w:bCs/>
                <w:sz w:val="20"/>
                <w:szCs w:val="20"/>
              </w:rPr>
            </w:pPr>
            <w:r w:rsidRPr="00AB0841">
              <w:rPr>
                <w:rFonts w:ascii="Times New Roman" w:hAnsi="Times New Roman"/>
                <w:b/>
                <w:bCs/>
                <w:sz w:val="20"/>
                <w:szCs w:val="20"/>
              </w:rPr>
              <w:t xml:space="preserve">Тема 1.2. </w:t>
            </w:r>
          </w:p>
          <w:p w14:paraId="595CB784" w14:textId="11C5083C" w:rsidR="000C6F11" w:rsidRPr="00AB0841" w:rsidRDefault="000C6F11" w:rsidP="00476AC3">
            <w:pPr>
              <w:rPr>
                <w:rFonts w:ascii="Times New Roman" w:hAnsi="Times New Roman"/>
                <w:b/>
                <w:bCs/>
                <w:sz w:val="20"/>
                <w:szCs w:val="20"/>
              </w:rPr>
            </w:pPr>
            <w:r w:rsidRPr="002B0A6A">
              <w:rPr>
                <w:rFonts w:ascii="Times New Roman" w:hAnsi="Times New Roman"/>
                <w:b/>
                <w:bCs/>
                <w:sz w:val="20"/>
                <w:szCs w:val="20"/>
              </w:rPr>
              <w:t>Психология, как система научного познания</w:t>
            </w:r>
          </w:p>
        </w:tc>
        <w:tc>
          <w:tcPr>
            <w:tcW w:w="3838" w:type="pct"/>
            <w:gridSpan w:val="2"/>
          </w:tcPr>
          <w:p w14:paraId="1E9519C6" w14:textId="77777777" w:rsidR="000C6F11" w:rsidRDefault="000C6F11" w:rsidP="00476AC3">
            <w:pPr>
              <w:suppressAutoHyphens/>
              <w:spacing w:line="276" w:lineRule="auto"/>
              <w:rPr>
                <w:rFonts w:ascii="Times New Roman" w:hAnsi="Times New Roman"/>
                <w:b/>
                <w:bCs/>
                <w:sz w:val="20"/>
                <w:szCs w:val="20"/>
              </w:rPr>
            </w:pPr>
            <w:r w:rsidRPr="00AB0841">
              <w:rPr>
                <w:rFonts w:ascii="Times New Roman" w:hAnsi="Times New Roman"/>
                <w:b/>
                <w:bCs/>
                <w:sz w:val="20"/>
                <w:szCs w:val="20"/>
              </w:rPr>
              <w:t xml:space="preserve">Содержание </w:t>
            </w:r>
            <w:r>
              <w:rPr>
                <w:rFonts w:ascii="Times New Roman" w:hAnsi="Times New Roman"/>
                <w:b/>
                <w:bCs/>
                <w:sz w:val="20"/>
                <w:szCs w:val="20"/>
              </w:rPr>
              <w:t>учебного материала</w:t>
            </w:r>
          </w:p>
          <w:p w14:paraId="54F928DB" w14:textId="47E24192" w:rsidR="000C6F11" w:rsidRPr="002B0A6A" w:rsidRDefault="000C6F11" w:rsidP="00476AC3">
            <w:pPr>
              <w:suppressAutoHyphens/>
              <w:spacing w:line="276" w:lineRule="auto"/>
              <w:rPr>
                <w:rFonts w:ascii="Times New Roman" w:hAnsi="Times New Roman"/>
                <w:sz w:val="20"/>
                <w:szCs w:val="20"/>
              </w:rPr>
            </w:pPr>
            <w:r w:rsidRPr="002B0A6A">
              <w:rPr>
                <w:rFonts w:ascii="Times New Roman" w:hAnsi="Times New Roman"/>
                <w:sz w:val="20"/>
                <w:szCs w:val="20"/>
              </w:rPr>
              <w:t>Объект и предмет психологии. Основные отрасли психологии. Структура общей психологии. Психические процессы, свойства, явления. Методы психологии. Методологический аппарат исследования.</w:t>
            </w:r>
            <w:r w:rsidR="00C03F4F" w:rsidRPr="00476AC3">
              <w:rPr>
                <w:rFonts w:ascii="Times New Roman" w:hAnsi="Times New Roman"/>
                <w:sz w:val="20"/>
                <w:szCs w:val="20"/>
              </w:rPr>
              <w:t xml:space="preserve"> (практическая подготовка)</w:t>
            </w:r>
          </w:p>
        </w:tc>
        <w:tc>
          <w:tcPr>
            <w:tcW w:w="238" w:type="pct"/>
            <w:vAlign w:val="center"/>
          </w:tcPr>
          <w:p w14:paraId="75A13498" w14:textId="0B7BA1C1" w:rsidR="000C6F11" w:rsidRPr="002B0A6A" w:rsidRDefault="000C6F11" w:rsidP="00476AC3">
            <w:pPr>
              <w:suppressAutoHyphens/>
              <w:jc w:val="center"/>
              <w:rPr>
                <w:rFonts w:ascii="Times New Roman" w:hAnsi="Times New Roman"/>
                <w:b/>
                <w:bCs/>
                <w:iCs/>
                <w:sz w:val="20"/>
                <w:szCs w:val="20"/>
              </w:rPr>
            </w:pPr>
            <w:r>
              <w:rPr>
                <w:rFonts w:ascii="Times New Roman" w:hAnsi="Times New Roman"/>
                <w:b/>
                <w:bCs/>
                <w:iCs/>
                <w:sz w:val="20"/>
                <w:szCs w:val="20"/>
              </w:rPr>
              <w:t>2</w:t>
            </w:r>
          </w:p>
        </w:tc>
      </w:tr>
      <w:tr w:rsidR="000C6F11" w:rsidRPr="00AB0841" w14:paraId="64B914E7" w14:textId="77777777" w:rsidTr="002B0A6A">
        <w:trPr>
          <w:trHeight w:val="397"/>
        </w:trPr>
        <w:tc>
          <w:tcPr>
            <w:tcW w:w="924" w:type="pct"/>
            <w:gridSpan w:val="5"/>
            <w:vMerge/>
          </w:tcPr>
          <w:p w14:paraId="2F669F29" w14:textId="77777777" w:rsidR="000C6F11" w:rsidRPr="00AB0841" w:rsidRDefault="000C6F11" w:rsidP="00476AC3">
            <w:pPr>
              <w:rPr>
                <w:rFonts w:ascii="Times New Roman" w:hAnsi="Times New Roman"/>
                <w:b/>
                <w:bCs/>
                <w:sz w:val="20"/>
                <w:szCs w:val="20"/>
              </w:rPr>
            </w:pPr>
          </w:p>
        </w:tc>
        <w:tc>
          <w:tcPr>
            <w:tcW w:w="3838" w:type="pct"/>
            <w:gridSpan w:val="2"/>
          </w:tcPr>
          <w:p w14:paraId="3E0C8555" w14:textId="77777777" w:rsidR="000C6F11" w:rsidRPr="000C6F11" w:rsidRDefault="000C6F11" w:rsidP="000C6F11">
            <w:pPr>
              <w:suppressAutoHyphens/>
              <w:spacing w:line="276" w:lineRule="auto"/>
              <w:rPr>
                <w:rFonts w:ascii="Times New Roman" w:hAnsi="Times New Roman"/>
                <w:b/>
                <w:bCs/>
                <w:sz w:val="20"/>
                <w:szCs w:val="20"/>
              </w:rPr>
            </w:pPr>
            <w:r w:rsidRPr="000C6F11">
              <w:rPr>
                <w:rFonts w:ascii="Times New Roman" w:hAnsi="Times New Roman"/>
                <w:b/>
                <w:bCs/>
                <w:sz w:val="20"/>
                <w:szCs w:val="20"/>
              </w:rPr>
              <w:t>В том числе, практических занятий и лабораторных работ</w:t>
            </w:r>
          </w:p>
          <w:p w14:paraId="257B5C55" w14:textId="77777777" w:rsidR="000C6F11" w:rsidRDefault="000C6F11" w:rsidP="00476AC3">
            <w:pPr>
              <w:suppressAutoHyphens/>
              <w:spacing w:line="276" w:lineRule="auto"/>
              <w:rPr>
                <w:rFonts w:ascii="Times New Roman" w:hAnsi="Times New Roman"/>
                <w:sz w:val="20"/>
                <w:szCs w:val="20"/>
              </w:rPr>
            </w:pPr>
            <w:r w:rsidRPr="000C6F11">
              <w:rPr>
                <w:rFonts w:ascii="Times New Roman" w:hAnsi="Times New Roman"/>
                <w:sz w:val="20"/>
                <w:szCs w:val="20"/>
              </w:rPr>
              <w:t>Прикладные и фундаментальные отрасли психологии</w:t>
            </w:r>
          </w:p>
          <w:p w14:paraId="0EF4C0C3" w14:textId="0891E6BC" w:rsidR="00C03F4F" w:rsidRPr="00C03F4F" w:rsidRDefault="00C03F4F" w:rsidP="00476AC3">
            <w:pPr>
              <w:suppressAutoHyphens/>
              <w:spacing w:line="276" w:lineRule="auto"/>
              <w:rPr>
                <w:rFonts w:ascii="Times New Roman" w:hAnsi="Times New Roman"/>
                <w:sz w:val="20"/>
                <w:szCs w:val="20"/>
              </w:rPr>
            </w:pPr>
            <w:r w:rsidRPr="00476AC3">
              <w:rPr>
                <w:rFonts w:ascii="Times New Roman" w:hAnsi="Times New Roman"/>
                <w:sz w:val="20"/>
                <w:szCs w:val="20"/>
              </w:rPr>
              <w:t>(практическая подготовка)</w:t>
            </w:r>
          </w:p>
        </w:tc>
        <w:tc>
          <w:tcPr>
            <w:tcW w:w="238" w:type="pct"/>
            <w:vAlign w:val="center"/>
          </w:tcPr>
          <w:p w14:paraId="5E93BCA6" w14:textId="10846814" w:rsidR="000C6F11" w:rsidRDefault="000C6F11" w:rsidP="00476AC3">
            <w:pPr>
              <w:suppressAutoHyphens/>
              <w:jc w:val="center"/>
              <w:rPr>
                <w:rFonts w:ascii="Times New Roman" w:hAnsi="Times New Roman"/>
                <w:b/>
                <w:bCs/>
                <w:iCs/>
                <w:sz w:val="20"/>
                <w:szCs w:val="20"/>
              </w:rPr>
            </w:pPr>
            <w:r>
              <w:rPr>
                <w:rFonts w:ascii="Times New Roman" w:hAnsi="Times New Roman"/>
                <w:b/>
                <w:bCs/>
                <w:iCs/>
                <w:sz w:val="20"/>
                <w:szCs w:val="20"/>
              </w:rPr>
              <w:t>2</w:t>
            </w:r>
          </w:p>
        </w:tc>
      </w:tr>
      <w:tr w:rsidR="000C6F11" w:rsidRPr="00AB0841" w14:paraId="07AE012A" w14:textId="77777777" w:rsidTr="00C03F4F">
        <w:trPr>
          <w:trHeight w:val="443"/>
        </w:trPr>
        <w:tc>
          <w:tcPr>
            <w:tcW w:w="924" w:type="pct"/>
            <w:gridSpan w:val="5"/>
            <w:vMerge w:val="restart"/>
          </w:tcPr>
          <w:p w14:paraId="2F4A1DAD" w14:textId="77777777" w:rsidR="000C6F11" w:rsidRDefault="000C6F11" w:rsidP="00476AC3">
            <w:pPr>
              <w:rPr>
                <w:rFonts w:ascii="Times New Roman" w:hAnsi="Times New Roman"/>
                <w:b/>
                <w:bCs/>
                <w:sz w:val="20"/>
                <w:szCs w:val="20"/>
              </w:rPr>
            </w:pPr>
            <w:r>
              <w:rPr>
                <w:rFonts w:ascii="Times New Roman" w:hAnsi="Times New Roman"/>
                <w:b/>
                <w:bCs/>
                <w:sz w:val="20"/>
                <w:szCs w:val="20"/>
              </w:rPr>
              <w:t>Тема 1.3</w:t>
            </w:r>
          </w:p>
          <w:p w14:paraId="6FD8D45C" w14:textId="4961547B" w:rsidR="000C6F11" w:rsidRPr="00AB0841" w:rsidRDefault="000C6F11" w:rsidP="00476AC3">
            <w:pPr>
              <w:rPr>
                <w:rFonts w:ascii="Times New Roman" w:hAnsi="Times New Roman"/>
                <w:b/>
                <w:bCs/>
                <w:sz w:val="20"/>
                <w:szCs w:val="20"/>
              </w:rPr>
            </w:pPr>
            <w:r w:rsidRPr="000C6F11">
              <w:rPr>
                <w:rFonts w:ascii="Times New Roman" w:hAnsi="Times New Roman"/>
                <w:b/>
                <w:bCs/>
                <w:sz w:val="20"/>
                <w:szCs w:val="20"/>
              </w:rPr>
              <w:t>Потребности</w:t>
            </w:r>
          </w:p>
        </w:tc>
        <w:tc>
          <w:tcPr>
            <w:tcW w:w="3838" w:type="pct"/>
            <w:gridSpan w:val="2"/>
          </w:tcPr>
          <w:p w14:paraId="135A17CF" w14:textId="77777777" w:rsidR="000C6F11" w:rsidRPr="000C6F11" w:rsidRDefault="000C6F11" w:rsidP="00C03F4F">
            <w:pPr>
              <w:suppressAutoHyphens/>
              <w:rPr>
                <w:rFonts w:ascii="Times New Roman" w:hAnsi="Times New Roman"/>
                <w:b/>
                <w:bCs/>
                <w:sz w:val="20"/>
                <w:szCs w:val="20"/>
              </w:rPr>
            </w:pPr>
            <w:r w:rsidRPr="000C6F11">
              <w:rPr>
                <w:rFonts w:ascii="Times New Roman" w:hAnsi="Times New Roman"/>
                <w:b/>
                <w:bCs/>
                <w:sz w:val="20"/>
                <w:szCs w:val="20"/>
              </w:rPr>
              <w:t>Содержание учебного материала</w:t>
            </w:r>
          </w:p>
          <w:p w14:paraId="6C57AF93" w14:textId="1993F2B2" w:rsidR="000C6F11" w:rsidRPr="002B0A6A" w:rsidRDefault="000C6F11" w:rsidP="00C03F4F">
            <w:pPr>
              <w:suppressAutoHyphens/>
              <w:rPr>
                <w:rFonts w:ascii="Times New Roman" w:hAnsi="Times New Roman"/>
                <w:bCs/>
                <w:sz w:val="20"/>
                <w:szCs w:val="20"/>
              </w:rPr>
            </w:pPr>
            <w:r w:rsidRPr="000C6F11">
              <w:rPr>
                <w:rFonts w:ascii="Times New Roman" w:hAnsi="Times New Roman"/>
                <w:bCs/>
                <w:sz w:val="20"/>
                <w:szCs w:val="20"/>
              </w:rPr>
              <w:t xml:space="preserve">Понятие потребность. Виды потребностей. Формирование потребностей. Понятие мотивация. Виды мотивации. Теория А. </w:t>
            </w:r>
            <w:proofErr w:type="spellStart"/>
            <w:r w:rsidRPr="000C6F11">
              <w:rPr>
                <w:rFonts w:ascii="Times New Roman" w:hAnsi="Times New Roman"/>
                <w:bCs/>
                <w:sz w:val="20"/>
                <w:szCs w:val="20"/>
              </w:rPr>
              <w:t>Маслоу</w:t>
            </w:r>
            <w:proofErr w:type="spellEnd"/>
            <w:r w:rsidRPr="000C6F11">
              <w:rPr>
                <w:rFonts w:ascii="Times New Roman" w:hAnsi="Times New Roman"/>
                <w:bCs/>
                <w:sz w:val="20"/>
                <w:szCs w:val="20"/>
              </w:rPr>
              <w:t xml:space="preserve">. Теория К. </w:t>
            </w:r>
            <w:proofErr w:type="spellStart"/>
            <w:r w:rsidRPr="000C6F11">
              <w:rPr>
                <w:rFonts w:ascii="Times New Roman" w:hAnsi="Times New Roman"/>
                <w:bCs/>
                <w:sz w:val="20"/>
                <w:szCs w:val="20"/>
              </w:rPr>
              <w:t>Альдерфера</w:t>
            </w:r>
            <w:proofErr w:type="spellEnd"/>
            <w:r w:rsidR="00C03F4F" w:rsidRPr="00476AC3">
              <w:rPr>
                <w:rFonts w:ascii="Times New Roman" w:hAnsi="Times New Roman"/>
                <w:sz w:val="20"/>
                <w:szCs w:val="20"/>
              </w:rPr>
              <w:t>(практическая подготовка)</w:t>
            </w:r>
          </w:p>
        </w:tc>
        <w:tc>
          <w:tcPr>
            <w:tcW w:w="238" w:type="pct"/>
            <w:vAlign w:val="center"/>
          </w:tcPr>
          <w:p w14:paraId="7AF798CE" w14:textId="20F93099" w:rsidR="000C6F11" w:rsidRPr="002B0A6A" w:rsidRDefault="000C6F11" w:rsidP="00476AC3">
            <w:pPr>
              <w:suppressAutoHyphens/>
              <w:jc w:val="center"/>
              <w:rPr>
                <w:rFonts w:ascii="Times New Roman" w:hAnsi="Times New Roman"/>
                <w:b/>
                <w:bCs/>
                <w:iCs/>
                <w:sz w:val="20"/>
                <w:szCs w:val="20"/>
              </w:rPr>
            </w:pPr>
            <w:r>
              <w:rPr>
                <w:rFonts w:ascii="Times New Roman" w:hAnsi="Times New Roman"/>
                <w:b/>
                <w:bCs/>
                <w:iCs/>
                <w:sz w:val="20"/>
                <w:szCs w:val="20"/>
              </w:rPr>
              <w:t>2</w:t>
            </w:r>
          </w:p>
        </w:tc>
      </w:tr>
      <w:tr w:rsidR="000C6F11" w:rsidRPr="00AB0841" w14:paraId="26D02C36" w14:textId="77777777" w:rsidTr="00C03F4F">
        <w:trPr>
          <w:trHeight w:val="70"/>
        </w:trPr>
        <w:tc>
          <w:tcPr>
            <w:tcW w:w="924" w:type="pct"/>
            <w:gridSpan w:val="5"/>
            <w:vMerge/>
          </w:tcPr>
          <w:p w14:paraId="076169F5" w14:textId="77777777" w:rsidR="000C6F11" w:rsidRPr="00AB0841" w:rsidRDefault="000C6F11" w:rsidP="00476AC3">
            <w:pPr>
              <w:rPr>
                <w:rFonts w:ascii="Times New Roman" w:hAnsi="Times New Roman"/>
                <w:b/>
                <w:bCs/>
                <w:sz w:val="20"/>
                <w:szCs w:val="20"/>
              </w:rPr>
            </w:pPr>
          </w:p>
        </w:tc>
        <w:tc>
          <w:tcPr>
            <w:tcW w:w="3838" w:type="pct"/>
            <w:gridSpan w:val="2"/>
          </w:tcPr>
          <w:p w14:paraId="13A32B08" w14:textId="02381B85" w:rsidR="000C6F11" w:rsidRDefault="000C6F11" w:rsidP="00C03F4F">
            <w:pPr>
              <w:suppressAutoHyphens/>
              <w:rPr>
                <w:rFonts w:ascii="Times New Roman" w:hAnsi="Times New Roman"/>
                <w:b/>
                <w:bCs/>
                <w:sz w:val="20"/>
                <w:szCs w:val="20"/>
              </w:rPr>
            </w:pPr>
            <w:r w:rsidRPr="000C6F11">
              <w:rPr>
                <w:rFonts w:ascii="Times New Roman" w:hAnsi="Times New Roman"/>
                <w:b/>
                <w:bCs/>
                <w:sz w:val="20"/>
                <w:szCs w:val="20"/>
              </w:rPr>
              <w:t>В том числе, практических занятий и лабораторных работ</w:t>
            </w:r>
          </w:p>
          <w:p w14:paraId="3F2A855D" w14:textId="604D67D0" w:rsidR="000C6F11" w:rsidRPr="000C6F11" w:rsidRDefault="000C6F11" w:rsidP="00C03F4F">
            <w:pPr>
              <w:suppressAutoHyphens/>
              <w:rPr>
                <w:rFonts w:ascii="Times New Roman" w:hAnsi="Times New Roman"/>
                <w:sz w:val="20"/>
                <w:szCs w:val="20"/>
              </w:rPr>
            </w:pPr>
            <w:r w:rsidRPr="000C6F11">
              <w:rPr>
                <w:rFonts w:ascii="Times New Roman" w:hAnsi="Times New Roman"/>
                <w:sz w:val="20"/>
                <w:szCs w:val="20"/>
              </w:rPr>
              <w:t xml:space="preserve">Пирамида </w:t>
            </w:r>
            <w:proofErr w:type="spellStart"/>
            <w:r w:rsidRPr="000C6F11">
              <w:rPr>
                <w:rFonts w:ascii="Times New Roman" w:hAnsi="Times New Roman"/>
                <w:sz w:val="20"/>
                <w:szCs w:val="20"/>
              </w:rPr>
              <w:t>Маслоу</w:t>
            </w:r>
            <w:proofErr w:type="spellEnd"/>
            <w:r w:rsidRPr="000C6F11">
              <w:rPr>
                <w:rFonts w:ascii="Times New Roman" w:hAnsi="Times New Roman"/>
                <w:sz w:val="20"/>
                <w:szCs w:val="20"/>
              </w:rPr>
              <w:t>, привести примеры из реальной жизни, привести примеры «закрытых» потребностей на примере собственной жизнедеятельности</w:t>
            </w:r>
            <w:r w:rsidR="00C03F4F">
              <w:rPr>
                <w:rFonts w:ascii="Times New Roman" w:hAnsi="Times New Roman"/>
                <w:sz w:val="20"/>
                <w:szCs w:val="20"/>
              </w:rPr>
              <w:t xml:space="preserve">. </w:t>
            </w:r>
            <w:r w:rsidR="00C03F4F" w:rsidRPr="00476AC3">
              <w:rPr>
                <w:rFonts w:ascii="Times New Roman" w:hAnsi="Times New Roman"/>
                <w:sz w:val="20"/>
                <w:szCs w:val="20"/>
              </w:rPr>
              <w:t>(практическая подготовка)</w:t>
            </w:r>
          </w:p>
        </w:tc>
        <w:tc>
          <w:tcPr>
            <w:tcW w:w="238" w:type="pct"/>
            <w:vAlign w:val="center"/>
          </w:tcPr>
          <w:p w14:paraId="5D4B24D0" w14:textId="47CBBACF" w:rsidR="000C6F11" w:rsidRDefault="000C6F11" w:rsidP="00476AC3">
            <w:pPr>
              <w:suppressAutoHyphens/>
              <w:jc w:val="center"/>
              <w:rPr>
                <w:rFonts w:ascii="Times New Roman" w:hAnsi="Times New Roman"/>
                <w:b/>
                <w:bCs/>
                <w:iCs/>
                <w:sz w:val="20"/>
                <w:szCs w:val="20"/>
              </w:rPr>
            </w:pPr>
            <w:r>
              <w:rPr>
                <w:rFonts w:ascii="Times New Roman" w:hAnsi="Times New Roman"/>
                <w:b/>
                <w:bCs/>
                <w:iCs/>
                <w:sz w:val="20"/>
                <w:szCs w:val="20"/>
              </w:rPr>
              <w:t>2</w:t>
            </w:r>
          </w:p>
        </w:tc>
      </w:tr>
      <w:tr w:rsidR="005E1B0F" w:rsidRPr="00AB0841" w14:paraId="0FB627BA" w14:textId="77777777" w:rsidTr="002B0A6A">
        <w:trPr>
          <w:trHeight w:val="1068"/>
        </w:trPr>
        <w:tc>
          <w:tcPr>
            <w:tcW w:w="4762" w:type="pct"/>
            <w:gridSpan w:val="7"/>
          </w:tcPr>
          <w:p w14:paraId="5A518918" w14:textId="77777777" w:rsidR="005E1B0F" w:rsidRPr="00AB0841" w:rsidRDefault="005E1B0F" w:rsidP="00476AC3">
            <w:pPr>
              <w:rPr>
                <w:rFonts w:ascii="Times New Roman" w:hAnsi="Times New Roman"/>
                <w:b/>
                <w:sz w:val="20"/>
                <w:szCs w:val="20"/>
              </w:rPr>
            </w:pPr>
            <w:r w:rsidRPr="00AB0841">
              <w:rPr>
                <w:rFonts w:ascii="Times New Roman" w:hAnsi="Times New Roman"/>
                <w:b/>
                <w:bCs/>
                <w:sz w:val="20"/>
                <w:szCs w:val="20"/>
              </w:rPr>
              <w:lastRenderedPageBreak/>
              <w:t>Примерная тематика самостоятельной учебной работы при изучении раздела 1</w:t>
            </w:r>
          </w:p>
          <w:p w14:paraId="0505408E" w14:textId="0CA06FAD" w:rsidR="005E1B0F" w:rsidRPr="005C37FF" w:rsidRDefault="005E1B0F" w:rsidP="005C37FF">
            <w:pPr>
              <w:rPr>
                <w:bCs/>
                <w:sz w:val="20"/>
                <w:szCs w:val="20"/>
              </w:rPr>
            </w:pPr>
            <w:r w:rsidRPr="00AB0841">
              <w:rPr>
                <w:rFonts w:ascii="Times New Roman" w:hAnsi="Times New Roman"/>
                <w:sz w:val="20"/>
                <w:szCs w:val="20"/>
              </w:rPr>
              <w:t xml:space="preserve">1. </w:t>
            </w:r>
            <w:r w:rsidR="005C37FF" w:rsidRPr="005C37FF">
              <w:rPr>
                <w:bCs/>
                <w:sz w:val="20"/>
                <w:szCs w:val="20"/>
              </w:rPr>
              <w:t>Ознакомиться с основными личностями, теориями и принципами в рамках развития психологического знания. Исторический аспект</w:t>
            </w:r>
          </w:p>
          <w:p w14:paraId="63DE9DBE" w14:textId="77777777" w:rsidR="005C37FF" w:rsidRPr="005C37FF" w:rsidRDefault="005E1B0F" w:rsidP="005C37FF">
            <w:pPr>
              <w:widowControl w:val="0"/>
              <w:rPr>
                <w:rFonts w:ascii="Times New Roman" w:hAnsi="Times New Roman"/>
                <w:sz w:val="20"/>
                <w:szCs w:val="20"/>
              </w:rPr>
            </w:pPr>
            <w:r w:rsidRPr="00AB0841">
              <w:rPr>
                <w:rFonts w:ascii="Times New Roman" w:hAnsi="Times New Roman"/>
                <w:sz w:val="20"/>
                <w:szCs w:val="20"/>
              </w:rPr>
              <w:t xml:space="preserve">2. </w:t>
            </w:r>
            <w:r w:rsidR="005C37FF" w:rsidRPr="005C37FF">
              <w:rPr>
                <w:rFonts w:ascii="Times New Roman" w:hAnsi="Times New Roman"/>
                <w:sz w:val="20"/>
                <w:szCs w:val="20"/>
              </w:rPr>
              <w:t xml:space="preserve">Охарактеризовать основные этапы методологического аппарата исследования. </w:t>
            </w:r>
          </w:p>
          <w:p w14:paraId="5299C45F" w14:textId="0B091D43" w:rsidR="000C6F11" w:rsidRDefault="000C6F11" w:rsidP="00476AC3">
            <w:pPr>
              <w:widowControl w:val="0"/>
              <w:rPr>
                <w:rFonts w:ascii="Times New Roman" w:hAnsi="Times New Roman"/>
                <w:bCs/>
                <w:sz w:val="20"/>
                <w:szCs w:val="20"/>
              </w:rPr>
            </w:pPr>
            <w:r>
              <w:rPr>
                <w:rFonts w:ascii="Times New Roman" w:hAnsi="Times New Roman"/>
                <w:bCs/>
                <w:sz w:val="20"/>
                <w:szCs w:val="20"/>
              </w:rPr>
              <w:t xml:space="preserve">3. </w:t>
            </w:r>
            <w:r w:rsidRPr="000C6F11">
              <w:rPr>
                <w:rFonts w:ascii="Times New Roman" w:hAnsi="Times New Roman"/>
                <w:bCs/>
                <w:sz w:val="20"/>
                <w:szCs w:val="20"/>
              </w:rPr>
              <w:t>Соотн</w:t>
            </w:r>
            <w:r w:rsidR="005C37FF">
              <w:rPr>
                <w:rFonts w:ascii="Times New Roman" w:hAnsi="Times New Roman"/>
                <w:bCs/>
                <w:sz w:val="20"/>
                <w:szCs w:val="20"/>
              </w:rPr>
              <w:t>ести</w:t>
            </w:r>
            <w:r w:rsidRPr="000C6F11">
              <w:rPr>
                <w:rFonts w:ascii="Times New Roman" w:hAnsi="Times New Roman"/>
                <w:bCs/>
                <w:sz w:val="20"/>
                <w:szCs w:val="20"/>
              </w:rPr>
              <w:t xml:space="preserve"> </w:t>
            </w:r>
            <w:r w:rsidR="005C37FF">
              <w:rPr>
                <w:rFonts w:ascii="Times New Roman" w:hAnsi="Times New Roman"/>
                <w:bCs/>
                <w:sz w:val="20"/>
                <w:szCs w:val="20"/>
              </w:rPr>
              <w:t xml:space="preserve">понятия </w:t>
            </w:r>
            <w:r w:rsidRPr="000C6F11">
              <w:rPr>
                <w:rFonts w:ascii="Times New Roman" w:hAnsi="Times New Roman"/>
                <w:bCs/>
                <w:sz w:val="20"/>
                <w:szCs w:val="20"/>
              </w:rPr>
              <w:t>мотиваци</w:t>
            </w:r>
            <w:r w:rsidR="005C37FF">
              <w:rPr>
                <w:rFonts w:ascii="Times New Roman" w:hAnsi="Times New Roman"/>
                <w:bCs/>
                <w:sz w:val="20"/>
                <w:szCs w:val="20"/>
              </w:rPr>
              <w:t>я</w:t>
            </w:r>
            <w:r w:rsidRPr="000C6F11">
              <w:rPr>
                <w:rFonts w:ascii="Times New Roman" w:hAnsi="Times New Roman"/>
                <w:bCs/>
                <w:sz w:val="20"/>
                <w:szCs w:val="20"/>
              </w:rPr>
              <w:t xml:space="preserve"> и </w:t>
            </w:r>
            <w:proofErr w:type="spellStart"/>
            <w:r w:rsidRPr="000C6F11">
              <w:rPr>
                <w:rFonts w:ascii="Times New Roman" w:hAnsi="Times New Roman"/>
                <w:bCs/>
                <w:sz w:val="20"/>
                <w:szCs w:val="20"/>
              </w:rPr>
              <w:t>самомотивац</w:t>
            </w:r>
            <w:r w:rsidR="005C37FF">
              <w:rPr>
                <w:rFonts w:ascii="Times New Roman" w:hAnsi="Times New Roman"/>
                <w:bCs/>
                <w:sz w:val="20"/>
                <w:szCs w:val="20"/>
              </w:rPr>
              <w:t>ия</w:t>
            </w:r>
            <w:proofErr w:type="spellEnd"/>
            <w:r w:rsidR="005C37FF">
              <w:rPr>
                <w:rFonts w:ascii="Times New Roman" w:hAnsi="Times New Roman"/>
                <w:bCs/>
                <w:sz w:val="20"/>
                <w:szCs w:val="20"/>
              </w:rPr>
              <w:t>.</w:t>
            </w:r>
          </w:p>
          <w:p w14:paraId="10A46209" w14:textId="4951E8E0" w:rsidR="005E1B0F" w:rsidRPr="00AB0841" w:rsidRDefault="005E1B0F" w:rsidP="00476AC3">
            <w:pPr>
              <w:widowControl w:val="0"/>
              <w:rPr>
                <w:rFonts w:ascii="Times New Roman" w:hAnsi="Times New Roman"/>
                <w:b/>
                <w:sz w:val="20"/>
                <w:szCs w:val="20"/>
              </w:rPr>
            </w:pPr>
          </w:p>
        </w:tc>
        <w:tc>
          <w:tcPr>
            <w:tcW w:w="238" w:type="pct"/>
            <w:vAlign w:val="center"/>
          </w:tcPr>
          <w:p w14:paraId="0D51A1BA" w14:textId="5BA18EB3" w:rsidR="005E1B0F" w:rsidRPr="00AB0841" w:rsidRDefault="00F100BB" w:rsidP="00476AC3">
            <w:pPr>
              <w:suppressAutoHyphens/>
              <w:jc w:val="center"/>
              <w:rPr>
                <w:rFonts w:ascii="Times New Roman" w:hAnsi="Times New Roman"/>
                <w:b/>
                <w:sz w:val="20"/>
                <w:szCs w:val="20"/>
              </w:rPr>
            </w:pPr>
            <w:r>
              <w:rPr>
                <w:rFonts w:ascii="Times New Roman" w:hAnsi="Times New Roman"/>
                <w:b/>
                <w:sz w:val="20"/>
                <w:szCs w:val="20"/>
              </w:rPr>
              <w:t>2</w:t>
            </w:r>
          </w:p>
        </w:tc>
      </w:tr>
      <w:tr w:rsidR="005E1B0F" w:rsidRPr="00AB0841" w14:paraId="3D5BEBE9" w14:textId="77777777" w:rsidTr="002B0A6A">
        <w:trPr>
          <w:trHeight w:val="275"/>
        </w:trPr>
        <w:tc>
          <w:tcPr>
            <w:tcW w:w="4762" w:type="pct"/>
            <w:gridSpan w:val="7"/>
          </w:tcPr>
          <w:p w14:paraId="5A1EC52A" w14:textId="70FD3771" w:rsidR="005E1B0F" w:rsidRPr="00AB0841" w:rsidRDefault="005E1B0F" w:rsidP="00476AC3">
            <w:pPr>
              <w:rPr>
                <w:rFonts w:ascii="Times New Roman" w:hAnsi="Times New Roman"/>
                <w:b/>
                <w:bCs/>
                <w:sz w:val="20"/>
                <w:szCs w:val="20"/>
              </w:rPr>
            </w:pPr>
            <w:r>
              <w:rPr>
                <w:rFonts w:ascii="Times New Roman" w:hAnsi="Times New Roman"/>
                <w:b/>
                <w:bCs/>
                <w:sz w:val="20"/>
                <w:szCs w:val="20"/>
              </w:rPr>
              <w:t>Раздел 2.</w:t>
            </w:r>
            <w:r w:rsidR="00F100BB">
              <w:rPr>
                <w:rFonts w:ascii="Times New Roman" w:hAnsi="Times New Roman"/>
                <w:b/>
                <w:bCs/>
                <w:sz w:val="20"/>
                <w:szCs w:val="20"/>
              </w:rPr>
              <w:t xml:space="preserve"> Социальные  аспекты в психологии</w:t>
            </w:r>
          </w:p>
        </w:tc>
        <w:tc>
          <w:tcPr>
            <w:tcW w:w="238" w:type="pct"/>
            <w:vAlign w:val="center"/>
          </w:tcPr>
          <w:p w14:paraId="697EB7BE" w14:textId="77777777" w:rsidR="005E1B0F" w:rsidRPr="00AB0841" w:rsidRDefault="005E1B0F" w:rsidP="00476AC3">
            <w:pPr>
              <w:suppressAutoHyphens/>
              <w:jc w:val="center"/>
              <w:rPr>
                <w:rFonts w:ascii="Times New Roman" w:hAnsi="Times New Roman"/>
                <w:b/>
                <w:sz w:val="20"/>
                <w:szCs w:val="20"/>
              </w:rPr>
            </w:pPr>
          </w:p>
        </w:tc>
      </w:tr>
      <w:tr w:rsidR="005E1B0F" w:rsidRPr="00AB0841" w14:paraId="0AA8FA9B" w14:textId="77777777" w:rsidTr="002B0A6A">
        <w:trPr>
          <w:trHeight w:val="363"/>
        </w:trPr>
        <w:tc>
          <w:tcPr>
            <w:tcW w:w="924" w:type="pct"/>
            <w:gridSpan w:val="5"/>
            <w:vMerge w:val="restart"/>
          </w:tcPr>
          <w:p w14:paraId="015B855D" w14:textId="77777777" w:rsidR="005E1B0F" w:rsidRDefault="005E1B0F" w:rsidP="00476AC3">
            <w:pPr>
              <w:rPr>
                <w:rFonts w:ascii="Times New Roman" w:hAnsi="Times New Roman"/>
                <w:b/>
                <w:bCs/>
                <w:sz w:val="20"/>
                <w:szCs w:val="20"/>
              </w:rPr>
            </w:pPr>
            <w:r w:rsidRPr="00AB0841">
              <w:rPr>
                <w:rFonts w:ascii="Times New Roman" w:hAnsi="Times New Roman"/>
                <w:b/>
                <w:bCs/>
                <w:sz w:val="20"/>
                <w:szCs w:val="20"/>
              </w:rPr>
              <w:t xml:space="preserve">Тема </w:t>
            </w:r>
            <w:r>
              <w:rPr>
                <w:rFonts w:ascii="Times New Roman" w:hAnsi="Times New Roman"/>
                <w:b/>
                <w:bCs/>
                <w:sz w:val="20"/>
                <w:szCs w:val="20"/>
              </w:rPr>
              <w:t>2</w:t>
            </w:r>
            <w:r w:rsidRPr="00AB0841">
              <w:rPr>
                <w:rFonts w:ascii="Times New Roman" w:hAnsi="Times New Roman"/>
                <w:b/>
                <w:bCs/>
                <w:sz w:val="20"/>
                <w:szCs w:val="20"/>
              </w:rPr>
              <w:t>.1</w:t>
            </w:r>
          </w:p>
          <w:p w14:paraId="0A76151A" w14:textId="02FDB770" w:rsidR="00F100BB" w:rsidRPr="00AB0841" w:rsidRDefault="00F100BB" w:rsidP="00476AC3">
            <w:pPr>
              <w:rPr>
                <w:rFonts w:ascii="Times New Roman" w:hAnsi="Times New Roman"/>
                <w:b/>
                <w:bCs/>
                <w:sz w:val="20"/>
                <w:szCs w:val="20"/>
              </w:rPr>
            </w:pPr>
            <w:r w:rsidRPr="00F100BB">
              <w:rPr>
                <w:rFonts w:ascii="Times New Roman" w:hAnsi="Times New Roman"/>
                <w:b/>
                <w:bCs/>
                <w:sz w:val="20"/>
                <w:szCs w:val="20"/>
              </w:rPr>
              <w:t>Восприятие как важнейший социальный процесс</w:t>
            </w:r>
          </w:p>
        </w:tc>
        <w:tc>
          <w:tcPr>
            <w:tcW w:w="3838" w:type="pct"/>
            <w:gridSpan w:val="2"/>
          </w:tcPr>
          <w:p w14:paraId="6F14368C" w14:textId="5B555546" w:rsidR="005E1B0F" w:rsidRDefault="005E1B0F" w:rsidP="00476AC3">
            <w:pPr>
              <w:rPr>
                <w:rFonts w:ascii="Times New Roman" w:hAnsi="Times New Roman"/>
                <w:b/>
                <w:bCs/>
                <w:sz w:val="20"/>
                <w:szCs w:val="20"/>
              </w:rPr>
            </w:pPr>
            <w:r w:rsidRPr="00AB0841">
              <w:rPr>
                <w:rFonts w:ascii="Times New Roman" w:hAnsi="Times New Roman"/>
                <w:b/>
                <w:bCs/>
                <w:sz w:val="20"/>
                <w:szCs w:val="20"/>
              </w:rPr>
              <w:t xml:space="preserve">Содержание </w:t>
            </w:r>
            <w:r w:rsidR="00F100BB" w:rsidRPr="000C6F11">
              <w:rPr>
                <w:rFonts w:ascii="Times New Roman" w:hAnsi="Times New Roman"/>
                <w:b/>
                <w:bCs/>
                <w:sz w:val="20"/>
                <w:szCs w:val="20"/>
              </w:rPr>
              <w:t>учебного материала</w:t>
            </w:r>
          </w:p>
          <w:p w14:paraId="7FC14804" w14:textId="34F4BA2A" w:rsidR="00F100BB" w:rsidRPr="00AB0841" w:rsidRDefault="00F100BB" w:rsidP="00476AC3">
            <w:pPr>
              <w:rPr>
                <w:rFonts w:ascii="Times New Roman" w:hAnsi="Times New Roman"/>
                <w:b/>
                <w:sz w:val="20"/>
                <w:szCs w:val="20"/>
              </w:rPr>
            </w:pPr>
            <w:r w:rsidRPr="00F100BB">
              <w:rPr>
                <w:rFonts w:ascii="Times New Roman" w:hAnsi="Times New Roman"/>
                <w:bCs/>
                <w:sz w:val="20"/>
                <w:szCs w:val="20"/>
              </w:rPr>
              <w:t>Определение восприятия и перцепции. Формирование восприятия. Структура восприятия. Ощущение, представление, память, мышление как терминологические составляющие процесса восприятия. Процесс социальной перцепции. Механизмы социальной перцепции. Эффекты социальной перцепции. Типы и виды восприятия. Нарушения, искажения и избирательность восприятия</w:t>
            </w:r>
            <w:r w:rsidRPr="00F100BB">
              <w:rPr>
                <w:rFonts w:ascii="Times New Roman" w:hAnsi="Times New Roman"/>
                <w:b/>
                <w:sz w:val="20"/>
                <w:szCs w:val="20"/>
              </w:rPr>
              <w:t>.</w:t>
            </w:r>
          </w:p>
          <w:p w14:paraId="6C2CA62A" w14:textId="22870911" w:rsidR="005E1B0F" w:rsidRPr="00AB0841" w:rsidRDefault="00C03F4F" w:rsidP="00C03F4F">
            <w:pPr>
              <w:suppressAutoHyphens/>
              <w:spacing w:line="276" w:lineRule="auto"/>
              <w:rPr>
                <w:rFonts w:ascii="Times New Roman" w:hAnsi="Times New Roman"/>
                <w:b/>
                <w:sz w:val="20"/>
                <w:szCs w:val="20"/>
              </w:rPr>
            </w:pPr>
            <w:r w:rsidRPr="00476AC3">
              <w:rPr>
                <w:rFonts w:ascii="Times New Roman" w:hAnsi="Times New Roman"/>
                <w:sz w:val="20"/>
                <w:szCs w:val="20"/>
              </w:rPr>
              <w:t>(практическая подготовка)</w:t>
            </w:r>
          </w:p>
        </w:tc>
        <w:tc>
          <w:tcPr>
            <w:tcW w:w="238" w:type="pct"/>
            <w:vAlign w:val="center"/>
          </w:tcPr>
          <w:p w14:paraId="07EF8409" w14:textId="70126486" w:rsidR="005E1B0F" w:rsidRPr="00AB0841" w:rsidRDefault="00F100BB" w:rsidP="00476AC3">
            <w:pPr>
              <w:suppressAutoHyphens/>
              <w:jc w:val="center"/>
              <w:rPr>
                <w:rFonts w:ascii="Times New Roman" w:hAnsi="Times New Roman"/>
                <w:b/>
                <w:sz w:val="20"/>
                <w:szCs w:val="20"/>
              </w:rPr>
            </w:pPr>
            <w:r>
              <w:rPr>
                <w:rFonts w:ascii="Times New Roman" w:hAnsi="Times New Roman"/>
                <w:b/>
                <w:sz w:val="20"/>
                <w:szCs w:val="20"/>
              </w:rPr>
              <w:t>2</w:t>
            </w:r>
          </w:p>
        </w:tc>
      </w:tr>
      <w:tr w:rsidR="00F100BB" w:rsidRPr="00AB0841" w14:paraId="1375C787" w14:textId="77777777" w:rsidTr="00C03F4F">
        <w:trPr>
          <w:trHeight w:val="401"/>
        </w:trPr>
        <w:tc>
          <w:tcPr>
            <w:tcW w:w="924" w:type="pct"/>
            <w:gridSpan w:val="5"/>
            <w:vMerge/>
          </w:tcPr>
          <w:p w14:paraId="0FA2BBAB" w14:textId="77777777" w:rsidR="00F100BB" w:rsidRPr="00AB0841" w:rsidRDefault="00F100BB" w:rsidP="00476AC3">
            <w:pPr>
              <w:rPr>
                <w:rFonts w:ascii="Times New Roman" w:hAnsi="Times New Roman"/>
                <w:b/>
                <w:bCs/>
                <w:sz w:val="20"/>
                <w:szCs w:val="20"/>
              </w:rPr>
            </w:pPr>
          </w:p>
        </w:tc>
        <w:tc>
          <w:tcPr>
            <w:tcW w:w="3838" w:type="pct"/>
            <w:gridSpan w:val="2"/>
          </w:tcPr>
          <w:p w14:paraId="22E9A5DD" w14:textId="77777777" w:rsidR="00F100BB" w:rsidRDefault="00F100BB" w:rsidP="00476AC3">
            <w:pPr>
              <w:rPr>
                <w:rFonts w:ascii="Times New Roman" w:hAnsi="Times New Roman"/>
                <w:b/>
                <w:bCs/>
                <w:sz w:val="20"/>
                <w:szCs w:val="20"/>
              </w:rPr>
            </w:pPr>
            <w:r w:rsidRPr="00AB0841">
              <w:rPr>
                <w:rFonts w:ascii="Times New Roman" w:hAnsi="Times New Roman"/>
                <w:b/>
                <w:bCs/>
                <w:sz w:val="20"/>
                <w:szCs w:val="20"/>
              </w:rPr>
              <w:t>В том числе, практических занятий и лабораторных работ</w:t>
            </w:r>
          </w:p>
          <w:p w14:paraId="71063ACD" w14:textId="31739849" w:rsidR="00F100BB" w:rsidRPr="00F100BB" w:rsidRDefault="00F100BB" w:rsidP="00476AC3">
            <w:pPr>
              <w:rPr>
                <w:rFonts w:ascii="Times New Roman" w:hAnsi="Times New Roman"/>
                <w:sz w:val="20"/>
                <w:szCs w:val="20"/>
              </w:rPr>
            </w:pPr>
            <w:r w:rsidRPr="00F100BB">
              <w:rPr>
                <w:rFonts w:ascii="Times New Roman" w:hAnsi="Times New Roman"/>
                <w:sz w:val="20"/>
                <w:szCs w:val="20"/>
              </w:rPr>
              <w:t>Эффекты и механизмы социальной перцепции в реальной жизни</w:t>
            </w:r>
            <w:r w:rsidR="00C03F4F" w:rsidRPr="00476AC3">
              <w:rPr>
                <w:rFonts w:ascii="Times New Roman" w:hAnsi="Times New Roman"/>
                <w:sz w:val="20"/>
                <w:szCs w:val="20"/>
              </w:rPr>
              <w:t>(практическая подготовка)</w:t>
            </w:r>
          </w:p>
        </w:tc>
        <w:tc>
          <w:tcPr>
            <w:tcW w:w="238" w:type="pct"/>
            <w:vAlign w:val="center"/>
          </w:tcPr>
          <w:p w14:paraId="170AC6B5" w14:textId="1C1CF246" w:rsidR="00F100BB" w:rsidRPr="00AB0841" w:rsidRDefault="00F100BB" w:rsidP="00476AC3">
            <w:pPr>
              <w:suppressAutoHyphens/>
              <w:jc w:val="center"/>
              <w:rPr>
                <w:rFonts w:ascii="Times New Roman" w:hAnsi="Times New Roman"/>
                <w:b/>
                <w:sz w:val="20"/>
                <w:szCs w:val="20"/>
              </w:rPr>
            </w:pPr>
            <w:r>
              <w:rPr>
                <w:rFonts w:ascii="Times New Roman" w:hAnsi="Times New Roman"/>
                <w:b/>
                <w:sz w:val="20"/>
                <w:szCs w:val="20"/>
              </w:rPr>
              <w:t>2</w:t>
            </w:r>
          </w:p>
        </w:tc>
      </w:tr>
      <w:tr w:rsidR="00F100BB" w:rsidRPr="00AB0841" w14:paraId="34E9BF3D" w14:textId="77777777" w:rsidTr="002B0A6A">
        <w:trPr>
          <w:trHeight w:val="380"/>
        </w:trPr>
        <w:tc>
          <w:tcPr>
            <w:tcW w:w="924" w:type="pct"/>
            <w:gridSpan w:val="5"/>
            <w:vMerge w:val="restart"/>
          </w:tcPr>
          <w:p w14:paraId="1562A299" w14:textId="77777777" w:rsidR="00F100BB" w:rsidRDefault="00F100BB" w:rsidP="00476AC3">
            <w:pPr>
              <w:rPr>
                <w:rFonts w:ascii="Times New Roman" w:hAnsi="Times New Roman"/>
                <w:b/>
                <w:bCs/>
                <w:sz w:val="20"/>
                <w:szCs w:val="20"/>
              </w:rPr>
            </w:pPr>
            <w:r>
              <w:rPr>
                <w:rFonts w:ascii="Times New Roman" w:hAnsi="Times New Roman"/>
                <w:b/>
                <w:bCs/>
                <w:sz w:val="20"/>
                <w:szCs w:val="20"/>
              </w:rPr>
              <w:t>Тема 2.2</w:t>
            </w:r>
          </w:p>
          <w:p w14:paraId="28873850" w14:textId="3382CEDB" w:rsidR="00F100BB" w:rsidRPr="00AB0841" w:rsidRDefault="00F100BB" w:rsidP="00476AC3">
            <w:pPr>
              <w:rPr>
                <w:rFonts w:ascii="Times New Roman" w:hAnsi="Times New Roman"/>
                <w:b/>
                <w:bCs/>
                <w:sz w:val="20"/>
                <w:szCs w:val="20"/>
              </w:rPr>
            </w:pPr>
            <w:r w:rsidRPr="00F100BB">
              <w:rPr>
                <w:rFonts w:ascii="Times New Roman" w:hAnsi="Times New Roman"/>
                <w:b/>
                <w:bCs/>
                <w:sz w:val="20"/>
                <w:szCs w:val="20"/>
              </w:rPr>
              <w:t>Основы возрастной психологии</w:t>
            </w:r>
          </w:p>
        </w:tc>
        <w:tc>
          <w:tcPr>
            <w:tcW w:w="3838" w:type="pct"/>
            <w:gridSpan w:val="2"/>
          </w:tcPr>
          <w:p w14:paraId="668811C1" w14:textId="635BC5E7" w:rsidR="00F100BB" w:rsidRPr="00AB0841" w:rsidRDefault="00F100BB" w:rsidP="00476AC3">
            <w:pPr>
              <w:rPr>
                <w:rFonts w:ascii="Times New Roman" w:hAnsi="Times New Roman"/>
                <w:b/>
                <w:sz w:val="20"/>
                <w:szCs w:val="20"/>
              </w:rPr>
            </w:pPr>
            <w:r w:rsidRPr="00AB0841">
              <w:rPr>
                <w:rFonts w:ascii="Times New Roman" w:hAnsi="Times New Roman"/>
                <w:b/>
                <w:bCs/>
                <w:sz w:val="20"/>
                <w:szCs w:val="20"/>
              </w:rPr>
              <w:t xml:space="preserve">Содержание </w:t>
            </w:r>
            <w:r w:rsidRPr="000C6F11">
              <w:rPr>
                <w:rFonts w:ascii="Times New Roman" w:hAnsi="Times New Roman"/>
                <w:b/>
                <w:bCs/>
                <w:sz w:val="20"/>
                <w:szCs w:val="20"/>
              </w:rPr>
              <w:t>учебного материала</w:t>
            </w:r>
          </w:p>
          <w:p w14:paraId="0D1DF7E7" w14:textId="0A205E5A" w:rsidR="00F100BB" w:rsidRPr="00F100BB" w:rsidRDefault="00F100BB" w:rsidP="00476AC3">
            <w:pPr>
              <w:rPr>
                <w:rFonts w:ascii="Times New Roman" w:hAnsi="Times New Roman"/>
                <w:sz w:val="20"/>
                <w:szCs w:val="20"/>
              </w:rPr>
            </w:pPr>
            <w:r w:rsidRPr="00F100BB">
              <w:rPr>
                <w:rFonts w:ascii="Times New Roman" w:hAnsi="Times New Roman"/>
                <w:sz w:val="20"/>
                <w:szCs w:val="20"/>
              </w:rPr>
              <w:t>Понятие и виды возраста. Терминологические основы: кризис, ведущая деятельность, новообразование. Возрастные периодизации. Психосоциальная теория Э. Эриксона.</w:t>
            </w:r>
            <w:r w:rsidR="00C03F4F" w:rsidRPr="00476AC3">
              <w:rPr>
                <w:rFonts w:ascii="Times New Roman" w:hAnsi="Times New Roman"/>
                <w:sz w:val="20"/>
                <w:szCs w:val="20"/>
              </w:rPr>
              <w:t xml:space="preserve"> (практическая подготовка)</w:t>
            </w:r>
          </w:p>
        </w:tc>
        <w:tc>
          <w:tcPr>
            <w:tcW w:w="238" w:type="pct"/>
            <w:vAlign w:val="center"/>
          </w:tcPr>
          <w:p w14:paraId="51BC03C7" w14:textId="659E2B3E" w:rsidR="00F100BB" w:rsidRPr="00AB0841" w:rsidRDefault="00F100BB" w:rsidP="00476AC3">
            <w:pPr>
              <w:suppressAutoHyphens/>
              <w:jc w:val="center"/>
              <w:rPr>
                <w:rFonts w:ascii="Times New Roman" w:hAnsi="Times New Roman"/>
                <w:b/>
                <w:sz w:val="20"/>
                <w:szCs w:val="20"/>
              </w:rPr>
            </w:pPr>
            <w:r>
              <w:rPr>
                <w:rFonts w:ascii="Times New Roman" w:hAnsi="Times New Roman"/>
                <w:b/>
                <w:sz w:val="20"/>
                <w:szCs w:val="20"/>
              </w:rPr>
              <w:t>1</w:t>
            </w:r>
          </w:p>
        </w:tc>
      </w:tr>
      <w:tr w:rsidR="00F100BB" w:rsidRPr="00AB0841" w14:paraId="2D438C45" w14:textId="77777777" w:rsidTr="00C31C5F">
        <w:trPr>
          <w:trHeight w:val="585"/>
        </w:trPr>
        <w:tc>
          <w:tcPr>
            <w:tcW w:w="924" w:type="pct"/>
            <w:gridSpan w:val="5"/>
            <w:vMerge/>
          </w:tcPr>
          <w:p w14:paraId="065A47C1" w14:textId="77777777" w:rsidR="00F100BB" w:rsidRDefault="00F100BB" w:rsidP="00476AC3">
            <w:pPr>
              <w:rPr>
                <w:rFonts w:ascii="Times New Roman" w:hAnsi="Times New Roman"/>
                <w:b/>
                <w:bCs/>
                <w:sz w:val="20"/>
                <w:szCs w:val="20"/>
              </w:rPr>
            </w:pPr>
          </w:p>
        </w:tc>
        <w:tc>
          <w:tcPr>
            <w:tcW w:w="3838" w:type="pct"/>
            <w:gridSpan w:val="2"/>
          </w:tcPr>
          <w:p w14:paraId="5220595C" w14:textId="77777777" w:rsidR="00F100BB" w:rsidRPr="00F100BB" w:rsidRDefault="00F100BB" w:rsidP="00F100BB">
            <w:pPr>
              <w:rPr>
                <w:rFonts w:ascii="Times New Roman" w:hAnsi="Times New Roman"/>
                <w:b/>
                <w:bCs/>
                <w:sz w:val="20"/>
                <w:szCs w:val="20"/>
              </w:rPr>
            </w:pPr>
            <w:r w:rsidRPr="00F100BB">
              <w:rPr>
                <w:rFonts w:ascii="Times New Roman" w:hAnsi="Times New Roman"/>
                <w:b/>
                <w:bCs/>
                <w:sz w:val="20"/>
                <w:szCs w:val="20"/>
              </w:rPr>
              <w:t>В том числе, практических занятий и лабораторных работ</w:t>
            </w:r>
          </w:p>
          <w:p w14:paraId="507F5A41" w14:textId="16D05FFD" w:rsidR="00F100BB" w:rsidRPr="00F100BB" w:rsidRDefault="00F100BB" w:rsidP="00476AC3">
            <w:pPr>
              <w:rPr>
                <w:rFonts w:ascii="Times New Roman" w:hAnsi="Times New Roman"/>
                <w:sz w:val="20"/>
                <w:szCs w:val="20"/>
              </w:rPr>
            </w:pPr>
            <w:r w:rsidRPr="00F100BB">
              <w:rPr>
                <w:rFonts w:ascii="Times New Roman" w:hAnsi="Times New Roman"/>
                <w:sz w:val="20"/>
                <w:szCs w:val="20"/>
              </w:rPr>
              <w:t>Сравнительная характеристика различных концепций возрастного развития</w:t>
            </w:r>
            <w:r w:rsidR="00C03F4F" w:rsidRPr="00476AC3">
              <w:rPr>
                <w:rFonts w:ascii="Times New Roman" w:hAnsi="Times New Roman"/>
                <w:sz w:val="20"/>
                <w:szCs w:val="20"/>
              </w:rPr>
              <w:t>(практическая подготовка)</w:t>
            </w:r>
          </w:p>
        </w:tc>
        <w:tc>
          <w:tcPr>
            <w:tcW w:w="238" w:type="pct"/>
            <w:vAlign w:val="center"/>
          </w:tcPr>
          <w:p w14:paraId="40B650B8" w14:textId="2A2CA3FD" w:rsidR="00F100BB" w:rsidRPr="00AB0841" w:rsidRDefault="00F100BB" w:rsidP="00476AC3">
            <w:pPr>
              <w:suppressAutoHyphens/>
              <w:jc w:val="center"/>
              <w:rPr>
                <w:rFonts w:ascii="Times New Roman" w:hAnsi="Times New Roman"/>
                <w:b/>
                <w:sz w:val="20"/>
                <w:szCs w:val="20"/>
              </w:rPr>
            </w:pPr>
            <w:r>
              <w:rPr>
                <w:rFonts w:ascii="Times New Roman" w:hAnsi="Times New Roman"/>
                <w:b/>
                <w:sz w:val="20"/>
                <w:szCs w:val="20"/>
              </w:rPr>
              <w:t>2</w:t>
            </w:r>
          </w:p>
        </w:tc>
      </w:tr>
      <w:tr w:rsidR="00F100BB" w:rsidRPr="00AB0841" w14:paraId="36FF66F7" w14:textId="77777777" w:rsidTr="00F100BB">
        <w:trPr>
          <w:trHeight w:val="458"/>
        </w:trPr>
        <w:tc>
          <w:tcPr>
            <w:tcW w:w="924" w:type="pct"/>
            <w:gridSpan w:val="5"/>
            <w:vMerge w:val="restart"/>
          </w:tcPr>
          <w:p w14:paraId="39A6B572" w14:textId="77777777" w:rsidR="00F100BB" w:rsidRDefault="00F100BB" w:rsidP="00476AC3">
            <w:pPr>
              <w:rPr>
                <w:rFonts w:ascii="Times New Roman" w:hAnsi="Times New Roman"/>
                <w:b/>
                <w:bCs/>
                <w:sz w:val="20"/>
                <w:szCs w:val="20"/>
              </w:rPr>
            </w:pPr>
            <w:r>
              <w:rPr>
                <w:rFonts w:ascii="Times New Roman" w:hAnsi="Times New Roman"/>
                <w:b/>
                <w:bCs/>
                <w:sz w:val="20"/>
                <w:szCs w:val="20"/>
              </w:rPr>
              <w:t>Тема 2.3</w:t>
            </w:r>
          </w:p>
          <w:p w14:paraId="78700F4F" w14:textId="6FA83AC8" w:rsidR="00F100BB" w:rsidRDefault="00F100BB" w:rsidP="00476AC3">
            <w:pPr>
              <w:rPr>
                <w:rFonts w:ascii="Times New Roman" w:hAnsi="Times New Roman"/>
                <w:b/>
                <w:bCs/>
                <w:sz w:val="20"/>
                <w:szCs w:val="20"/>
              </w:rPr>
            </w:pPr>
            <w:r w:rsidRPr="00F100BB">
              <w:rPr>
                <w:rFonts w:ascii="Times New Roman" w:hAnsi="Times New Roman"/>
                <w:b/>
                <w:bCs/>
                <w:sz w:val="20"/>
                <w:szCs w:val="20"/>
              </w:rPr>
              <w:t>Личность и интеллектуальные способности</w:t>
            </w:r>
          </w:p>
        </w:tc>
        <w:tc>
          <w:tcPr>
            <w:tcW w:w="3838" w:type="pct"/>
            <w:gridSpan w:val="2"/>
          </w:tcPr>
          <w:p w14:paraId="027E460A" w14:textId="77777777" w:rsidR="00F100BB" w:rsidRPr="00F100BB" w:rsidRDefault="00F100BB" w:rsidP="00F100BB">
            <w:pPr>
              <w:rPr>
                <w:rFonts w:ascii="Times New Roman" w:hAnsi="Times New Roman"/>
                <w:b/>
                <w:bCs/>
                <w:sz w:val="20"/>
                <w:szCs w:val="20"/>
              </w:rPr>
            </w:pPr>
            <w:r w:rsidRPr="00F100BB">
              <w:rPr>
                <w:rFonts w:ascii="Times New Roman" w:hAnsi="Times New Roman"/>
                <w:b/>
                <w:bCs/>
                <w:sz w:val="20"/>
                <w:szCs w:val="20"/>
              </w:rPr>
              <w:t>Содержание учебного материала</w:t>
            </w:r>
          </w:p>
          <w:p w14:paraId="7E083BA9" w14:textId="067B8639" w:rsidR="00F100BB" w:rsidRPr="00F100BB" w:rsidRDefault="00F100BB" w:rsidP="00F100BB">
            <w:pPr>
              <w:rPr>
                <w:rFonts w:ascii="Times New Roman" w:hAnsi="Times New Roman"/>
                <w:sz w:val="20"/>
                <w:szCs w:val="20"/>
              </w:rPr>
            </w:pPr>
            <w:r w:rsidRPr="00F100BB">
              <w:rPr>
                <w:rFonts w:ascii="Times New Roman" w:hAnsi="Times New Roman"/>
                <w:sz w:val="20"/>
                <w:szCs w:val="20"/>
              </w:rPr>
              <w:t xml:space="preserve">Соотношение понятий «человек», «личность», «индивид» и «индивидуальность», «субъект». Темперамент, характер. Генетические и социальные факторы влияющие на формирование личности. </w:t>
            </w:r>
            <w:proofErr w:type="spellStart"/>
            <w:r w:rsidRPr="00F100BB">
              <w:rPr>
                <w:rFonts w:ascii="Times New Roman" w:hAnsi="Times New Roman"/>
                <w:sz w:val="20"/>
                <w:szCs w:val="20"/>
              </w:rPr>
              <w:t>Интеракционистская</w:t>
            </w:r>
            <w:proofErr w:type="spellEnd"/>
            <w:r w:rsidRPr="00F100BB">
              <w:rPr>
                <w:rFonts w:ascii="Times New Roman" w:hAnsi="Times New Roman"/>
                <w:sz w:val="20"/>
                <w:szCs w:val="20"/>
              </w:rPr>
              <w:t xml:space="preserve"> теория Э. Берна. Понятие Интеллект и виды интеллекта. Формы интеллектуального поведения. Расстройства интеллекта.</w:t>
            </w:r>
          </w:p>
        </w:tc>
        <w:tc>
          <w:tcPr>
            <w:tcW w:w="238" w:type="pct"/>
            <w:vAlign w:val="center"/>
          </w:tcPr>
          <w:p w14:paraId="1CE5CD3D" w14:textId="4BD8E105" w:rsidR="00F100BB" w:rsidRDefault="00F100BB" w:rsidP="00476AC3">
            <w:pPr>
              <w:suppressAutoHyphens/>
              <w:jc w:val="center"/>
              <w:rPr>
                <w:rFonts w:ascii="Times New Roman" w:hAnsi="Times New Roman"/>
                <w:b/>
                <w:sz w:val="20"/>
                <w:szCs w:val="20"/>
              </w:rPr>
            </w:pPr>
            <w:r>
              <w:rPr>
                <w:rFonts w:ascii="Times New Roman" w:hAnsi="Times New Roman"/>
                <w:b/>
                <w:sz w:val="20"/>
                <w:szCs w:val="20"/>
              </w:rPr>
              <w:t>1</w:t>
            </w:r>
          </w:p>
        </w:tc>
      </w:tr>
      <w:tr w:rsidR="00F100BB" w:rsidRPr="00AB0841" w14:paraId="755078A9" w14:textId="77777777" w:rsidTr="00C31C5F">
        <w:trPr>
          <w:trHeight w:val="457"/>
        </w:trPr>
        <w:tc>
          <w:tcPr>
            <w:tcW w:w="924" w:type="pct"/>
            <w:gridSpan w:val="5"/>
            <w:vMerge/>
          </w:tcPr>
          <w:p w14:paraId="7D36B029" w14:textId="77777777" w:rsidR="00F100BB" w:rsidRDefault="00F100BB" w:rsidP="00476AC3">
            <w:pPr>
              <w:rPr>
                <w:rFonts w:ascii="Times New Roman" w:hAnsi="Times New Roman"/>
                <w:b/>
                <w:bCs/>
                <w:sz w:val="20"/>
                <w:szCs w:val="20"/>
              </w:rPr>
            </w:pPr>
          </w:p>
        </w:tc>
        <w:tc>
          <w:tcPr>
            <w:tcW w:w="3838" w:type="pct"/>
            <w:gridSpan w:val="2"/>
          </w:tcPr>
          <w:p w14:paraId="5ACE8D94" w14:textId="77777777" w:rsidR="00F100BB" w:rsidRPr="00F100BB" w:rsidRDefault="00F100BB" w:rsidP="00F100BB">
            <w:pPr>
              <w:rPr>
                <w:rFonts w:ascii="Times New Roman" w:hAnsi="Times New Roman"/>
                <w:b/>
                <w:bCs/>
                <w:sz w:val="20"/>
                <w:szCs w:val="20"/>
              </w:rPr>
            </w:pPr>
            <w:r w:rsidRPr="00F100BB">
              <w:rPr>
                <w:rFonts w:ascii="Times New Roman" w:hAnsi="Times New Roman"/>
                <w:b/>
                <w:bCs/>
                <w:sz w:val="20"/>
                <w:szCs w:val="20"/>
              </w:rPr>
              <w:t>В том числе, практических занятий и лабораторных работ</w:t>
            </w:r>
          </w:p>
          <w:p w14:paraId="36110F54" w14:textId="52FF36B7" w:rsidR="00F100BB" w:rsidRPr="001705AA" w:rsidRDefault="001705AA" w:rsidP="00F100BB">
            <w:pPr>
              <w:rPr>
                <w:rFonts w:ascii="Times New Roman" w:hAnsi="Times New Roman"/>
                <w:sz w:val="20"/>
                <w:szCs w:val="20"/>
              </w:rPr>
            </w:pPr>
            <w:r w:rsidRPr="001705AA">
              <w:rPr>
                <w:rFonts w:ascii="Times New Roman" w:hAnsi="Times New Roman"/>
                <w:sz w:val="20"/>
                <w:szCs w:val="20"/>
              </w:rPr>
              <w:t>Ранжирование генетических и социальных факторов влияющих на формирование личности</w:t>
            </w:r>
            <w:r w:rsidR="00C03F4F" w:rsidRPr="00476AC3">
              <w:rPr>
                <w:rFonts w:ascii="Times New Roman" w:hAnsi="Times New Roman"/>
                <w:sz w:val="20"/>
                <w:szCs w:val="20"/>
              </w:rPr>
              <w:t>(практическая подготовка)</w:t>
            </w:r>
          </w:p>
        </w:tc>
        <w:tc>
          <w:tcPr>
            <w:tcW w:w="238" w:type="pct"/>
            <w:vAlign w:val="center"/>
          </w:tcPr>
          <w:p w14:paraId="4785DBDD" w14:textId="3E696169" w:rsidR="00F100BB" w:rsidRDefault="001705AA"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1193C583" w14:textId="77777777" w:rsidTr="001705AA">
        <w:trPr>
          <w:trHeight w:val="578"/>
        </w:trPr>
        <w:tc>
          <w:tcPr>
            <w:tcW w:w="924" w:type="pct"/>
            <w:gridSpan w:val="5"/>
            <w:vMerge w:val="restart"/>
          </w:tcPr>
          <w:p w14:paraId="7D02F163" w14:textId="77777777" w:rsidR="001705AA" w:rsidRDefault="001705AA" w:rsidP="00476AC3">
            <w:pPr>
              <w:rPr>
                <w:rFonts w:ascii="Times New Roman" w:hAnsi="Times New Roman"/>
                <w:b/>
                <w:bCs/>
                <w:sz w:val="20"/>
                <w:szCs w:val="20"/>
              </w:rPr>
            </w:pPr>
            <w:r>
              <w:rPr>
                <w:rFonts w:ascii="Times New Roman" w:hAnsi="Times New Roman"/>
                <w:b/>
                <w:bCs/>
                <w:sz w:val="20"/>
                <w:szCs w:val="20"/>
              </w:rPr>
              <w:t>Тема 2.4</w:t>
            </w:r>
          </w:p>
          <w:p w14:paraId="2908B400" w14:textId="74F35018" w:rsidR="001705AA" w:rsidRDefault="001705AA" w:rsidP="00476AC3">
            <w:pPr>
              <w:rPr>
                <w:rFonts w:ascii="Times New Roman" w:hAnsi="Times New Roman"/>
                <w:b/>
                <w:bCs/>
                <w:sz w:val="20"/>
                <w:szCs w:val="20"/>
              </w:rPr>
            </w:pPr>
            <w:r w:rsidRPr="001705AA">
              <w:rPr>
                <w:rFonts w:ascii="Times New Roman" w:hAnsi="Times New Roman"/>
                <w:b/>
                <w:bCs/>
                <w:sz w:val="20"/>
                <w:szCs w:val="20"/>
              </w:rPr>
              <w:t>Психология делового общения</w:t>
            </w:r>
          </w:p>
        </w:tc>
        <w:tc>
          <w:tcPr>
            <w:tcW w:w="3838" w:type="pct"/>
            <w:gridSpan w:val="2"/>
          </w:tcPr>
          <w:p w14:paraId="68E82C60" w14:textId="66425FBA" w:rsidR="001705AA" w:rsidRPr="001705AA" w:rsidRDefault="001705AA" w:rsidP="00F100BB">
            <w:pPr>
              <w:rPr>
                <w:rFonts w:ascii="Times New Roman" w:hAnsi="Times New Roman"/>
                <w:b/>
                <w:bCs/>
                <w:sz w:val="20"/>
                <w:szCs w:val="20"/>
              </w:rPr>
            </w:pPr>
            <w:r w:rsidRPr="001705AA">
              <w:rPr>
                <w:rFonts w:ascii="Times New Roman" w:hAnsi="Times New Roman"/>
                <w:b/>
                <w:bCs/>
                <w:sz w:val="20"/>
                <w:szCs w:val="20"/>
              </w:rPr>
              <w:t>Содержание учебного материала</w:t>
            </w:r>
          </w:p>
          <w:p w14:paraId="4DEE1A53" w14:textId="23CC1FAE" w:rsidR="001705AA" w:rsidRPr="00F100BB" w:rsidRDefault="001705AA" w:rsidP="00F100BB">
            <w:pPr>
              <w:rPr>
                <w:rFonts w:ascii="Times New Roman" w:hAnsi="Times New Roman"/>
                <w:b/>
                <w:bCs/>
                <w:sz w:val="20"/>
                <w:szCs w:val="20"/>
              </w:rPr>
            </w:pPr>
            <w:r w:rsidRPr="001705AA">
              <w:rPr>
                <w:rFonts w:ascii="Times New Roman" w:hAnsi="Times New Roman"/>
                <w:sz w:val="20"/>
                <w:szCs w:val="20"/>
              </w:rPr>
              <w:t xml:space="preserve">Общение как категория психологии. Концепции общения. Цели общения.  Коммуникативная, перцептивная и интерактивная стороны общения. Общение и речь. Функции общения. Формы общения. Этапы общения. Основные типы взаимодействия. Коммуникативные барьеры. Конфликт, как особая разновидность межличностных отношений. Типы </w:t>
            </w:r>
            <w:proofErr w:type="spellStart"/>
            <w:r w:rsidRPr="001705AA">
              <w:rPr>
                <w:rFonts w:ascii="Times New Roman" w:hAnsi="Times New Roman"/>
                <w:sz w:val="20"/>
                <w:szCs w:val="20"/>
              </w:rPr>
              <w:t>конфликтогенов</w:t>
            </w:r>
            <w:proofErr w:type="spellEnd"/>
            <w:r w:rsidRPr="001705AA">
              <w:rPr>
                <w:rFonts w:ascii="Times New Roman" w:hAnsi="Times New Roman"/>
                <w:sz w:val="20"/>
                <w:szCs w:val="20"/>
              </w:rPr>
              <w:t>. Стратегии и тактики поведения в конфликтной ситуации</w:t>
            </w:r>
            <w:r w:rsidRPr="001705AA">
              <w:rPr>
                <w:rFonts w:ascii="Times New Roman" w:hAnsi="Times New Roman"/>
                <w:b/>
                <w:bCs/>
                <w:sz w:val="20"/>
                <w:szCs w:val="20"/>
              </w:rPr>
              <w:t>.</w:t>
            </w:r>
          </w:p>
        </w:tc>
        <w:tc>
          <w:tcPr>
            <w:tcW w:w="238" w:type="pct"/>
            <w:vAlign w:val="center"/>
          </w:tcPr>
          <w:p w14:paraId="4274B014" w14:textId="5A8F85D8" w:rsidR="001705AA" w:rsidRDefault="001705AA"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1FF3451D" w14:textId="77777777" w:rsidTr="00C31C5F">
        <w:trPr>
          <w:trHeight w:val="577"/>
        </w:trPr>
        <w:tc>
          <w:tcPr>
            <w:tcW w:w="924" w:type="pct"/>
            <w:gridSpan w:val="5"/>
            <w:vMerge/>
          </w:tcPr>
          <w:p w14:paraId="7307BBC3" w14:textId="77777777" w:rsidR="001705AA" w:rsidRDefault="001705AA" w:rsidP="00476AC3">
            <w:pPr>
              <w:rPr>
                <w:rFonts w:ascii="Times New Roman" w:hAnsi="Times New Roman"/>
                <w:b/>
                <w:bCs/>
                <w:sz w:val="20"/>
                <w:szCs w:val="20"/>
              </w:rPr>
            </w:pPr>
          </w:p>
        </w:tc>
        <w:tc>
          <w:tcPr>
            <w:tcW w:w="3838" w:type="pct"/>
            <w:gridSpan w:val="2"/>
          </w:tcPr>
          <w:p w14:paraId="18D204B8" w14:textId="77777777" w:rsidR="001705AA" w:rsidRPr="001705AA" w:rsidRDefault="001705AA" w:rsidP="001705AA">
            <w:pPr>
              <w:rPr>
                <w:rFonts w:ascii="Times New Roman" w:hAnsi="Times New Roman"/>
                <w:b/>
                <w:bCs/>
                <w:sz w:val="20"/>
                <w:szCs w:val="20"/>
              </w:rPr>
            </w:pPr>
            <w:r w:rsidRPr="001705AA">
              <w:rPr>
                <w:rFonts w:ascii="Times New Roman" w:hAnsi="Times New Roman"/>
                <w:b/>
                <w:bCs/>
                <w:sz w:val="20"/>
                <w:szCs w:val="20"/>
              </w:rPr>
              <w:t>В том числе, практических занятий и лабораторных работ</w:t>
            </w:r>
          </w:p>
          <w:p w14:paraId="1D3E9324" w14:textId="7A00AD4F" w:rsidR="001705AA" w:rsidRPr="001705AA" w:rsidRDefault="001705AA" w:rsidP="001705AA">
            <w:pPr>
              <w:rPr>
                <w:rFonts w:ascii="Times New Roman" w:hAnsi="Times New Roman"/>
                <w:sz w:val="20"/>
                <w:szCs w:val="20"/>
              </w:rPr>
            </w:pPr>
            <w:r w:rsidRPr="001705AA">
              <w:rPr>
                <w:rFonts w:ascii="Times New Roman" w:hAnsi="Times New Roman"/>
                <w:sz w:val="20"/>
                <w:szCs w:val="20"/>
              </w:rPr>
              <w:t>Тренинг коммуникативной компетентности</w:t>
            </w:r>
          </w:p>
          <w:p w14:paraId="0ABB2653" w14:textId="23E2E11A" w:rsidR="001705AA" w:rsidRPr="001705AA" w:rsidRDefault="00C03F4F" w:rsidP="00F100BB">
            <w:pPr>
              <w:rPr>
                <w:rFonts w:ascii="Times New Roman" w:hAnsi="Times New Roman"/>
                <w:b/>
                <w:bCs/>
                <w:sz w:val="20"/>
                <w:szCs w:val="20"/>
              </w:rPr>
            </w:pPr>
            <w:r w:rsidRPr="00476AC3">
              <w:rPr>
                <w:rFonts w:ascii="Times New Roman" w:hAnsi="Times New Roman"/>
                <w:sz w:val="20"/>
                <w:szCs w:val="20"/>
              </w:rPr>
              <w:t>(практическая подготовка)</w:t>
            </w:r>
          </w:p>
        </w:tc>
        <w:tc>
          <w:tcPr>
            <w:tcW w:w="238" w:type="pct"/>
            <w:vAlign w:val="center"/>
          </w:tcPr>
          <w:p w14:paraId="48B9EE2E" w14:textId="4F0E9E5D" w:rsidR="001705AA" w:rsidRDefault="001705AA"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674A74E7" w14:textId="77777777" w:rsidTr="001705AA">
        <w:trPr>
          <w:trHeight w:val="458"/>
        </w:trPr>
        <w:tc>
          <w:tcPr>
            <w:tcW w:w="924" w:type="pct"/>
            <w:gridSpan w:val="5"/>
            <w:vMerge w:val="restart"/>
          </w:tcPr>
          <w:p w14:paraId="7DC4F26C" w14:textId="77777777" w:rsidR="001705AA" w:rsidRDefault="001705AA" w:rsidP="00476AC3">
            <w:pPr>
              <w:rPr>
                <w:rFonts w:ascii="Times New Roman" w:hAnsi="Times New Roman"/>
                <w:b/>
                <w:bCs/>
                <w:sz w:val="20"/>
                <w:szCs w:val="20"/>
              </w:rPr>
            </w:pPr>
            <w:r>
              <w:rPr>
                <w:rFonts w:ascii="Times New Roman" w:hAnsi="Times New Roman"/>
                <w:b/>
                <w:bCs/>
                <w:sz w:val="20"/>
                <w:szCs w:val="20"/>
              </w:rPr>
              <w:t>Тема 2.5</w:t>
            </w:r>
          </w:p>
          <w:p w14:paraId="4DB36FDB" w14:textId="1841B476" w:rsidR="001705AA" w:rsidRDefault="001705AA" w:rsidP="00476AC3">
            <w:pPr>
              <w:rPr>
                <w:rFonts w:ascii="Times New Roman" w:hAnsi="Times New Roman"/>
                <w:b/>
                <w:bCs/>
                <w:sz w:val="20"/>
                <w:szCs w:val="20"/>
              </w:rPr>
            </w:pPr>
            <w:r w:rsidRPr="001705AA">
              <w:rPr>
                <w:rFonts w:ascii="Times New Roman" w:hAnsi="Times New Roman"/>
                <w:b/>
                <w:bCs/>
                <w:sz w:val="20"/>
                <w:szCs w:val="20"/>
              </w:rPr>
              <w:t>Культура делового общения</w:t>
            </w:r>
          </w:p>
        </w:tc>
        <w:tc>
          <w:tcPr>
            <w:tcW w:w="3838" w:type="pct"/>
            <w:gridSpan w:val="2"/>
          </w:tcPr>
          <w:p w14:paraId="5E5BA3CC" w14:textId="77777777" w:rsidR="001705AA" w:rsidRPr="001705AA" w:rsidRDefault="001705AA" w:rsidP="001705AA">
            <w:pPr>
              <w:rPr>
                <w:rFonts w:ascii="Times New Roman" w:hAnsi="Times New Roman"/>
                <w:b/>
                <w:bCs/>
                <w:sz w:val="20"/>
                <w:szCs w:val="20"/>
              </w:rPr>
            </w:pPr>
            <w:r w:rsidRPr="001705AA">
              <w:rPr>
                <w:rFonts w:ascii="Times New Roman" w:hAnsi="Times New Roman"/>
                <w:b/>
                <w:bCs/>
                <w:sz w:val="20"/>
                <w:szCs w:val="20"/>
              </w:rPr>
              <w:t>Содержание учебного материала</w:t>
            </w:r>
          </w:p>
          <w:p w14:paraId="77D7104D" w14:textId="51E25505" w:rsidR="001705AA" w:rsidRPr="001705AA" w:rsidRDefault="001705AA" w:rsidP="001705AA">
            <w:pPr>
              <w:rPr>
                <w:rFonts w:ascii="Times New Roman" w:hAnsi="Times New Roman"/>
                <w:sz w:val="20"/>
                <w:szCs w:val="20"/>
              </w:rPr>
            </w:pPr>
            <w:r w:rsidRPr="001705AA">
              <w:rPr>
                <w:rFonts w:ascii="Times New Roman" w:hAnsi="Times New Roman"/>
                <w:sz w:val="20"/>
                <w:szCs w:val="20"/>
              </w:rPr>
              <w:t>Виды установок в деловом общении. Признаки делового общения. Компоненты культуры делового общения. Принципы делового общения. Деловые переговоры: их характер, определение целей, организация, методы и навыки ведения деловых переговоров. Технология оценки результатов переговоров. Технологии установления межличностного контакта</w:t>
            </w:r>
            <w:r w:rsidR="00C03F4F" w:rsidRPr="00476AC3">
              <w:rPr>
                <w:rFonts w:ascii="Times New Roman" w:hAnsi="Times New Roman"/>
                <w:sz w:val="20"/>
                <w:szCs w:val="20"/>
              </w:rPr>
              <w:t>(практическая подготовка)</w:t>
            </w:r>
          </w:p>
        </w:tc>
        <w:tc>
          <w:tcPr>
            <w:tcW w:w="238" w:type="pct"/>
            <w:vAlign w:val="center"/>
          </w:tcPr>
          <w:p w14:paraId="109961D2" w14:textId="61A9EB60" w:rsidR="001705AA" w:rsidRDefault="001705AA"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02FC941D" w14:textId="77777777" w:rsidTr="00C31C5F">
        <w:trPr>
          <w:trHeight w:val="457"/>
        </w:trPr>
        <w:tc>
          <w:tcPr>
            <w:tcW w:w="924" w:type="pct"/>
            <w:gridSpan w:val="5"/>
            <w:vMerge/>
          </w:tcPr>
          <w:p w14:paraId="207A6AFE" w14:textId="77777777" w:rsidR="001705AA" w:rsidRDefault="001705AA" w:rsidP="00476AC3">
            <w:pPr>
              <w:rPr>
                <w:rFonts w:ascii="Times New Roman" w:hAnsi="Times New Roman"/>
                <w:b/>
                <w:bCs/>
                <w:sz w:val="20"/>
                <w:szCs w:val="20"/>
              </w:rPr>
            </w:pPr>
          </w:p>
        </w:tc>
        <w:tc>
          <w:tcPr>
            <w:tcW w:w="3838" w:type="pct"/>
            <w:gridSpan w:val="2"/>
          </w:tcPr>
          <w:p w14:paraId="2834E558" w14:textId="77777777" w:rsidR="001705AA" w:rsidRPr="001705AA" w:rsidRDefault="001705AA" w:rsidP="001705AA">
            <w:pPr>
              <w:rPr>
                <w:rFonts w:ascii="Times New Roman" w:hAnsi="Times New Roman"/>
                <w:b/>
                <w:bCs/>
                <w:sz w:val="20"/>
                <w:szCs w:val="20"/>
              </w:rPr>
            </w:pPr>
            <w:r w:rsidRPr="001705AA">
              <w:rPr>
                <w:rFonts w:ascii="Times New Roman" w:hAnsi="Times New Roman"/>
                <w:b/>
                <w:bCs/>
                <w:sz w:val="20"/>
                <w:szCs w:val="20"/>
              </w:rPr>
              <w:t>В том числе, практических занятий и лабораторных работ</w:t>
            </w:r>
          </w:p>
          <w:p w14:paraId="1367477A" w14:textId="45C0487C" w:rsidR="001705AA" w:rsidRPr="001705AA" w:rsidRDefault="001705AA" w:rsidP="001705AA">
            <w:pPr>
              <w:rPr>
                <w:rFonts w:ascii="Times New Roman" w:hAnsi="Times New Roman"/>
                <w:sz w:val="20"/>
                <w:szCs w:val="20"/>
              </w:rPr>
            </w:pPr>
            <w:r w:rsidRPr="001705AA">
              <w:rPr>
                <w:rFonts w:ascii="Times New Roman" w:hAnsi="Times New Roman"/>
                <w:sz w:val="20"/>
                <w:szCs w:val="20"/>
              </w:rPr>
              <w:t>Разработка правил ведения дискуссии в рамках культуры делового общения. Дискуссия по актуальной для группы теме.</w:t>
            </w:r>
            <w:r w:rsidR="00C03F4F" w:rsidRPr="00476AC3">
              <w:rPr>
                <w:rFonts w:ascii="Times New Roman" w:hAnsi="Times New Roman"/>
                <w:sz w:val="20"/>
                <w:szCs w:val="20"/>
              </w:rPr>
              <w:t xml:space="preserve"> (практическая подготовка)</w:t>
            </w:r>
          </w:p>
        </w:tc>
        <w:tc>
          <w:tcPr>
            <w:tcW w:w="238" w:type="pct"/>
            <w:vAlign w:val="center"/>
          </w:tcPr>
          <w:p w14:paraId="7C2DC572" w14:textId="1D633AF9" w:rsidR="001705AA" w:rsidRDefault="001705AA" w:rsidP="00476AC3">
            <w:pPr>
              <w:suppressAutoHyphens/>
              <w:jc w:val="center"/>
              <w:rPr>
                <w:rFonts w:ascii="Times New Roman" w:hAnsi="Times New Roman"/>
                <w:b/>
                <w:sz w:val="20"/>
                <w:szCs w:val="20"/>
              </w:rPr>
            </w:pPr>
            <w:r>
              <w:rPr>
                <w:rFonts w:ascii="Times New Roman" w:hAnsi="Times New Roman"/>
                <w:b/>
                <w:sz w:val="20"/>
                <w:szCs w:val="20"/>
              </w:rPr>
              <w:t>4</w:t>
            </w:r>
          </w:p>
        </w:tc>
      </w:tr>
      <w:tr w:rsidR="001705AA" w:rsidRPr="00AB0841" w14:paraId="35EACBC6" w14:textId="77777777" w:rsidTr="001705AA">
        <w:trPr>
          <w:trHeight w:val="578"/>
        </w:trPr>
        <w:tc>
          <w:tcPr>
            <w:tcW w:w="924" w:type="pct"/>
            <w:gridSpan w:val="5"/>
            <w:vMerge w:val="restart"/>
          </w:tcPr>
          <w:p w14:paraId="3D88FC75" w14:textId="77777777" w:rsidR="001705AA" w:rsidRDefault="001705AA" w:rsidP="00476AC3">
            <w:pPr>
              <w:rPr>
                <w:rFonts w:ascii="Times New Roman" w:hAnsi="Times New Roman"/>
                <w:b/>
                <w:bCs/>
                <w:sz w:val="20"/>
                <w:szCs w:val="20"/>
              </w:rPr>
            </w:pPr>
            <w:r>
              <w:rPr>
                <w:rFonts w:ascii="Times New Roman" w:hAnsi="Times New Roman"/>
                <w:b/>
                <w:bCs/>
                <w:sz w:val="20"/>
                <w:szCs w:val="20"/>
              </w:rPr>
              <w:lastRenderedPageBreak/>
              <w:t>Тема 2.6</w:t>
            </w:r>
          </w:p>
          <w:p w14:paraId="63295E53" w14:textId="750D44FB" w:rsidR="001705AA" w:rsidRDefault="001705AA" w:rsidP="00476AC3">
            <w:pPr>
              <w:rPr>
                <w:rFonts w:ascii="Times New Roman" w:hAnsi="Times New Roman"/>
                <w:b/>
                <w:bCs/>
                <w:sz w:val="20"/>
                <w:szCs w:val="20"/>
              </w:rPr>
            </w:pPr>
            <w:r w:rsidRPr="001705AA">
              <w:rPr>
                <w:rFonts w:ascii="Times New Roman" w:hAnsi="Times New Roman"/>
                <w:b/>
                <w:bCs/>
                <w:sz w:val="20"/>
                <w:szCs w:val="20"/>
              </w:rPr>
              <w:t>Инклюзия и инвалидность как социально-психологическое явление в обществе</w:t>
            </w:r>
          </w:p>
        </w:tc>
        <w:tc>
          <w:tcPr>
            <w:tcW w:w="3838" w:type="pct"/>
            <w:gridSpan w:val="2"/>
          </w:tcPr>
          <w:p w14:paraId="2D877A2C" w14:textId="77777777" w:rsidR="001705AA" w:rsidRPr="001705AA" w:rsidRDefault="001705AA" w:rsidP="001705AA">
            <w:pPr>
              <w:rPr>
                <w:rFonts w:ascii="Times New Roman" w:hAnsi="Times New Roman"/>
                <w:b/>
                <w:bCs/>
                <w:sz w:val="20"/>
                <w:szCs w:val="20"/>
              </w:rPr>
            </w:pPr>
            <w:r w:rsidRPr="001705AA">
              <w:rPr>
                <w:rFonts w:ascii="Times New Roman" w:hAnsi="Times New Roman"/>
                <w:b/>
                <w:bCs/>
                <w:sz w:val="20"/>
                <w:szCs w:val="20"/>
              </w:rPr>
              <w:t>Содержание учебного материала</w:t>
            </w:r>
          </w:p>
          <w:p w14:paraId="4514710A" w14:textId="7CA986D9" w:rsidR="001705AA" w:rsidRPr="001705AA" w:rsidRDefault="001705AA" w:rsidP="001705AA">
            <w:pPr>
              <w:rPr>
                <w:rFonts w:ascii="Times New Roman" w:hAnsi="Times New Roman"/>
                <w:sz w:val="20"/>
                <w:szCs w:val="20"/>
              </w:rPr>
            </w:pPr>
            <w:r w:rsidRPr="001705AA">
              <w:rPr>
                <w:rFonts w:ascii="Times New Roman" w:hAnsi="Times New Roman"/>
                <w:sz w:val="20"/>
                <w:szCs w:val="20"/>
              </w:rPr>
              <w:t xml:space="preserve">Понятие и виды инклюзии. </w:t>
            </w:r>
            <w:proofErr w:type="spellStart"/>
            <w:r w:rsidRPr="001705AA">
              <w:rPr>
                <w:rFonts w:ascii="Times New Roman" w:hAnsi="Times New Roman"/>
                <w:sz w:val="20"/>
                <w:szCs w:val="20"/>
              </w:rPr>
              <w:t>Эксклюзия</w:t>
            </w:r>
            <w:proofErr w:type="spellEnd"/>
            <w:r w:rsidRPr="001705AA">
              <w:rPr>
                <w:rFonts w:ascii="Times New Roman" w:hAnsi="Times New Roman"/>
                <w:sz w:val="20"/>
                <w:szCs w:val="20"/>
              </w:rPr>
              <w:t xml:space="preserve"> – как фактор регресса общества. Классификация норм морали М. Оссовской. Основные социально-психологические проблемы инвалидов. Социальная защита. Социальная помощь. Социальная услуга. Социальное обслуживание граждан. Социальное сопровождение</w:t>
            </w:r>
            <w:r w:rsidR="00C03F4F" w:rsidRPr="00476AC3">
              <w:rPr>
                <w:rFonts w:ascii="Times New Roman" w:hAnsi="Times New Roman"/>
                <w:sz w:val="20"/>
                <w:szCs w:val="20"/>
              </w:rPr>
              <w:t>(практическая подготовка)</w:t>
            </w:r>
          </w:p>
        </w:tc>
        <w:tc>
          <w:tcPr>
            <w:tcW w:w="238" w:type="pct"/>
            <w:vAlign w:val="center"/>
          </w:tcPr>
          <w:p w14:paraId="3C417323" w14:textId="15C712EE" w:rsidR="001705AA" w:rsidRDefault="001705AA"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18599418" w14:textId="77777777" w:rsidTr="00C31C5F">
        <w:trPr>
          <w:trHeight w:val="577"/>
        </w:trPr>
        <w:tc>
          <w:tcPr>
            <w:tcW w:w="924" w:type="pct"/>
            <w:gridSpan w:val="5"/>
            <w:vMerge/>
          </w:tcPr>
          <w:p w14:paraId="2E19B22C" w14:textId="77777777" w:rsidR="001705AA" w:rsidRDefault="001705AA" w:rsidP="00476AC3">
            <w:pPr>
              <w:rPr>
                <w:rFonts w:ascii="Times New Roman" w:hAnsi="Times New Roman"/>
                <w:b/>
                <w:bCs/>
                <w:sz w:val="20"/>
                <w:szCs w:val="20"/>
              </w:rPr>
            </w:pPr>
          </w:p>
        </w:tc>
        <w:tc>
          <w:tcPr>
            <w:tcW w:w="3838" w:type="pct"/>
            <w:gridSpan w:val="2"/>
          </w:tcPr>
          <w:p w14:paraId="51C88D44" w14:textId="77777777" w:rsidR="001705AA" w:rsidRPr="001705AA" w:rsidRDefault="001705AA" w:rsidP="001705AA">
            <w:pPr>
              <w:rPr>
                <w:rFonts w:ascii="Times New Roman" w:hAnsi="Times New Roman"/>
                <w:b/>
                <w:bCs/>
                <w:sz w:val="20"/>
                <w:szCs w:val="20"/>
              </w:rPr>
            </w:pPr>
            <w:r w:rsidRPr="001705AA">
              <w:rPr>
                <w:rFonts w:ascii="Times New Roman" w:hAnsi="Times New Roman"/>
                <w:b/>
                <w:bCs/>
                <w:sz w:val="20"/>
                <w:szCs w:val="20"/>
              </w:rPr>
              <w:t>В том числе, практических занятий и лабораторных работ</w:t>
            </w:r>
          </w:p>
          <w:p w14:paraId="1AEB915E" w14:textId="124940C0" w:rsidR="001705AA" w:rsidRPr="001705AA" w:rsidRDefault="001705AA" w:rsidP="001705AA">
            <w:pPr>
              <w:rPr>
                <w:rFonts w:ascii="Times New Roman" w:hAnsi="Times New Roman"/>
                <w:sz w:val="20"/>
                <w:szCs w:val="20"/>
              </w:rPr>
            </w:pPr>
            <w:r w:rsidRPr="001705AA">
              <w:rPr>
                <w:rFonts w:ascii="Times New Roman" w:hAnsi="Times New Roman"/>
                <w:sz w:val="20"/>
                <w:szCs w:val="20"/>
              </w:rPr>
              <w:t>Охарактеризовать понятия «</w:t>
            </w:r>
            <w:proofErr w:type="spellStart"/>
            <w:r w:rsidRPr="001705AA">
              <w:rPr>
                <w:rFonts w:ascii="Times New Roman" w:hAnsi="Times New Roman"/>
                <w:sz w:val="20"/>
                <w:szCs w:val="20"/>
              </w:rPr>
              <w:t>инклюзивность</w:t>
            </w:r>
            <w:proofErr w:type="spellEnd"/>
            <w:r w:rsidRPr="001705AA">
              <w:rPr>
                <w:rFonts w:ascii="Times New Roman" w:hAnsi="Times New Roman"/>
                <w:sz w:val="20"/>
                <w:szCs w:val="20"/>
              </w:rPr>
              <w:t xml:space="preserve">» и «инвалидность». </w:t>
            </w:r>
          </w:p>
          <w:p w14:paraId="2AD5203F" w14:textId="0EA72FD1" w:rsidR="001705AA" w:rsidRPr="001705AA" w:rsidRDefault="001705AA" w:rsidP="001705AA">
            <w:pPr>
              <w:rPr>
                <w:rFonts w:ascii="Times New Roman" w:hAnsi="Times New Roman"/>
                <w:b/>
                <w:bCs/>
                <w:sz w:val="20"/>
                <w:szCs w:val="20"/>
              </w:rPr>
            </w:pPr>
            <w:r w:rsidRPr="001705AA">
              <w:rPr>
                <w:rFonts w:ascii="Times New Roman" w:hAnsi="Times New Roman"/>
                <w:sz w:val="20"/>
                <w:szCs w:val="20"/>
              </w:rPr>
              <w:t xml:space="preserve">Вопросы к обсуждению: какое из понятий является основным, а какое дополняющим? Термин «инвалид» в современном обществе: этично или нет? Почему эти два понятия часто путают? Инклюзия в современном обществе? Проблемы </w:t>
            </w:r>
            <w:proofErr w:type="spellStart"/>
            <w:r w:rsidRPr="001705AA">
              <w:rPr>
                <w:rFonts w:ascii="Times New Roman" w:hAnsi="Times New Roman"/>
                <w:sz w:val="20"/>
                <w:szCs w:val="20"/>
              </w:rPr>
              <w:t>инклюзивности</w:t>
            </w:r>
            <w:proofErr w:type="spellEnd"/>
            <w:r w:rsidRPr="001705AA">
              <w:rPr>
                <w:rFonts w:ascii="Times New Roman" w:hAnsi="Times New Roman"/>
                <w:sz w:val="20"/>
                <w:szCs w:val="20"/>
              </w:rPr>
              <w:t xml:space="preserve"> в нашей стране? Привести конкретные примеры инклюзии</w:t>
            </w:r>
            <w:r w:rsidR="00C03F4F" w:rsidRPr="00476AC3">
              <w:rPr>
                <w:rFonts w:ascii="Times New Roman" w:hAnsi="Times New Roman"/>
                <w:sz w:val="20"/>
                <w:szCs w:val="20"/>
              </w:rPr>
              <w:t>(практическая подготовка)</w:t>
            </w:r>
          </w:p>
        </w:tc>
        <w:tc>
          <w:tcPr>
            <w:tcW w:w="238" w:type="pct"/>
            <w:vAlign w:val="center"/>
          </w:tcPr>
          <w:p w14:paraId="4D42D7B2" w14:textId="112E03D0" w:rsidR="001705AA" w:rsidRDefault="001705AA"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680E8B7C" w14:textId="77777777" w:rsidTr="001705AA">
        <w:trPr>
          <w:trHeight w:val="578"/>
        </w:trPr>
        <w:tc>
          <w:tcPr>
            <w:tcW w:w="924" w:type="pct"/>
            <w:gridSpan w:val="5"/>
            <w:vMerge w:val="restart"/>
          </w:tcPr>
          <w:p w14:paraId="4B068801" w14:textId="77777777" w:rsidR="001705AA" w:rsidRDefault="001705AA" w:rsidP="00476AC3">
            <w:pPr>
              <w:rPr>
                <w:rFonts w:ascii="Times New Roman" w:hAnsi="Times New Roman"/>
                <w:b/>
                <w:bCs/>
                <w:sz w:val="20"/>
                <w:szCs w:val="20"/>
              </w:rPr>
            </w:pPr>
            <w:r>
              <w:rPr>
                <w:rFonts w:ascii="Times New Roman" w:hAnsi="Times New Roman"/>
                <w:b/>
                <w:bCs/>
                <w:sz w:val="20"/>
                <w:szCs w:val="20"/>
              </w:rPr>
              <w:t>Тема 2.7</w:t>
            </w:r>
          </w:p>
          <w:p w14:paraId="36D92EE7" w14:textId="0E9E6CD8" w:rsidR="001705AA" w:rsidRDefault="001705AA" w:rsidP="00476AC3">
            <w:pPr>
              <w:rPr>
                <w:rFonts w:ascii="Times New Roman" w:hAnsi="Times New Roman"/>
                <w:b/>
                <w:bCs/>
                <w:sz w:val="20"/>
                <w:szCs w:val="20"/>
              </w:rPr>
            </w:pPr>
            <w:r w:rsidRPr="001705AA">
              <w:rPr>
                <w:rFonts w:ascii="Times New Roman" w:hAnsi="Times New Roman"/>
                <w:b/>
                <w:bCs/>
                <w:sz w:val="20"/>
                <w:szCs w:val="20"/>
              </w:rPr>
              <w:t>Психологические особенности геронтологического периода развития</w:t>
            </w:r>
          </w:p>
        </w:tc>
        <w:tc>
          <w:tcPr>
            <w:tcW w:w="3838" w:type="pct"/>
            <w:gridSpan w:val="2"/>
          </w:tcPr>
          <w:p w14:paraId="6896B753" w14:textId="77777777" w:rsidR="001705AA" w:rsidRPr="001705AA" w:rsidRDefault="001705AA" w:rsidP="001705AA">
            <w:pPr>
              <w:rPr>
                <w:rFonts w:ascii="Times New Roman" w:hAnsi="Times New Roman"/>
                <w:b/>
                <w:bCs/>
                <w:sz w:val="20"/>
                <w:szCs w:val="20"/>
              </w:rPr>
            </w:pPr>
            <w:r w:rsidRPr="001705AA">
              <w:rPr>
                <w:rFonts w:ascii="Times New Roman" w:hAnsi="Times New Roman"/>
                <w:b/>
                <w:bCs/>
                <w:sz w:val="20"/>
                <w:szCs w:val="20"/>
              </w:rPr>
              <w:t>Содержание учебного материала</w:t>
            </w:r>
          </w:p>
          <w:p w14:paraId="44E92763" w14:textId="2EA7AB47" w:rsidR="001705AA" w:rsidRPr="001B6E09" w:rsidRDefault="001B6E09" w:rsidP="001705AA">
            <w:pPr>
              <w:rPr>
                <w:rFonts w:ascii="Times New Roman" w:hAnsi="Times New Roman"/>
                <w:sz w:val="20"/>
                <w:szCs w:val="20"/>
              </w:rPr>
            </w:pPr>
            <w:r w:rsidRPr="001B6E09">
              <w:rPr>
                <w:rFonts w:ascii="Times New Roman" w:hAnsi="Times New Roman"/>
                <w:sz w:val="20"/>
                <w:szCs w:val="20"/>
              </w:rPr>
              <w:t xml:space="preserve">Понятие старения. Гериатрия. Социальная геронтология. </w:t>
            </w:r>
            <w:proofErr w:type="spellStart"/>
            <w:r w:rsidRPr="001B6E09">
              <w:rPr>
                <w:rFonts w:ascii="Times New Roman" w:hAnsi="Times New Roman"/>
                <w:sz w:val="20"/>
                <w:szCs w:val="20"/>
              </w:rPr>
              <w:t>Геронтопсихология</w:t>
            </w:r>
            <w:proofErr w:type="spellEnd"/>
            <w:r w:rsidRPr="001B6E09">
              <w:rPr>
                <w:rFonts w:ascii="Times New Roman" w:hAnsi="Times New Roman"/>
                <w:sz w:val="20"/>
                <w:szCs w:val="20"/>
              </w:rPr>
              <w:t>. Особенности физиологии старения. Особенности познавательной сферы. Эмоционально-личностные особенности в старости. Особенности социального взаимодействия с людьми пожилого возраста. Социальные проблемы людей пожилого возраста.</w:t>
            </w:r>
          </w:p>
        </w:tc>
        <w:tc>
          <w:tcPr>
            <w:tcW w:w="238" w:type="pct"/>
            <w:vAlign w:val="center"/>
          </w:tcPr>
          <w:p w14:paraId="3F98E824" w14:textId="5230E8A5" w:rsidR="001705AA" w:rsidRDefault="001B6E09"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7E3EFF30" w14:textId="77777777" w:rsidTr="00C31C5F">
        <w:trPr>
          <w:trHeight w:val="577"/>
        </w:trPr>
        <w:tc>
          <w:tcPr>
            <w:tcW w:w="924" w:type="pct"/>
            <w:gridSpan w:val="5"/>
            <w:vMerge/>
          </w:tcPr>
          <w:p w14:paraId="39F6665E" w14:textId="77777777" w:rsidR="001705AA" w:rsidRDefault="001705AA" w:rsidP="00476AC3">
            <w:pPr>
              <w:rPr>
                <w:rFonts w:ascii="Times New Roman" w:hAnsi="Times New Roman"/>
                <w:b/>
                <w:bCs/>
                <w:sz w:val="20"/>
                <w:szCs w:val="20"/>
              </w:rPr>
            </w:pPr>
          </w:p>
        </w:tc>
        <w:tc>
          <w:tcPr>
            <w:tcW w:w="3838" w:type="pct"/>
            <w:gridSpan w:val="2"/>
          </w:tcPr>
          <w:p w14:paraId="40596506" w14:textId="77777777" w:rsidR="001B6E09" w:rsidRPr="001B6E09" w:rsidRDefault="001B6E09" w:rsidP="001B6E09">
            <w:pPr>
              <w:rPr>
                <w:rFonts w:ascii="Times New Roman" w:hAnsi="Times New Roman"/>
                <w:b/>
                <w:bCs/>
                <w:sz w:val="20"/>
                <w:szCs w:val="20"/>
              </w:rPr>
            </w:pPr>
            <w:r w:rsidRPr="001B6E09">
              <w:rPr>
                <w:rFonts w:ascii="Times New Roman" w:hAnsi="Times New Roman"/>
                <w:b/>
                <w:bCs/>
                <w:sz w:val="20"/>
                <w:szCs w:val="20"/>
              </w:rPr>
              <w:t>В том числе, практических занятий и лабораторных работ</w:t>
            </w:r>
          </w:p>
          <w:p w14:paraId="408562EF" w14:textId="77777777" w:rsidR="001B6E09" w:rsidRDefault="001B6E09" w:rsidP="001B6E09">
            <w:pPr>
              <w:rPr>
                <w:rFonts w:ascii="Times New Roman" w:hAnsi="Times New Roman"/>
                <w:sz w:val="20"/>
                <w:szCs w:val="20"/>
              </w:rPr>
            </w:pPr>
            <w:r w:rsidRPr="001B6E09">
              <w:rPr>
                <w:rFonts w:ascii="Times New Roman" w:hAnsi="Times New Roman"/>
                <w:sz w:val="20"/>
                <w:szCs w:val="20"/>
              </w:rPr>
              <w:t>Практическое занятие:</w:t>
            </w:r>
          </w:p>
          <w:p w14:paraId="3CC1FE36" w14:textId="2DE9CA0F" w:rsidR="001705AA" w:rsidRPr="00C03F4F" w:rsidRDefault="001B6E09" w:rsidP="001705AA">
            <w:pPr>
              <w:rPr>
                <w:rFonts w:ascii="Times New Roman" w:hAnsi="Times New Roman"/>
                <w:sz w:val="20"/>
                <w:szCs w:val="20"/>
              </w:rPr>
            </w:pPr>
            <w:r w:rsidRPr="001B6E09">
              <w:rPr>
                <w:rFonts w:ascii="Times New Roman" w:hAnsi="Times New Roman"/>
                <w:sz w:val="20"/>
                <w:szCs w:val="20"/>
              </w:rPr>
              <w:t xml:space="preserve">Понятие «средняя продолжительность жизни», показатели в России и </w:t>
            </w:r>
            <w:proofErr w:type="spellStart"/>
            <w:r w:rsidRPr="001B6E09">
              <w:rPr>
                <w:rFonts w:ascii="Times New Roman" w:hAnsi="Times New Roman"/>
                <w:sz w:val="20"/>
                <w:szCs w:val="20"/>
              </w:rPr>
              <w:t>зарубежом</w:t>
            </w:r>
            <w:proofErr w:type="spellEnd"/>
            <w:r w:rsidRPr="001B6E09">
              <w:rPr>
                <w:rFonts w:ascii="Times New Roman" w:hAnsi="Times New Roman"/>
                <w:sz w:val="20"/>
                <w:szCs w:val="20"/>
              </w:rPr>
              <w:t>. Факторы влияющие на увеличение показателя «средней продолжительности жизни»</w:t>
            </w:r>
            <w:r w:rsidR="00C03F4F" w:rsidRPr="00476AC3">
              <w:rPr>
                <w:rFonts w:ascii="Times New Roman" w:hAnsi="Times New Roman"/>
                <w:sz w:val="20"/>
                <w:szCs w:val="20"/>
              </w:rPr>
              <w:t xml:space="preserve"> (практическая подготовка)</w:t>
            </w:r>
          </w:p>
        </w:tc>
        <w:tc>
          <w:tcPr>
            <w:tcW w:w="238" w:type="pct"/>
            <w:vAlign w:val="center"/>
          </w:tcPr>
          <w:p w14:paraId="79424431" w14:textId="3959F0C3" w:rsidR="001705AA" w:rsidRDefault="001B6E09" w:rsidP="00476AC3">
            <w:pPr>
              <w:suppressAutoHyphens/>
              <w:jc w:val="center"/>
              <w:rPr>
                <w:rFonts w:ascii="Times New Roman" w:hAnsi="Times New Roman"/>
                <w:b/>
                <w:sz w:val="20"/>
                <w:szCs w:val="20"/>
              </w:rPr>
            </w:pPr>
            <w:r>
              <w:rPr>
                <w:rFonts w:ascii="Times New Roman" w:hAnsi="Times New Roman"/>
                <w:b/>
                <w:sz w:val="20"/>
                <w:szCs w:val="20"/>
              </w:rPr>
              <w:t>2</w:t>
            </w:r>
          </w:p>
        </w:tc>
      </w:tr>
      <w:tr w:rsidR="005E1B0F" w:rsidRPr="00AB0841" w14:paraId="048D8BA2" w14:textId="77777777" w:rsidTr="002B0A6A">
        <w:trPr>
          <w:trHeight w:val="1068"/>
        </w:trPr>
        <w:tc>
          <w:tcPr>
            <w:tcW w:w="4762" w:type="pct"/>
            <w:gridSpan w:val="7"/>
          </w:tcPr>
          <w:p w14:paraId="556F438E" w14:textId="77777777" w:rsidR="005E1B0F" w:rsidRPr="006B6526" w:rsidRDefault="005E1B0F" w:rsidP="00476AC3">
            <w:pPr>
              <w:rPr>
                <w:rFonts w:ascii="Times New Roman" w:hAnsi="Times New Roman"/>
                <w:b/>
                <w:bCs/>
                <w:sz w:val="20"/>
                <w:szCs w:val="20"/>
              </w:rPr>
            </w:pPr>
            <w:r w:rsidRPr="006B6526">
              <w:rPr>
                <w:rFonts w:ascii="Times New Roman" w:hAnsi="Times New Roman"/>
                <w:b/>
                <w:bCs/>
                <w:sz w:val="20"/>
                <w:szCs w:val="20"/>
              </w:rPr>
              <w:t>Примерная тематика самостоятельной учебной работы при изучении раздела 2</w:t>
            </w:r>
          </w:p>
          <w:p w14:paraId="287F859D" w14:textId="761C2D36" w:rsidR="001B6E09" w:rsidRDefault="005E1B0F" w:rsidP="001B6E09">
            <w:pPr>
              <w:rPr>
                <w:rFonts w:ascii="Times New Roman" w:hAnsi="Times New Roman"/>
                <w:bCs/>
                <w:sz w:val="20"/>
                <w:szCs w:val="20"/>
              </w:rPr>
            </w:pPr>
            <w:r w:rsidRPr="006B6526">
              <w:rPr>
                <w:rFonts w:ascii="Times New Roman" w:hAnsi="Times New Roman"/>
                <w:bCs/>
                <w:sz w:val="20"/>
                <w:szCs w:val="20"/>
              </w:rPr>
              <w:t xml:space="preserve">1. </w:t>
            </w:r>
            <w:r w:rsidR="005C37FF" w:rsidRPr="005C37FF">
              <w:rPr>
                <w:rFonts w:ascii="Times New Roman" w:hAnsi="Times New Roman"/>
                <w:bCs/>
                <w:sz w:val="20"/>
                <w:szCs w:val="20"/>
              </w:rPr>
              <w:t>Определить признаки и характеристики избирательности и нарушения восприятия.</w:t>
            </w:r>
          </w:p>
          <w:p w14:paraId="586984A0" w14:textId="54D9A46B" w:rsidR="001B6E09" w:rsidRDefault="001B6E09" w:rsidP="001B6E09">
            <w:pPr>
              <w:rPr>
                <w:rFonts w:ascii="Times New Roman" w:hAnsi="Times New Roman"/>
                <w:bCs/>
                <w:sz w:val="20"/>
                <w:szCs w:val="20"/>
              </w:rPr>
            </w:pPr>
            <w:r>
              <w:rPr>
                <w:rFonts w:ascii="Times New Roman" w:hAnsi="Times New Roman"/>
                <w:bCs/>
                <w:sz w:val="20"/>
                <w:szCs w:val="20"/>
              </w:rPr>
              <w:t xml:space="preserve">2. </w:t>
            </w:r>
            <w:r w:rsidR="005C37FF" w:rsidRPr="005C37FF">
              <w:rPr>
                <w:rFonts w:ascii="Times New Roman" w:hAnsi="Times New Roman"/>
                <w:bCs/>
                <w:sz w:val="20"/>
                <w:szCs w:val="20"/>
              </w:rPr>
              <w:t>Охарактеризовать кр</w:t>
            </w:r>
            <w:r w:rsidR="005C37FF" w:rsidRPr="00CF1C44">
              <w:rPr>
                <w:rFonts w:ascii="Times New Roman" w:hAnsi="Times New Roman"/>
                <w:bCs/>
                <w:sz w:val="20"/>
                <w:szCs w:val="20"/>
              </w:rPr>
              <w:t xml:space="preserve">изис юношеского возраста </w:t>
            </w:r>
            <w:r w:rsidR="005C37FF" w:rsidRPr="005C37FF">
              <w:rPr>
                <w:rFonts w:ascii="Times New Roman" w:hAnsi="Times New Roman"/>
                <w:bCs/>
                <w:sz w:val="20"/>
                <w:szCs w:val="20"/>
              </w:rPr>
              <w:t>(</w:t>
            </w:r>
            <w:r w:rsidR="005C37FF" w:rsidRPr="00CF1C44">
              <w:rPr>
                <w:rFonts w:ascii="Times New Roman" w:hAnsi="Times New Roman"/>
                <w:bCs/>
                <w:sz w:val="20"/>
                <w:szCs w:val="20"/>
              </w:rPr>
              <w:t>основная проблематика, способы минимизации ущерба</w:t>
            </w:r>
            <w:r w:rsidR="005C37FF" w:rsidRPr="005C37FF">
              <w:rPr>
                <w:rFonts w:ascii="Times New Roman" w:hAnsi="Times New Roman"/>
                <w:bCs/>
                <w:sz w:val="20"/>
                <w:szCs w:val="20"/>
              </w:rPr>
              <w:t>).</w:t>
            </w:r>
          </w:p>
          <w:p w14:paraId="260F87B0" w14:textId="77777777" w:rsidR="009937A2" w:rsidRDefault="001B6E09" w:rsidP="001B6E09">
            <w:pPr>
              <w:rPr>
                <w:rFonts w:ascii="Times New Roman" w:hAnsi="Times New Roman"/>
                <w:bCs/>
                <w:sz w:val="20"/>
                <w:szCs w:val="20"/>
              </w:rPr>
            </w:pPr>
            <w:r>
              <w:rPr>
                <w:rFonts w:ascii="Times New Roman" w:hAnsi="Times New Roman"/>
                <w:bCs/>
                <w:sz w:val="20"/>
                <w:szCs w:val="20"/>
              </w:rPr>
              <w:t xml:space="preserve">3. </w:t>
            </w:r>
            <w:r w:rsidR="009937A2" w:rsidRPr="009937A2">
              <w:rPr>
                <w:rFonts w:ascii="Times New Roman" w:hAnsi="Times New Roman"/>
                <w:bCs/>
                <w:sz w:val="20"/>
                <w:szCs w:val="20"/>
              </w:rPr>
              <w:t>Рассмотреть влияние уровня социального интеллекта и эмоционального интеллекта на успешность трудовой деятельности.</w:t>
            </w:r>
          </w:p>
          <w:p w14:paraId="73E76ED2" w14:textId="65D813AB" w:rsidR="001B6E09" w:rsidRDefault="001B6E09" w:rsidP="001B6E09">
            <w:pPr>
              <w:rPr>
                <w:rFonts w:ascii="Times New Roman" w:hAnsi="Times New Roman"/>
                <w:bCs/>
                <w:sz w:val="20"/>
                <w:szCs w:val="20"/>
              </w:rPr>
            </w:pPr>
            <w:r>
              <w:rPr>
                <w:rFonts w:ascii="Times New Roman" w:hAnsi="Times New Roman"/>
                <w:bCs/>
                <w:sz w:val="20"/>
                <w:szCs w:val="20"/>
              </w:rPr>
              <w:t xml:space="preserve">4. </w:t>
            </w:r>
            <w:r w:rsidR="009937A2" w:rsidRPr="009937A2">
              <w:rPr>
                <w:rFonts w:ascii="Times New Roman" w:hAnsi="Times New Roman"/>
                <w:bCs/>
                <w:sz w:val="20"/>
                <w:szCs w:val="20"/>
              </w:rPr>
              <w:t xml:space="preserve">Ознакомиться с технологией </w:t>
            </w:r>
            <w:proofErr w:type="spellStart"/>
            <w:r w:rsidR="009937A2" w:rsidRPr="009937A2">
              <w:rPr>
                <w:rFonts w:ascii="Times New Roman" w:hAnsi="Times New Roman"/>
                <w:bCs/>
                <w:sz w:val="20"/>
                <w:szCs w:val="20"/>
              </w:rPr>
              <w:t>манипулятивного</w:t>
            </w:r>
            <w:proofErr w:type="spellEnd"/>
            <w:r w:rsidR="009937A2" w:rsidRPr="009937A2">
              <w:rPr>
                <w:rFonts w:ascii="Times New Roman" w:hAnsi="Times New Roman"/>
                <w:bCs/>
                <w:sz w:val="20"/>
                <w:szCs w:val="20"/>
              </w:rPr>
              <w:t xml:space="preserve"> воздействия в деловом общении.</w:t>
            </w:r>
          </w:p>
          <w:p w14:paraId="37D83B89" w14:textId="2C5BFEDF" w:rsidR="001B6E09" w:rsidRDefault="001B6E09" w:rsidP="001B6E09">
            <w:pPr>
              <w:rPr>
                <w:rFonts w:ascii="Times New Roman" w:hAnsi="Times New Roman"/>
                <w:bCs/>
                <w:sz w:val="20"/>
                <w:szCs w:val="20"/>
              </w:rPr>
            </w:pPr>
            <w:r>
              <w:rPr>
                <w:rFonts w:ascii="Times New Roman" w:hAnsi="Times New Roman"/>
                <w:bCs/>
                <w:sz w:val="20"/>
                <w:szCs w:val="20"/>
              </w:rPr>
              <w:t xml:space="preserve">5. </w:t>
            </w:r>
            <w:bookmarkStart w:id="6" w:name="_Hlk161257959"/>
            <w:r w:rsidR="009937A2" w:rsidRPr="009937A2">
              <w:rPr>
                <w:rFonts w:ascii="Times New Roman" w:hAnsi="Times New Roman"/>
                <w:bCs/>
                <w:sz w:val="20"/>
                <w:szCs w:val="20"/>
              </w:rPr>
              <w:t>Охарактеризовать э</w:t>
            </w:r>
            <w:r w:rsidR="009937A2" w:rsidRPr="00CF1C44">
              <w:rPr>
                <w:rFonts w:ascii="Times New Roman" w:hAnsi="Times New Roman"/>
                <w:bCs/>
                <w:sz w:val="20"/>
                <w:szCs w:val="20"/>
              </w:rPr>
              <w:t>тические требования к специалисту в области социально-правовой деятельности</w:t>
            </w:r>
            <w:bookmarkEnd w:id="6"/>
            <w:r w:rsidR="009937A2" w:rsidRPr="009937A2">
              <w:rPr>
                <w:rFonts w:ascii="Times New Roman" w:hAnsi="Times New Roman"/>
                <w:bCs/>
                <w:sz w:val="20"/>
                <w:szCs w:val="20"/>
              </w:rPr>
              <w:t>.</w:t>
            </w:r>
          </w:p>
          <w:p w14:paraId="7F407DBB" w14:textId="7D1CE010" w:rsidR="001B6E09" w:rsidRDefault="001B6E09" w:rsidP="001B6E09">
            <w:pPr>
              <w:rPr>
                <w:rFonts w:ascii="Times New Roman" w:hAnsi="Times New Roman"/>
                <w:bCs/>
                <w:sz w:val="20"/>
                <w:szCs w:val="20"/>
              </w:rPr>
            </w:pPr>
            <w:r>
              <w:rPr>
                <w:rFonts w:ascii="Times New Roman" w:hAnsi="Times New Roman"/>
                <w:bCs/>
                <w:sz w:val="20"/>
                <w:szCs w:val="20"/>
              </w:rPr>
              <w:t xml:space="preserve">6. </w:t>
            </w:r>
            <w:r w:rsidRPr="001B6E09">
              <w:rPr>
                <w:rFonts w:ascii="Times New Roman" w:hAnsi="Times New Roman"/>
                <w:bCs/>
                <w:sz w:val="20"/>
                <w:szCs w:val="20"/>
              </w:rPr>
              <w:t>Охарактеризовать понятие «сопровождение». Привести примеры социального сопровождения.</w:t>
            </w:r>
          </w:p>
          <w:p w14:paraId="088E6037" w14:textId="7CF96B2D" w:rsidR="005E1B0F" w:rsidRPr="006B6526" w:rsidRDefault="001B6E09" w:rsidP="00476AC3">
            <w:pPr>
              <w:rPr>
                <w:rFonts w:ascii="Times New Roman" w:hAnsi="Times New Roman"/>
                <w:bCs/>
                <w:sz w:val="20"/>
                <w:szCs w:val="20"/>
              </w:rPr>
            </w:pPr>
            <w:r>
              <w:rPr>
                <w:rFonts w:ascii="Times New Roman" w:hAnsi="Times New Roman"/>
                <w:bCs/>
                <w:sz w:val="20"/>
                <w:szCs w:val="20"/>
              </w:rPr>
              <w:t>7.</w:t>
            </w:r>
            <w:r>
              <w:t xml:space="preserve"> </w:t>
            </w:r>
            <w:r w:rsidR="009937A2" w:rsidRPr="009937A2">
              <w:rPr>
                <w:rFonts w:ascii="Times New Roman" w:hAnsi="Times New Roman"/>
                <w:bCs/>
                <w:sz w:val="20"/>
                <w:szCs w:val="20"/>
              </w:rPr>
              <w:t>Обосновать основные психологические особенности геронтологического периода. Выявить способы эффективной коммуникации со старшей возрастной группой.</w:t>
            </w:r>
          </w:p>
        </w:tc>
        <w:tc>
          <w:tcPr>
            <w:tcW w:w="238" w:type="pct"/>
            <w:vAlign w:val="center"/>
          </w:tcPr>
          <w:p w14:paraId="590DE16A" w14:textId="6A5DCC46" w:rsidR="005E1B0F" w:rsidRPr="00AB0841" w:rsidRDefault="008D0CAB" w:rsidP="00476AC3">
            <w:pPr>
              <w:suppressAutoHyphens/>
              <w:jc w:val="center"/>
              <w:rPr>
                <w:rFonts w:ascii="Times New Roman" w:hAnsi="Times New Roman"/>
                <w:b/>
                <w:sz w:val="20"/>
                <w:szCs w:val="20"/>
              </w:rPr>
            </w:pPr>
            <w:r>
              <w:rPr>
                <w:rFonts w:ascii="Times New Roman" w:hAnsi="Times New Roman"/>
                <w:b/>
                <w:sz w:val="20"/>
                <w:szCs w:val="20"/>
              </w:rPr>
              <w:t>4</w:t>
            </w:r>
          </w:p>
        </w:tc>
      </w:tr>
      <w:tr w:rsidR="005E1B0F" w:rsidRPr="00AB0841" w14:paraId="44947565" w14:textId="77777777" w:rsidTr="002B0A6A">
        <w:trPr>
          <w:trHeight w:val="297"/>
        </w:trPr>
        <w:tc>
          <w:tcPr>
            <w:tcW w:w="924" w:type="pct"/>
            <w:gridSpan w:val="5"/>
          </w:tcPr>
          <w:p w14:paraId="45327D73" w14:textId="77777777" w:rsidR="005E1B0F" w:rsidRPr="00AB0841" w:rsidRDefault="005E1B0F" w:rsidP="00476AC3">
            <w:pPr>
              <w:rPr>
                <w:rFonts w:ascii="Times New Roman" w:hAnsi="Times New Roman"/>
                <w:b/>
                <w:bCs/>
                <w:sz w:val="20"/>
                <w:szCs w:val="20"/>
              </w:rPr>
            </w:pPr>
          </w:p>
        </w:tc>
        <w:tc>
          <w:tcPr>
            <w:tcW w:w="3838" w:type="pct"/>
            <w:gridSpan w:val="2"/>
          </w:tcPr>
          <w:p w14:paraId="3D037613" w14:textId="7F33ECF5" w:rsidR="005E1B0F" w:rsidRPr="00AB0841" w:rsidRDefault="008D0CAB" w:rsidP="00476AC3">
            <w:pPr>
              <w:rPr>
                <w:rFonts w:ascii="Times New Roman" w:hAnsi="Times New Roman"/>
                <w:b/>
                <w:bCs/>
                <w:sz w:val="20"/>
                <w:szCs w:val="20"/>
              </w:rPr>
            </w:pPr>
            <w:r w:rsidRPr="008D0CAB">
              <w:rPr>
                <w:rFonts w:ascii="Times New Roman" w:hAnsi="Times New Roman"/>
                <w:b/>
                <w:bCs/>
                <w:sz w:val="20"/>
                <w:szCs w:val="20"/>
              </w:rPr>
              <w:t>Зачет с оценкой</w:t>
            </w:r>
          </w:p>
        </w:tc>
        <w:tc>
          <w:tcPr>
            <w:tcW w:w="238" w:type="pct"/>
            <w:vAlign w:val="center"/>
          </w:tcPr>
          <w:p w14:paraId="48D593D0" w14:textId="6238D107" w:rsidR="005E1B0F" w:rsidRPr="00AB0841" w:rsidRDefault="0091655D" w:rsidP="00476AC3">
            <w:pPr>
              <w:suppressAutoHyphens/>
              <w:jc w:val="center"/>
              <w:rPr>
                <w:rFonts w:ascii="Times New Roman" w:hAnsi="Times New Roman"/>
                <w:b/>
                <w:sz w:val="20"/>
                <w:szCs w:val="20"/>
              </w:rPr>
            </w:pPr>
            <w:r>
              <w:rPr>
                <w:rFonts w:ascii="Times New Roman" w:hAnsi="Times New Roman"/>
                <w:b/>
                <w:sz w:val="20"/>
                <w:szCs w:val="20"/>
              </w:rPr>
              <w:t>6</w:t>
            </w:r>
          </w:p>
        </w:tc>
      </w:tr>
      <w:tr w:rsidR="005E1B0F" w:rsidRPr="00AB0841" w14:paraId="58E33411" w14:textId="77777777" w:rsidTr="002B0A6A">
        <w:trPr>
          <w:trHeight w:val="170"/>
        </w:trPr>
        <w:tc>
          <w:tcPr>
            <w:tcW w:w="924" w:type="pct"/>
            <w:gridSpan w:val="5"/>
          </w:tcPr>
          <w:p w14:paraId="0E686D93" w14:textId="77777777" w:rsidR="005E1B0F" w:rsidRPr="00AB0841" w:rsidRDefault="005E1B0F" w:rsidP="00476AC3">
            <w:pPr>
              <w:rPr>
                <w:rFonts w:ascii="Times New Roman" w:hAnsi="Times New Roman"/>
                <w:b/>
                <w:bCs/>
                <w:sz w:val="20"/>
                <w:szCs w:val="20"/>
              </w:rPr>
            </w:pPr>
          </w:p>
        </w:tc>
        <w:tc>
          <w:tcPr>
            <w:tcW w:w="3838" w:type="pct"/>
            <w:gridSpan w:val="2"/>
          </w:tcPr>
          <w:p w14:paraId="574057A0" w14:textId="77777777" w:rsidR="005E1B0F" w:rsidRPr="00AB0841" w:rsidRDefault="005E1B0F" w:rsidP="00476AC3">
            <w:pPr>
              <w:rPr>
                <w:rFonts w:ascii="Times New Roman" w:hAnsi="Times New Roman"/>
                <w:b/>
                <w:bCs/>
                <w:sz w:val="20"/>
                <w:szCs w:val="20"/>
              </w:rPr>
            </w:pPr>
            <w:r>
              <w:rPr>
                <w:rFonts w:ascii="Times New Roman" w:hAnsi="Times New Roman"/>
                <w:b/>
                <w:bCs/>
                <w:sz w:val="20"/>
                <w:szCs w:val="20"/>
              </w:rPr>
              <w:t>Всего</w:t>
            </w:r>
          </w:p>
        </w:tc>
        <w:tc>
          <w:tcPr>
            <w:tcW w:w="238" w:type="pct"/>
            <w:vAlign w:val="center"/>
          </w:tcPr>
          <w:p w14:paraId="5A6E69F1" w14:textId="77777777" w:rsidR="005E1B0F" w:rsidRPr="00AB0841" w:rsidRDefault="005E1B0F" w:rsidP="00476AC3">
            <w:pPr>
              <w:suppressAutoHyphens/>
              <w:jc w:val="center"/>
              <w:rPr>
                <w:rFonts w:ascii="Times New Roman" w:hAnsi="Times New Roman"/>
                <w:b/>
                <w:sz w:val="20"/>
                <w:szCs w:val="20"/>
              </w:rPr>
            </w:pPr>
            <w:r>
              <w:rPr>
                <w:rFonts w:ascii="Times New Roman" w:hAnsi="Times New Roman"/>
                <w:b/>
                <w:sz w:val="20"/>
                <w:szCs w:val="20"/>
              </w:rPr>
              <w:t>46</w:t>
            </w:r>
          </w:p>
        </w:tc>
      </w:tr>
      <w:tr w:rsidR="005E1B0F" w:rsidRPr="00B603A1" w14:paraId="5385683D" w14:textId="77777777" w:rsidTr="002B0A6A">
        <w:trPr>
          <w:trHeight w:val="1068"/>
        </w:trPr>
        <w:tc>
          <w:tcPr>
            <w:tcW w:w="4762" w:type="pct"/>
            <w:gridSpan w:val="7"/>
          </w:tcPr>
          <w:p w14:paraId="1F515123" w14:textId="77777777" w:rsidR="005E1B0F" w:rsidRPr="001E119C" w:rsidRDefault="005E1B0F" w:rsidP="00476AC3">
            <w:pPr>
              <w:rPr>
                <w:rFonts w:ascii="Times New Roman" w:hAnsi="Times New Roman"/>
                <w:b/>
                <w:bCs/>
                <w:color w:val="000000"/>
                <w:sz w:val="20"/>
                <w:szCs w:val="20"/>
              </w:rPr>
            </w:pPr>
            <w:r w:rsidRPr="001E119C">
              <w:rPr>
                <w:rFonts w:ascii="Times New Roman" w:hAnsi="Times New Roman"/>
                <w:b/>
                <w:bCs/>
                <w:color w:val="000000"/>
                <w:sz w:val="20"/>
                <w:szCs w:val="20"/>
              </w:rPr>
              <w:t>Учебная практика</w:t>
            </w:r>
          </w:p>
          <w:p w14:paraId="0DA260D8" w14:textId="77777777" w:rsidR="005E1B0F" w:rsidRPr="001E119C" w:rsidRDefault="005E1B0F" w:rsidP="00476AC3">
            <w:pPr>
              <w:rPr>
                <w:rFonts w:ascii="Times New Roman" w:hAnsi="Times New Roman"/>
                <w:bCs/>
                <w:color w:val="000000"/>
                <w:sz w:val="20"/>
                <w:szCs w:val="20"/>
              </w:rPr>
            </w:pPr>
            <w:r w:rsidRPr="001E119C">
              <w:rPr>
                <w:rFonts w:ascii="Times New Roman" w:hAnsi="Times New Roman"/>
                <w:bCs/>
                <w:color w:val="000000"/>
                <w:sz w:val="20"/>
                <w:szCs w:val="20"/>
              </w:rPr>
              <w:t>Виды работ:</w:t>
            </w:r>
          </w:p>
          <w:p w14:paraId="2969E9A1" w14:textId="77777777" w:rsidR="005E1B0F" w:rsidRPr="001E119C" w:rsidRDefault="005E1B0F" w:rsidP="00476AC3">
            <w:pPr>
              <w:rPr>
                <w:rFonts w:ascii="Times New Roman" w:hAnsi="Times New Roman"/>
                <w:bCs/>
                <w:color w:val="000000"/>
                <w:sz w:val="20"/>
                <w:szCs w:val="20"/>
              </w:rPr>
            </w:pPr>
            <w:r w:rsidRPr="001E119C">
              <w:rPr>
                <w:rFonts w:ascii="Times New Roman" w:hAnsi="Times New Roman"/>
                <w:bCs/>
                <w:color w:val="000000"/>
                <w:sz w:val="20"/>
                <w:szCs w:val="20"/>
              </w:rPr>
              <w:t>1. Ознакомление с основными правовыми актами, регулирующими деятельность в рамках МДК 0</w:t>
            </w:r>
            <w:r>
              <w:rPr>
                <w:rFonts w:ascii="Times New Roman" w:hAnsi="Times New Roman"/>
                <w:bCs/>
                <w:color w:val="000000"/>
                <w:sz w:val="20"/>
                <w:szCs w:val="20"/>
              </w:rPr>
              <w:t>3</w:t>
            </w:r>
            <w:r w:rsidRPr="001E119C">
              <w:rPr>
                <w:rFonts w:ascii="Times New Roman" w:hAnsi="Times New Roman"/>
                <w:bCs/>
                <w:color w:val="000000"/>
                <w:sz w:val="20"/>
                <w:szCs w:val="20"/>
              </w:rPr>
              <w:t>.0</w:t>
            </w:r>
            <w:r>
              <w:rPr>
                <w:rFonts w:ascii="Times New Roman" w:hAnsi="Times New Roman"/>
                <w:bCs/>
                <w:color w:val="000000"/>
                <w:sz w:val="20"/>
                <w:szCs w:val="20"/>
              </w:rPr>
              <w:t>1</w:t>
            </w:r>
            <w:r w:rsidRPr="001E119C">
              <w:rPr>
                <w:rFonts w:ascii="Times New Roman" w:hAnsi="Times New Roman"/>
                <w:bCs/>
                <w:color w:val="000000"/>
                <w:sz w:val="20"/>
                <w:szCs w:val="20"/>
              </w:rPr>
              <w:t>.</w:t>
            </w:r>
          </w:p>
          <w:p w14:paraId="5F3490F1" w14:textId="77777777" w:rsidR="005E1B0F" w:rsidRPr="001A335D" w:rsidRDefault="005E1B0F" w:rsidP="00476AC3">
            <w:pPr>
              <w:rPr>
                <w:rFonts w:ascii="Times New Roman" w:hAnsi="Times New Roman"/>
                <w:bCs/>
                <w:sz w:val="20"/>
                <w:szCs w:val="20"/>
              </w:rPr>
            </w:pPr>
            <w:r w:rsidRPr="001E119C">
              <w:rPr>
                <w:rFonts w:ascii="Times New Roman" w:hAnsi="Times New Roman"/>
                <w:bCs/>
                <w:color w:val="000000"/>
                <w:sz w:val="20"/>
                <w:szCs w:val="20"/>
              </w:rPr>
              <w:t xml:space="preserve">2. </w:t>
            </w:r>
            <w:r w:rsidRPr="001A335D">
              <w:rPr>
                <w:rFonts w:ascii="Times New Roman" w:hAnsi="Times New Roman"/>
                <w:bCs/>
                <w:sz w:val="20"/>
                <w:szCs w:val="20"/>
              </w:rPr>
              <w:t>Ознакомление с основными условиями деятельности НПА в рамках модуля ПМ 0</w:t>
            </w:r>
            <w:r>
              <w:rPr>
                <w:rFonts w:ascii="Times New Roman" w:hAnsi="Times New Roman"/>
                <w:bCs/>
                <w:sz w:val="20"/>
                <w:szCs w:val="20"/>
              </w:rPr>
              <w:t>3</w:t>
            </w:r>
            <w:r w:rsidRPr="001A335D">
              <w:rPr>
                <w:rFonts w:ascii="Times New Roman" w:hAnsi="Times New Roman"/>
                <w:bCs/>
                <w:sz w:val="20"/>
                <w:szCs w:val="20"/>
              </w:rPr>
              <w:t>.</w:t>
            </w:r>
          </w:p>
          <w:p w14:paraId="7EA94404" w14:textId="77777777" w:rsidR="005E1B0F" w:rsidRPr="001A335D" w:rsidRDefault="005E1B0F" w:rsidP="00476AC3">
            <w:pPr>
              <w:rPr>
                <w:rFonts w:ascii="Times New Roman" w:hAnsi="Times New Roman"/>
                <w:sz w:val="20"/>
                <w:szCs w:val="20"/>
              </w:rPr>
            </w:pPr>
            <w:r w:rsidRPr="001A335D">
              <w:rPr>
                <w:rFonts w:ascii="Times New Roman" w:hAnsi="Times New Roman"/>
                <w:bCs/>
                <w:sz w:val="20"/>
                <w:szCs w:val="20"/>
              </w:rPr>
              <w:t xml:space="preserve">3. </w:t>
            </w:r>
            <w:r w:rsidRPr="001A335D">
              <w:rPr>
                <w:rFonts w:ascii="Times New Roman" w:hAnsi="Times New Roman"/>
                <w:sz w:val="20"/>
                <w:szCs w:val="20"/>
              </w:rPr>
              <w:t>Используя НПА, размещенные в СПС «</w:t>
            </w:r>
            <w:proofErr w:type="spellStart"/>
            <w:r w:rsidRPr="001A335D">
              <w:rPr>
                <w:rFonts w:ascii="Times New Roman" w:hAnsi="Times New Roman"/>
                <w:sz w:val="20"/>
                <w:szCs w:val="20"/>
              </w:rPr>
              <w:t>КонсультантПлюс</w:t>
            </w:r>
            <w:proofErr w:type="spellEnd"/>
            <w:r w:rsidRPr="001A335D">
              <w:rPr>
                <w:rFonts w:ascii="Times New Roman" w:hAnsi="Times New Roman"/>
                <w:sz w:val="20"/>
                <w:szCs w:val="20"/>
              </w:rPr>
              <w:t>»,  «Кодекс» выполнить  комплект заданий (7  индивидуальных заданий), целью выполнения которых является закрепление теоретических знаний  и умений, полученных при изучении междисциплинарного курса, а также на приобретение первоначального практического опыта.</w:t>
            </w:r>
          </w:p>
          <w:p w14:paraId="3EA33ED2" w14:textId="77777777" w:rsidR="005E1B0F" w:rsidRPr="001A335D" w:rsidRDefault="005E1B0F" w:rsidP="00476AC3">
            <w:pPr>
              <w:rPr>
                <w:rFonts w:ascii="Times New Roman" w:hAnsi="Times New Roman"/>
                <w:bCs/>
                <w:sz w:val="20"/>
                <w:szCs w:val="20"/>
              </w:rPr>
            </w:pPr>
            <w:r w:rsidRPr="001A335D">
              <w:rPr>
                <w:rFonts w:ascii="Times New Roman" w:hAnsi="Times New Roman"/>
                <w:bCs/>
                <w:sz w:val="20"/>
                <w:szCs w:val="20"/>
              </w:rPr>
              <w:t>4. Индивидуальные задания:</w:t>
            </w:r>
          </w:p>
          <w:p w14:paraId="17ADD163" w14:textId="77777777" w:rsidR="005E1B0F" w:rsidRPr="00D374F6" w:rsidRDefault="005E1B0F" w:rsidP="00476AC3">
            <w:pPr>
              <w:pStyle w:val="a3"/>
              <w:ind w:left="0"/>
              <w:jc w:val="both"/>
              <w:rPr>
                <w:rFonts w:ascii="Times New Roman" w:hAnsi="Times New Roman"/>
                <w:lang w:eastAsia="en-US"/>
              </w:rPr>
            </w:pPr>
            <w:r w:rsidRPr="00D374F6">
              <w:rPr>
                <w:rFonts w:ascii="Times New Roman" w:hAnsi="Times New Roman"/>
                <w:lang w:eastAsia="en-US"/>
              </w:rPr>
              <w:t>Задание 1. Женщина обратилась за назначением пенсии.</w:t>
            </w:r>
            <w:r w:rsidRPr="00D374F6">
              <w:rPr>
                <w:rFonts w:ascii="Times New Roman" w:hAnsi="Times New Roman"/>
                <w:i/>
                <w:lang w:eastAsia="en-US"/>
              </w:rPr>
              <w:t xml:space="preserve"> </w:t>
            </w:r>
            <w:r w:rsidRPr="00D374F6">
              <w:rPr>
                <w:rFonts w:ascii="Times New Roman" w:hAnsi="Times New Roman"/>
                <w:lang w:eastAsia="en-US"/>
              </w:rPr>
              <w:t>Из ее</w:t>
            </w:r>
            <w:r w:rsidRPr="00D374F6">
              <w:rPr>
                <w:rFonts w:ascii="Times New Roman" w:hAnsi="Times New Roman"/>
                <w:i/>
                <w:lang w:eastAsia="en-US"/>
              </w:rPr>
              <w:t xml:space="preserve"> </w:t>
            </w:r>
            <w:r w:rsidRPr="00D374F6">
              <w:rPr>
                <w:rFonts w:ascii="Times New Roman" w:hAnsi="Times New Roman"/>
                <w:lang w:eastAsia="en-US"/>
              </w:rPr>
              <w:t xml:space="preserve">документов следует, что она родила пятерых детей, но один ребенок умер в возрасте 6 лет, а другой ребенок признан инвалидом. Возраст Соколовой – 51 год. После окончания медучилища она проработала в поликлинике и в больнице в общей сложности 6 лет. </w:t>
            </w:r>
            <w:r w:rsidRPr="00D374F6">
              <w:rPr>
                <w:rFonts w:ascii="Times New Roman" w:hAnsi="Times New Roman"/>
                <w:i/>
                <w:lang w:eastAsia="en-US"/>
              </w:rPr>
              <w:t>Имеет ли она право на пенсию по старости? Покажите алгоритм расчета пенсии по старости.</w:t>
            </w:r>
          </w:p>
          <w:p w14:paraId="0246874E" w14:textId="77777777" w:rsidR="005E1B0F" w:rsidRPr="00D374F6" w:rsidRDefault="005E1B0F" w:rsidP="00476AC3">
            <w:pPr>
              <w:pStyle w:val="a3"/>
              <w:ind w:left="0"/>
              <w:jc w:val="both"/>
              <w:rPr>
                <w:rFonts w:ascii="Times New Roman" w:hAnsi="Times New Roman"/>
                <w:lang w:eastAsia="en-US"/>
              </w:rPr>
            </w:pPr>
            <w:r w:rsidRPr="00D374F6">
              <w:rPr>
                <w:rFonts w:ascii="Times New Roman" w:hAnsi="Times New Roman"/>
                <w:lang w:eastAsia="en-US"/>
              </w:rPr>
              <w:t>Задание 2. Женщина,</w:t>
            </w:r>
            <w:r w:rsidRPr="00D374F6">
              <w:rPr>
                <w:rFonts w:ascii="Times New Roman" w:hAnsi="Times New Roman"/>
                <w:i/>
                <w:lang w:eastAsia="en-US"/>
              </w:rPr>
              <w:t xml:space="preserve"> </w:t>
            </w:r>
            <w:r w:rsidRPr="00D374F6">
              <w:rPr>
                <w:rFonts w:ascii="Times New Roman" w:hAnsi="Times New Roman"/>
                <w:lang w:eastAsia="en-US"/>
              </w:rPr>
              <w:t>представив заведомо ложные документы для</w:t>
            </w:r>
            <w:r w:rsidRPr="00D374F6">
              <w:rPr>
                <w:rFonts w:ascii="Times New Roman" w:hAnsi="Times New Roman"/>
                <w:i/>
                <w:lang w:eastAsia="en-US"/>
              </w:rPr>
              <w:t xml:space="preserve"> </w:t>
            </w:r>
            <w:r w:rsidRPr="00D374F6">
              <w:rPr>
                <w:rFonts w:ascii="Times New Roman" w:hAnsi="Times New Roman"/>
                <w:lang w:eastAsia="en-US"/>
              </w:rPr>
              <w:t xml:space="preserve">назначения пенсии по старости, незаконно получила 15 тыс. руб. После обнаружения данного злоупотребления выплата трудовой пенсии по старости была прекращена, но ей назначили социальную пенсию, поскольку она являлась инвалидом III степени. </w:t>
            </w:r>
            <w:r w:rsidRPr="00D374F6">
              <w:rPr>
                <w:rFonts w:ascii="Times New Roman" w:hAnsi="Times New Roman"/>
                <w:lang w:eastAsia="en-US"/>
              </w:rPr>
              <w:lastRenderedPageBreak/>
              <w:t xml:space="preserve">Однако выплата социальной пенсии была приостановлена до полного погашения незаконно полученной суммы. </w:t>
            </w:r>
            <w:r w:rsidRPr="00D374F6">
              <w:rPr>
                <w:rFonts w:ascii="Times New Roman" w:hAnsi="Times New Roman"/>
                <w:i/>
                <w:lang w:eastAsia="en-US"/>
              </w:rPr>
              <w:t>Законно ли данное решение?</w:t>
            </w:r>
          </w:p>
          <w:p w14:paraId="66C1619F" w14:textId="77777777" w:rsidR="005E1B0F" w:rsidRPr="00D374F6" w:rsidRDefault="005E1B0F" w:rsidP="00476AC3">
            <w:pPr>
              <w:pStyle w:val="a3"/>
              <w:ind w:left="0"/>
              <w:jc w:val="both"/>
              <w:rPr>
                <w:rStyle w:val="FontStyle29"/>
                <w:sz w:val="20"/>
                <w:lang w:eastAsia="en-US"/>
              </w:rPr>
            </w:pPr>
            <w:r w:rsidRPr="00D374F6">
              <w:rPr>
                <w:rStyle w:val="FontStyle29"/>
                <w:sz w:val="20"/>
                <w:lang w:eastAsia="en-US"/>
              </w:rPr>
              <w:t xml:space="preserve">Задание 3. Мужчина работал в республике Узбекистан на авиационном заводе  с 1982 по 1988 г.. Далее в Казахстане на станкостроительном заводе — с 1989 по 1994 г. </w:t>
            </w:r>
            <w:r w:rsidRPr="00D374F6">
              <w:rPr>
                <w:rStyle w:val="FontStyle29"/>
                <w:i/>
                <w:sz w:val="20"/>
                <w:lang w:eastAsia="en-US"/>
              </w:rPr>
              <w:t>Будут ли ему засчитаны указанные периоды работы при установ</w:t>
            </w:r>
            <w:r w:rsidRPr="00D374F6">
              <w:rPr>
                <w:rStyle w:val="FontStyle29"/>
                <w:i/>
                <w:sz w:val="20"/>
                <w:lang w:eastAsia="en-US"/>
              </w:rPr>
              <w:softHyphen/>
              <w:t>лении трудовой пенсии по старости по российскому пенсионному законодательству?</w:t>
            </w:r>
          </w:p>
          <w:p w14:paraId="23CB0A00" w14:textId="77777777" w:rsidR="005E1B0F" w:rsidRPr="00D374F6" w:rsidRDefault="005E1B0F" w:rsidP="00476AC3">
            <w:pPr>
              <w:pStyle w:val="a3"/>
              <w:ind w:left="0"/>
              <w:jc w:val="both"/>
              <w:rPr>
                <w:rFonts w:ascii="Times New Roman" w:hAnsi="Times New Roman" w:cs="Arial"/>
                <w:lang w:eastAsia="en-US"/>
              </w:rPr>
            </w:pPr>
            <w:r w:rsidRPr="00D374F6">
              <w:rPr>
                <w:rFonts w:ascii="Times New Roman" w:hAnsi="Times New Roman" w:cs="Arial"/>
                <w:lang w:eastAsia="en-US"/>
              </w:rPr>
              <w:t xml:space="preserve">Задание 4. Работник болел с 10.03. по 15.04. Оклад 47300 рублей. Расчётный период 2 месяца. Рабочих дней - 39. Страховой стаж – 4 года. Исходные данные:  1 год - 47300 оклад + 14250 премия + 10120 </w:t>
            </w:r>
            <w:proofErr w:type="spellStart"/>
            <w:r w:rsidRPr="00D374F6">
              <w:rPr>
                <w:rFonts w:ascii="Times New Roman" w:hAnsi="Times New Roman" w:cs="Arial"/>
                <w:lang w:eastAsia="en-US"/>
              </w:rPr>
              <w:t>надб</w:t>
            </w:r>
            <w:proofErr w:type="spellEnd"/>
            <w:r w:rsidRPr="00D374F6">
              <w:rPr>
                <w:rFonts w:ascii="Times New Roman" w:hAnsi="Times New Roman" w:cs="Arial"/>
                <w:lang w:eastAsia="en-US"/>
              </w:rPr>
              <w:t xml:space="preserve">. 2 год - 47300 оклад + 14100 премия + 10180 </w:t>
            </w:r>
            <w:proofErr w:type="spellStart"/>
            <w:r w:rsidRPr="00D374F6">
              <w:rPr>
                <w:rFonts w:ascii="Times New Roman" w:hAnsi="Times New Roman" w:cs="Arial"/>
                <w:lang w:eastAsia="en-US"/>
              </w:rPr>
              <w:t>надб</w:t>
            </w:r>
            <w:proofErr w:type="spellEnd"/>
            <w:r w:rsidRPr="00D374F6">
              <w:rPr>
                <w:rFonts w:ascii="Times New Roman" w:hAnsi="Times New Roman" w:cs="Arial"/>
                <w:lang w:eastAsia="en-US"/>
              </w:rPr>
              <w:t xml:space="preserve">. </w:t>
            </w:r>
            <w:r w:rsidRPr="00D374F6">
              <w:rPr>
                <w:rFonts w:ascii="Times New Roman" w:hAnsi="Times New Roman" w:cs="Arial"/>
                <w:i/>
                <w:lang w:eastAsia="en-US"/>
              </w:rPr>
              <w:t>Определите размер пособия по временной нетрудоспособности за указанный период болезни.</w:t>
            </w:r>
          </w:p>
          <w:p w14:paraId="3F4B686F" w14:textId="77777777" w:rsidR="005E1B0F" w:rsidRPr="00D374F6" w:rsidRDefault="005E1B0F" w:rsidP="00476AC3">
            <w:pPr>
              <w:pStyle w:val="a3"/>
              <w:ind w:left="0"/>
              <w:jc w:val="both"/>
              <w:rPr>
                <w:rFonts w:ascii="Times New Roman" w:hAnsi="Times New Roman" w:cs="Arial"/>
                <w:lang w:eastAsia="en-US"/>
              </w:rPr>
            </w:pPr>
            <w:r w:rsidRPr="00D374F6">
              <w:rPr>
                <w:rFonts w:ascii="Times New Roman" w:hAnsi="Times New Roman" w:cs="Arial"/>
                <w:lang w:eastAsia="en-US"/>
              </w:rPr>
              <w:t>Задание 5. Женщина обратилась с заявлением о назначении ежемесячного пособия на ее детей. Один из её сыновей в возрасте 15 лет работает, а другой в возрасте 17 лет (инвалид с детства) учится в общеобразовательной школе.</w:t>
            </w:r>
            <w:r w:rsidRPr="00D374F6">
              <w:rPr>
                <w:rFonts w:ascii="Times New Roman" w:hAnsi="Times New Roman" w:cs="Arial"/>
                <w:i/>
                <w:lang w:eastAsia="en-US"/>
              </w:rPr>
              <w:t xml:space="preserve"> Какие пособия будут назначены женщине?</w:t>
            </w:r>
          </w:p>
          <w:p w14:paraId="4AF23A46" w14:textId="77777777" w:rsidR="005E1B0F" w:rsidRPr="00D374F6" w:rsidRDefault="005E1B0F" w:rsidP="00476AC3">
            <w:pPr>
              <w:pStyle w:val="a3"/>
              <w:ind w:left="0"/>
              <w:jc w:val="both"/>
              <w:rPr>
                <w:rFonts w:ascii="Times New Roman" w:hAnsi="Times New Roman"/>
                <w:lang w:eastAsia="en-US"/>
              </w:rPr>
            </w:pPr>
            <w:r w:rsidRPr="00D374F6">
              <w:rPr>
                <w:rFonts w:ascii="Times New Roman" w:hAnsi="Times New Roman"/>
                <w:lang w:eastAsia="en-US"/>
              </w:rPr>
              <w:t xml:space="preserve">Задание 6. Женщина предъявила по месту основной работы и по совместительству листок временной нетрудоспособности для назначения пособия по временной нетрудоспособности. </w:t>
            </w:r>
            <w:r w:rsidRPr="00D374F6">
              <w:rPr>
                <w:rFonts w:ascii="Times New Roman" w:hAnsi="Times New Roman"/>
                <w:i/>
                <w:lang w:eastAsia="en-US"/>
              </w:rPr>
              <w:t>Каков страховой стаж необходимый для определения размера пособия, если известно, что 4 года и 7 месяцев она обучалась в вузе, 7 месяцев получала пособие по безработице, 3 года и 5 месяцев работала по трудовому договору, 4 года не работала, т.к. ухаживала за ребенком, затем опять работала по трудовому договору в течении 3 лет? Будет ли назначено ей пособие по временной нетрудоспособности по совместительству?</w:t>
            </w:r>
          </w:p>
          <w:p w14:paraId="49B26200" w14:textId="77777777" w:rsidR="005E1B0F" w:rsidRPr="00D374F6" w:rsidRDefault="005E1B0F" w:rsidP="00476AC3">
            <w:pPr>
              <w:pStyle w:val="a3"/>
              <w:ind w:left="0"/>
              <w:jc w:val="both"/>
              <w:rPr>
                <w:rFonts w:ascii="Times New Roman" w:hAnsi="Times New Roman"/>
                <w:shd w:val="clear" w:color="auto" w:fill="FFFFFF"/>
                <w:lang w:eastAsia="en-US"/>
              </w:rPr>
            </w:pPr>
            <w:r w:rsidRPr="00D374F6">
              <w:rPr>
                <w:rFonts w:ascii="Times New Roman" w:hAnsi="Times New Roman"/>
                <w:iCs/>
                <w:shd w:val="clear" w:color="auto" w:fill="FFFFFF"/>
                <w:lang w:eastAsia="en-US"/>
              </w:rPr>
              <w:t>Задание 7.</w:t>
            </w:r>
            <w:r w:rsidRPr="00D374F6">
              <w:rPr>
                <w:rFonts w:ascii="Times New Roman" w:hAnsi="Times New Roman"/>
                <w:i/>
                <w:iCs/>
                <w:shd w:val="clear" w:color="auto" w:fill="FFFFFF"/>
                <w:lang w:eastAsia="en-US"/>
              </w:rPr>
              <w:t xml:space="preserve"> Каков страховой стаж работы работницы</w:t>
            </w:r>
            <w:r w:rsidRPr="00D374F6">
              <w:rPr>
                <w:rFonts w:ascii="Times New Roman" w:hAnsi="Times New Roman"/>
                <w:shd w:val="clear" w:color="auto" w:fill="FFFFFF"/>
                <w:lang w:eastAsia="en-US"/>
              </w:rPr>
              <w:t>, если известно, что она после окончания средней школы 2 года работала лаборантом; уволилась по собственному желанию в связи с поступлением на дневное отделение педагогического института, где проучилась 5 лет; после окончания института в течение 1 года не работала; затем устроилась на работу учителем в школу, вышла замуж за офицера и через 3 года уволилась с работы в связи с переводом мужа на службу в другую местность, а через год вновь устроилась на работу.</w:t>
            </w:r>
          </w:p>
          <w:p w14:paraId="5B667A48" w14:textId="77777777" w:rsidR="005E1B0F" w:rsidRPr="00D374F6" w:rsidRDefault="005E1B0F" w:rsidP="00476AC3">
            <w:pPr>
              <w:pStyle w:val="a3"/>
              <w:ind w:left="0"/>
              <w:jc w:val="both"/>
              <w:rPr>
                <w:rFonts w:ascii="Times New Roman" w:hAnsi="Times New Roman"/>
                <w:color w:val="000000"/>
                <w:shd w:val="clear" w:color="auto" w:fill="FFFFFF"/>
                <w:lang w:eastAsia="en-US"/>
              </w:rPr>
            </w:pPr>
            <w:r w:rsidRPr="00D374F6">
              <w:rPr>
                <w:rFonts w:ascii="Times New Roman" w:hAnsi="Times New Roman"/>
                <w:shd w:val="clear" w:color="auto" w:fill="FFFFFF"/>
                <w:lang w:eastAsia="en-US"/>
              </w:rPr>
              <w:t xml:space="preserve">5.  Провести анализ изменений Федерального  закона  от 28.12.2013 </w:t>
            </w:r>
            <w:r w:rsidRPr="00D374F6">
              <w:rPr>
                <w:rFonts w:ascii="Times New Roman" w:hAnsi="Times New Roman"/>
                <w:color w:val="000000"/>
                <w:shd w:val="clear" w:color="auto" w:fill="FFFFFF"/>
                <w:lang w:eastAsia="en-US"/>
              </w:rPr>
              <w:t xml:space="preserve">N 400-ФЗ (ред. от 27.12.2018) "О страховых пенсиях" и оформить результаты в виде таблицы. </w:t>
            </w:r>
          </w:p>
          <w:p w14:paraId="056E05A9" w14:textId="77777777" w:rsidR="005E1B0F" w:rsidRPr="00D374F6" w:rsidRDefault="005E1B0F" w:rsidP="00476AC3">
            <w:pPr>
              <w:pStyle w:val="a3"/>
              <w:ind w:left="0"/>
              <w:jc w:val="both"/>
              <w:rPr>
                <w:rFonts w:ascii="Times New Roman" w:hAnsi="Times New Roman"/>
                <w:i/>
                <w:color w:val="000000"/>
                <w:lang w:eastAsia="en-US"/>
              </w:rPr>
            </w:pPr>
            <w:r w:rsidRPr="00D374F6">
              <w:rPr>
                <w:rFonts w:ascii="Times New Roman" w:hAnsi="Times New Roman"/>
                <w:color w:val="000000"/>
                <w:shd w:val="clear" w:color="auto" w:fill="FFFFFF"/>
                <w:lang w:eastAsia="en-US"/>
              </w:rPr>
              <w:t>6. Оформить решения и проанализировать деятельность учебной практики в виде отчета.</w:t>
            </w:r>
          </w:p>
        </w:tc>
        <w:tc>
          <w:tcPr>
            <w:tcW w:w="238" w:type="pct"/>
            <w:vAlign w:val="center"/>
          </w:tcPr>
          <w:p w14:paraId="68DBCE47" w14:textId="77777777" w:rsidR="005E1B0F" w:rsidRPr="00B603A1" w:rsidRDefault="005E1B0F" w:rsidP="00476AC3">
            <w:pPr>
              <w:suppressAutoHyphens/>
              <w:jc w:val="center"/>
              <w:rPr>
                <w:rFonts w:ascii="Times New Roman" w:hAnsi="Times New Roman"/>
                <w:sz w:val="20"/>
                <w:szCs w:val="20"/>
              </w:rPr>
            </w:pPr>
            <w:r w:rsidRPr="00B603A1">
              <w:rPr>
                <w:rFonts w:ascii="Times New Roman" w:hAnsi="Times New Roman"/>
                <w:sz w:val="20"/>
                <w:szCs w:val="20"/>
              </w:rPr>
              <w:lastRenderedPageBreak/>
              <w:t>36</w:t>
            </w:r>
          </w:p>
        </w:tc>
      </w:tr>
      <w:tr w:rsidR="005E1B0F" w:rsidRPr="00B603A1" w14:paraId="7D9EAA28" w14:textId="77777777" w:rsidTr="002B0A6A">
        <w:trPr>
          <w:trHeight w:val="1068"/>
        </w:trPr>
        <w:tc>
          <w:tcPr>
            <w:tcW w:w="4762" w:type="pct"/>
            <w:gridSpan w:val="7"/>
          </w:tcPr>
          <w:p w14:paraId="3FFCBBF6" w14:textId="77777777" w:rsidR="005E1B0F" w:rsidRPr="00C35EC7" w:rsidRDefault="005E1B0F" w:rsidP="00476AC3">
            <w:pPr>
              <w:rPr>
                <w:rFonts w:ascii="Times New Roman" w:hAnsi="Times New Roman"/>
                <w:b/>
                <w:bCs/>
                <w:color w:val="000000"/>
                <w:sz w:val="20"/>
                <w:szCs w:val="20"/>
              </w:rPr>
            </w:pPr>
            <w:r w:rsidRPr="00C35EC7">
              <w:rPr>
                <w:rFonts w:ascii="Times New Roman" w:hAnsi="Times New Roman"/>
                <w:b/>
                <w:bCs/>
                <w:color w:val="000000"/>
                <w:sz w:val="20"/>
                <w:szCs w:val="20"/>
              </w:rPr>
              <w:lastRenderedPageBreak/>
              <w:t>Производственная практика (если предусмотрена итоговая (концентрированная) практика)</w:t>
            </w:r>
          </w:p>
          <w:p w14:paraId="5DC39100"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 xml:space="preserve">Виды работ </w:t>
            </w:r>
          </w:p>
          <w:p w14:paraId="329E9587"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1.Изучить нормативно-правовые акты, регламентирующие деятельность  организации (учреждения)</w:t>
            </w:r>
          </w:p>
          <w:p w14:paraId="08DB1E6F"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 xml:space="preserve">2.Изучить организационную структуру организации (учреждения). </w:t>
            </w:r>
          </w:p>
          <w:p w14:paraId="592B3940"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3.Ознакомиться с должностными инструкциями специалистов, юриста.</w:t>
            </w:r>
          </w:p>
          <w:p w14:paraId="6A403D8A"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4.Получить практический опыт приема документов, необходимых для назначения пенсий, пособий.</w:t>
            </w:r>
          </w:p>
          <w:p w14:paraId="3D85C98C"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5. Получить первичный  практический  опыт использования компьютерных программ назначения пенсий и пособий, иных социальных выплат (под руководством  специалиста).</w:t>
            </w:r>
          </w:p>
          <w:p w14:paraId="5091E7B6"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6. Получить первичный  практический  опыт определения права на перерасчет, перевод с одного вида пенсий на другой, индексацию, корректировку пенсий и иных социальных выплат.</w:t>
            </w:r>
          </w:p>
          <w:p w14:paraId="08730185"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7. Получить первичный опыт консультаций граждан в сфере административного, трудового и гражданского права.</w:t>
            </w:r>
          </w:p>
          <w:p w14:paraId="3F0DFAF9"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8. По результатам выполненных заданий основного этапа провести анализ изученных материалов, результаты оформить в виде текста,  проектов правовых документов, схем, таблиц  и т.п.</w:t>
            </w:r>
          </w:p>
          <w:p w14:paraId="1661EA04"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 xml:space="preserve">9. Провести обобщение и систематизацию полученной информации и результатов анализа данных. </w:t>
            </w:r>
          </w:p>
          <w:p w14:paraId="455B60D6"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10. Оформить отчет по практике:</w:t>
            </w:r>
          </w:p>
          <w:p w14:paraId="5D9ED339"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Раздел 1. Место прохождения практики.</w:t>
            </w:r>
          </w:p>
          <w:p w14:paraId="311A179C"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Указывается организационно-правовая форма и полное наименование организации, учреждения, наименование конкретного подразделения. Основные цели, задачи и направления деятельности со ссылкой на нормативно-правовые акты, регламентирующие правовой статус организации, учреждения.</w:t>
            </w:r>
          </w:p>
          <w:p w14:paraId="510896B6"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 xml:space="preserve">Раздел 2. Виды деятельности, выполняемые обучающимся. </w:t>
            </w:r>
          </w:p>
          <w:p w14:paraId="518A9231"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Обучающемуся необходимо описать и раскрыть содержание тех видов деятельности, которые были освоены обучающимся самостоятельно и (или) под руководством сотрудников организации (учреждения) в процессе выполнения заданий.</w:t>
            </w:r>
          </w:p>
          <w:p w14:paraId="4C1745FB"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Раздел 3. Заключение.</w:t>
            </w:r>
          </w:p>
          <w:p w14:paraId="33E48267"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 xml:space="preserve">Выводы и анализ проделанной работы. В данном разделе обучающийся формулирует выводы о результатах практики, указывает с какими видами </w:t>
            </w:r>
            <w:r w:rsidRPr="00C35EC7">
              <w:rPr>
                <w:rFonts w:ascii="Times New Roman" w:hAnsi="Times New Roman"/>
                <w:color w:val="000000"/>
                <w:sz w:val="20"/>
                <w:szCs w:val="20"/>
              </w:rPr>
              <w:lastRenderedPageBreak/>
              <w:t>профессиональной деятельности он ознакомился, какие виды профессиональной деятельности реализовал самостоятельно и под руководством сотрудников организации (учреждения),  какие умения и практический опыт приобрел.</w:t>
            </w:r>
          </w:p>
          <w:p w14:paraId="606B898D"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Библиографический список  является необходимым и завершающим элементом Отчета о прохождении  производственной (по профилю специальности) практики. Список должен содержать библиографическое описание источников, непосредственно использованных студентом в процессе прохождении  производственной (по профилю специальности) практики и подготовки Отчета о прохождении  производственной (по профилю специальности) практики. В данный Список могут быть включены источники, как рекомендованные преподавателем профессионального модуля (руководителем  производственной (по профилю специальности) практики), так и самостоятельно найденные и использованные обучающимся при выполнении работы.</w:t>
            </w:r>
          </w:p>
          <w:p w14:paraId="1888C1CA"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В Приложения включаются материалы, связанные с выполнением работ на практике, но которые по каким-либо причинам не могут быть включены в основную часть Отчета о прохождении производственной (по профилю специальности) практики. К ним могут относиться:</w:t>
            </w:r>
          </w:p>
          <w:p w14:paraId="517F1482"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w:t>
            </w:r>
            <w:r w:rsidRPr="00C35EC7">
              <w:rPr>
                <w:rFonts w:ascii="Times New Roman" w:hAnsi="Times New Roman"/>
                <w:color w:val="000000"/>
                <w:sz w:val="20"/>
                <w:szCs w:val="20"/>
              </w:rPr>
              <w:tab/>
              <w:t>проекты правовых документов;</w:t>
            </w:r>
          </w:p>
          <w:p w14:paraId="1342ACED"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w:t>
            </w:r>
            <w:r w:rsidRPr="00C35EC7">
              <w:rPr>
                <w:rFonts w:ascii="Times New Roman" w:hAnsi="Times New Roman"/>
                <w:color w:val="000000"/>
                <w:sz w:val="20"/>
                <w:szCs w:val="20"/>
              </w:rPr>
              <w:tab/>
              <w:t>образцы процессуальных документов;</w:t>
            </w:r>
          </w:p>
          <w:p w14:paraId="7FF0B093"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w:t>
            </w:r>
            <w:r w:rsidRPr="00C35EC7">
              <w:rPr>
                <w:rFonts w:ascii="Times New Roman" w:hAnsi="Times New Roman"/>
                <w:color w:val="000000"/>
                <w:sz w:val="20"/>
                <w:szCs w:val="20"/>
              </w:rPr>
              <w:tab/>
              <w:t>таблицы вспомогательных цифровых данных;</w:t>
            </w:r>
          </w:p>
          <w:p w14:paraId="4FB2E53F"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w:t>
            </w:r>
            <w:r w:rsidRPr="00C35EC7">
              <w:rPr>
                <w:rFonts w:ascii="Times New Roman" w:hAnsi="Times New Roman"/>
                <w:color w:val="000000"/>
                <w:sz w:val="20"/>
                <w:szCs w:val="20"/>
              </w:rPr>
              <w:tab/>
              <w:t>справочные данные;</w:t>
            </w:r>
          </w:p>
          <w:p w14:paraId="1D1186D1"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w:t>
            </w:r>
            <w:r w:rsidRPr="00C35EC7">
              <w:rPr>
                <w:rFonts w:ascii="Times New Roman" w:hAnsi="Times New Roman"/>
                <w:color w:val="000000"/>
                <w:sz w:val="20"/>
                <w:szCs w:val="20"/>
              </w:rPr>
              <w:tab/>
              <w:t>документы организации;</w:t>
            </w:r>
          </w:p>
          <w:p w14:paraId="446DCD1A"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w:t>
            </w:r>
            <w:r w:rsidRPr="00C35EC7">
              <w:rPr>
                <w:rFonts w:ascii="Times New Roman" w:hAnsi="Times New Roman"/>
                <w:color w:val="000000"/>
                <w:sz w:val="20"/>
                <w:szCs w:val="20"/>
              </w:rPr>
              <w:tab/>
              <w:t>крупные схемы, графики, рисунки, диаграммы и др.</w:t>
            </w:r>
          </w:p>
          <w:p w14:paraId="43623BBB" w14:textId="77777777" w:rsidR="005E1B0F" w:rsidRPr="001E119C" w:rsidRDefault="005E1B0F" w:rsidP="00476AC3">
            <w:pPr>
              <w:rPr>
                <w:rFonts w:ascii="Times New Roman" w:hAnsi="Times New Roman"/>
                <w:b/>
                <w:bCs/>
                <w:color w:val="000000"/>
                <w:sz w:val="20"/>
                <w:szCs w:val="20"/>
              </w:rPr>
            </w:pPr>
            <w:r w:rsidRPr="00C35EC7">
              <w:rPr>
                <w:rFonts w:ascii="Times New Roman" w:hAnsi="Times New Roman"/>
                <w:b/>
                <w:bCs/>
                <w:color w:val="000000"/>
                <w:sz w:val="20"/>
                <w:szCs w:val="20"/>
              </w:rPr>
              <w:t>11. Подготовка презентации к публичной защите отчета по практике.</w:t>
            </w:r>
          </w:p>
        </w:tc>
        <w:tc>
          <w:tcPr>
            <w:tcW w:w="238" w:type="pct"/>
            <w:vAlign w:val="center"/>
          </w:tcPr>
          <w:p w14:paraId="2A9A543E" w14:textId="77777777" w:rsidR="005E1B0F" w:rsidRPr="00B603A1" w:rsidRDefault="005E1B0F" w:rsidP="00476AC3">
            <w:pPr>
              <w:suppressAutoHyphens/>
              <w:jc w:val="center"/>
              <w:rPr>
                <w:rFonts w:ascii="Times New Roman" w:hAnsi="Times New Roman"/>
                <w:sz w:val="20"/>
                <w:szCs w:val="20"/>
              </w:rPr>
            </w:pPr>
          </w:p>
        </w:tc>
      </w:tr>
      <w:tr w:rsidR="005E1B0F" w:rsidRPr="00B603A1" w14:paraId="2DA37207" w14:textId="77777777" w:rsidTr="002B0A6A">
        <w:trPr>
          <w:trHeight w:val="460"/>
        </w:trPr>
        <w:tc>
          <w:tcPr>
            <w:tcW w:w="4762" w:type="pct"/>
            <w:gridSpan w:val="7"/>
          </w:tcPr>
          <w:p w14:paraId="4AF2C65A" w14:textId="77777777" w:rsidR="005E1B0F" w:rsidRPr="00B603A1" w:rsidRDefault="005E1B0F" w:rsidP="00476AC3">
            <w:pPr>
              <w:rPr>
                <w:rFonts w:ascii="Times New Roman" w:hAnsi="Times New Roman"/>
                <w:b/>
                <w:bCs/>
                <w:sz w:val="20"/>
                <w:szCs w:val="20"/>
              </w:rPr>
            </w:pPr>
            <w:r w:rsidRPr="00B603A1">
              <w:rPr>
                <w:rFonts w:ascii="Times New Roman" w:hAnsi="Times New Roman"/>
                <w:b/>
                <w:bCs/>
                <w:sz w:val="20"/>
                <w:szCs w:val="20"/>
              </w:rPr>
              <w:lastRenderedPageBreak/>
              <w:t>Квалификационный экзамен</w:t>
            </w:r>
          </w:p>
        </w:tc>
        <w:tc>
          <w:tcPr>
            <w:tcW w:w="238" w:type="pct"/>
            <w:vAlign w:val="center"/>
          </w:tcPr>
          <w:p w14:paraId="5EB0546B" w14:textId="77777777" w:rsidR="005E1B0F" w:rsidRPr="00B603A1" w:rsidRDefault="005E1B0F" w:rsidP="00476AC3">
            <w:pPr>
              <w:suppressAutoHyphens/>
              <w:jc w:val="center"/>
              <w:rPr>
                <w:rFonts w:ascii="Times New Roman" w:hAnsi="Times New Roman"/>
                <w:sz w:val="20"/>
                <w:szCs w:val="20"/>
              </w:rPr>
            </w:pPr>
            <w:r w:rsidRPr="00B603A1">
              <w:rPr>
                <w:rFonts w:ascii="Times New Roman" w:hAnsi="Times New Roman"/>
                <w:sz w:val="20"/>
                <w:szCs w:val="20"/>
              </w:rPr>
              <w:t>12</w:t>
            </w:r>
          </w:p>
        </w:tc>
      </w:tr>
      <w:tr w:rsidR="005E1B0F" w:rsidRPr="00624AC2" w14:paraId="04A1BBC7" w14:textId="77777777" w:rsidTr="002B0A6A">
        <w:trPr>
          <w:trHeight w:val="358"/>
        </w:trPr>
        <w:tc>
          <w:tcPr>
            <w:tcW w:w="4762" w:type="pct"/>
            <w:gridSpan w:val="7"/>
          </w:tcPr>
          <w:p w14:paraId="725A3242" w14:textId="77777777" w:rsidR="005E1B0F" w:rsidRPr="00B603A1" w:rsidRDefault="005E1B0F" w:rsidP="00476AC3">
            <w:pPr>
              <w:rPr>
                <w:rFonts w:ascii="Times New Roman" w:hAnsi="Times New Roman"/>
                <w:b/>
                <w:bCs/>
                <w:sz w:val="20"/>
                <w:szCs w:val="20"/>
              </w:rPr>
            </w:pPr>
            <w:r w:rsidRPr="00B603A1">
              <w:rPr>
                <w:rFonts w:ascii="Times New Roman" w:hAnsi="Times New Roman"/>
                <w:b/>
                <w:bCs/>
                <w:sz w:val="20"/>
                <w:szCs w:val="20"/>
              </w:rPr>
              <w:t>Всего</w:t>
            </w:r>
          </w:p>
        </w:tc>
        <w:tc>
          <w:tcPr>
            <w:tcW w:w="238" w:type="pct"/>
            <w:vAlign w:val="center"/>
          </w:tcPr>
          <w:p w14:paraId="09470544" w14:textId="77777777" w:rsidR="005E1B0F" w:rsidRPr="00624AC2" w:rsidRDefault="005E1B0F" w:rsidP="00476AC3">
            <w:pPr>
              <w:suppressAutoHyphens/>
              <w:jc w:val="center"/>
              <w:rPr>
                <w:rFonts w:ascii="Times New Roman" w:hAnsi="Times New Roman"/>
                <w:b/>
                <w:sz w:val="20"/>
                <w:szCs w:val="20"/>
              </w:rPr>
            </w:pPr>
            <w:r>
              <w:rPr>
                <w:rFonts w:ascii="Times New Roman" w:hAnsi="Times New Roman"/>
                <w:b/>
                <w:sz w:val="20"/>
                <w:szCs w:val="20"/>
              </w:rPr>
              <w:t>464</w:t>
            </w:r>
          </w:p>
        </w:tc>
      </w:tr>
    </w:tbl>
    <w:p w14:paraId="4BAD6C00" w14:textId="77777777" w:rsidR="005E1B0F" w:rsidRPr="005F59C7" w:rsidRDefault="005E1B0F" w:rsidP="00E3697A">
      <w:pPr>
        <w:spacing w:after="200" w:line="276" w:lineRule="auto"/>
        <w:rPr>
          <w:rFonts w:ascii="Times New Roman" w:hAnsi="Times New Roman"/>
          <w:sz w:val="24"/>
          <w:szCs w:val="24"/>
          <w:lang w:eastAsia="ru-RU"/>
        </w:rPr>
        <w:sectPr w:rsidR="005E1B0F" w:rsidRPr="005F59C7" w:rsidSect="00942822">
          <w:pgSz w:w="16838" w:h="11906" w:orient="landscape"/>
          <w:pgMar w:top="1134" w:right="567" w:bottom="1134" w:left="1701" w:header="709" w:footer="709" w:gutter="0"/>
          <w:cols w:space="708"/>
          <w:docGrid w:linePitch="360"/>
        </w:sectPr>
      </w:pPr>
    </w:p>
    <w:p w14:paraId="57152A5E" w14:textId="77777777" w:rsidR="005E1B0F" w:rsidRPr="00985111" w:rsidRDefault="005E1B0F" w:rsidP="00E3697A">
      <w:pPr>
        <w:spacing w:line="276" w:lineRule="auto"/>
        <w:contextualSpacing/>
        <w:jc w:val="center"/>
        <w:rPr>
          <w:rFonts w:ascii="Times New Roman" w:hAnsi="Times New Roman"/>
          <w:b/>
          <w:bCs/>
          <w:sz w:val="24"/>
          <w:szCs w:val="24"/>
        </w:rPr>
      </w:pPr>
      <w:r w:rsidRPr="00985111">
        <w:rPr>
          <w:rFonts w:ascii="Times New Roman" w:hAnsi="Times New Roman"/>
          <w:b/>
          <w:bCs/>
          <w:sz w:val="24"/>
          <w:szCs w:val="24"/>
        </w:rPr>
        <w:lastRenderedPageBreak/>
        <w:t>3. УСЛОВИЯ РЕАЛИЗАЦИИ ПРОФЕССИОНАЛЬНОГО МОДУЛЯ</w:t>
      </w:r>
    </w:p>
    <w:p w14:paraId="62074757" w14:textId="77777777" w:rsidR="005E1B0F" w:rsidRPr="00314663" w:rsidRDefault="005E1B0F" w:rsidP="00E3697A">
      <w:pPr>
        <w:spacing w:line="276" w:lineRule="auto"/>
        <w:ind w:firstLine="709"/>
        <w:contextualSpacing/>
        <w:rPr>
          <w:rFonts w:ascii="Times New Roman" w:hAnsi="Times New Roman"/>
          <w:b/>
          <w:bCs/>
          <w:sz w:val="24"/>
          <w:szCs w:val="24"/>
        </w:rPr>
      </w:pPr>
    </w:p>
    <w:p w14:paraId="4C48C3B9" w14:textId="77777777" w:rsidR="005E1B0F" w:rsidRPr="005F59C7" w:rsidRDefault="005E1B0F" w:rsidP="00E3697A">
      <w:pPr>
        <w:spacing w:line="276" w:lineRule="auto"/>
        <w:ind w:firstLine="709"/>
        <w:contextualSpacing/>
        <w:rPr>
          <w:rFonts w:ascii="Times New Roman" w:hAnsi="Times New Roman"/>
          <w:b/>
          <w:bCs/>
          <w:sz w:val="24"/>
          <w:szCs w:val="24"/>
        </w:rPr>
      </w:pPr>
      <w:r w:rsidRPr="00314663">
        <w:rPr>
          <w:rFonts w:ascii="Times New Roman" w:hAnsi="Times New Roman"/>
          <w:b/>
          <w:bCs/>
          <w:sz w:val="24"/>
          <w:szCs w:val="24"/>
        </w:rPr>
        <w:t xml:space="preserve">3.1. Для реализации программы профессионального модуля должны быть предусмотрены следующие </w:t>
      </w:r>
      <w:r w:rsidRPr="005F59C7">
        <w:rPr>
          <w:rFonts w:ascii="Times New Roman" w:hAnsi="Times New Roman"/>
          <w:b/>
          <w:bCs/>
          <w:sz w:val="24"/>
          <w:szCs w:val="24"/>
        </w:rPr>
        <w:t>специальные помещения:</w:t>
      </w:r>
    </w:p>
    <w:p w14:paraId="1E89785C" w14:textId="77777777" w:rsidR="005E1B0F" w:rsidRPr="00BF5216" w:rsidRDefault="005E1B0F" w:rsidP="00BF5216">
      <w:pPr>
        <w:ind w:firstLine="709"/>
        <w:jc w:val="both"/>
        <w:rPr>
          <w:rFonts w:ascii="Times New Roman" w:hAnsi="Times New Roman"/>
          <w:bCs/>
          <w:sz w:val="24"/>
          <w:szCs w:val="24"/>
        </w:rPr>
      </w:pPr>
      <w:r w:rsidRPr="00BF5216">
        <w:rPr>
          <w:rFonts w:ascii="Times New Roman" w:hAnsi="Times New Roman"/>
          <w:bCs/>
          <w:sz w:val="24"/>
          <w:szCs w:val="24"/>
        </w:rPr>
        <w:t xml:space="preserve">Кабинеты </w:t>
      </w:r>
      <w:r w:rsidRPr="00BF5216">
        <w:rPr>
          <w:rFonts w:ascii="Times New Roman" w:hAnsi="Times New Roman"/>
          <w:bCs/>
          <w:i/>
          <w:iCs/>
          <w:sz w:val="24"/>
          <w:szCs w:val="24"/>
        </w:rPr>
        <w:t>Конституционного и административного права; Трудового права, Гражданского, семейного права и гражданского процесса; дисциплин права</w:t>
      </w:r>
      <w:r w:rsidRPr="00BF5216">
        <w:rPr>
          <w:rFonts w:ascii="Times New Roman" w:hAnsi="Times New Roman"/>
          <w:bCs/>
          <w:sz w:val="24"/>
          <w:szCs w:val="24"/>
        </w:rPr>
        <w:t xml:space="preserve"> в соответствии с п. 6.1.2. образовательной программы среднего профессионального образования по специальности 40.02.04 Юриспруденция по направлению «Юрист в сфере социального обеспечения. Обеспечение реализации прав граждан в сфере пенсионного обеспечении и социальной защиты».</w:t>
      </w:r>
    </w:p>
    <w:p w14:paraId="1ADB2755" w14:textId="77777777" w:rsidR="005E1B0F" w:rsidRPr="00985111" w:rsidRDefault="005E1B0F" w:rsidP="00BF5216">
      <w:pPr>
        <w:ind w:firstLine="709"/>
        <w:jc w:val="both"/>
        <w:rPr>
          <w:rFonts w:ascii="Times New Roman" w:hAnsi="Times New Roman"/>
          <w:bCs/>
          <w:sz w:val="24"/>
          <w:szCs w:val="24"/>
          <w:lang w:eastAsia="ru-RU"/>
        </w:rPr>
      </w:pPr>
      <w:r w:rsidRPr="00BF5216">
        <w:rPr>
          <w:rFonts w:ascii="Times New Roman" w:hAnsi="Times New Roman"/>
          <w:bCs/>
          <w:sz w:val="24"/>
          <w:szCs w:val="24"/>
        </w:rPr>
        <w:t>Оснащенные базы практики в соответствии с п 6.1.2.5 образовательной программы среднего профессионального образования по специальности 40.02.04 Юриспруденция по направлению «Юрист в сфере социального обеспечения. Обеспечение реализации прав граждан в сфере пенсионного обеспечении и социальной защиты».</w:t>
      </w:r>
    </w:p>
    <w:p w14:paraId="6480AD69" w14:textId="77777777" w:rsidR="005E1B0F" w:rsidRDefault="005E1B0F" w:rsidP="00E3697A">
      <w:pPr>
        <w:spacing w:line="276" w:lineRule="auto"/>
        <w:ind w:firstLine="709"/>
        <w:contextualSpacing/>
        <w:rPr>
          <w:rFonts w:ascii="Times New Roman" w:hAnsi="Times New Roman"/>
          <w:b/>
          <w:sz w:val="24"/>
          <w:szCs w:val="24"/>
        </w:rPr>
      </w:pPr>
    </w:p>
    <w:p w14:paraId="37898490" w14:textId="77777777" w:rsidR="005E1B0F" w:rsidRPr="00985111" w:rsidRDefault="005E1B0F" w:rsidP="00E3697A">
      <w:pPr>
        <w:spacing w:line="276" w:lineRule="auto"/>
        <w:ind w:firstLine="709"/>
        <w:contextualSpacing/>
        <w:rPr>
          <w:rFonts w:ascii="Times New Roman" w:hAnsi="Times New Roman"/>
          <w:b/>
          <w:sz w:val="24"/>
          <w:szCs w:val="24"/>
        </w:rPr>
      </w:pPr>
      <w:r w:rsidRPr="00985111">
        <w:rPr>
          <w:rFonts w:ascii="Times New Roman" w:hAnsi="Times New Roman"/>
          <w:b/>
          <w:sz w:val="24"/>
          <w:szCs w:val="24"/>
        </w:rPr>
        <w:t>3.2.1. Основные печатные издания</w:t>
      </w:r>
    </w:p>
    <w:p w14:paraId="31AF65F9" w14:textId="77777777" w:rsidR="005E1B0F" w:rsidRPr="00425547" w:rsidRDefault="005E1B0F" w:rsidP="006E52A9">
      <w:pPr>
        <w:spacing w:line="276" w:lineRule="auto"/>
        <w:ind w:firstLine="709"/>
        <w:contextualSpacing/>
        <w:jc w:val="center"/>
        <w:rPr>
          <w:rFonts w:ascii="Times New Roman" w:hAnsi="Times New Roman"/>
          <w:b/>
          <w:sz w:val="24"/>
          <w:szCs w:val="24"/>
        </w:rPr>
      </w:pPr>
      <w:r w:rsidRPr="00425547">
        <w:rPr>
          <w:rFonts w:ascii="Times New Roman" w:hAnsi="Times New Roman"/>
          <w:b/>
          <w:sz w:val="24"/>
          <w:szCs w:val="24"/>
        </w:rPr>
        <w:t>Нормативно-правовые акты</w:t>
      </w:r>
    </w:p>
    <w:p w14:paraId="30E7DD3F"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Конституция Российской Федерации (принята всенародным голосованием 12.12.1993) (с</w:t>
      </w:r>
      <w:r w:rsidRPr="001C4330">
        <w:rPr>
          <w:rFonts w:ascii="Times New Roman" w:hAnsi="Times New Roman"/>
          <w:sz w:val="24"/>
          <w:szCs w:val="24"/>
        </w:rPr>
        <w:br/>
        <w:t>учетом поправок, внесенных Законами РФ о поправках к Конституции РФ от 30.12.2008</w:t>
      </w:r>
      <w:r w:rsidRPr="001C4330">
        <w:rPr>
          <w:rFonts w:ascii="Times New Roman" w:hAnsi="Times New Roman"/>
          <w:sz w:val="24"/>
          <w:szCs w:val="24"/>
        </w:rPr>
        <w:br/>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6-ФКЗ, от 30.12.2008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7-ФКЗ, от 05.02.2014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2-ФКЗ, от 21.07.2014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11-ФКЗ) </w:t>
      </w:r>
    </w:p>
    <w:p w14:paraId="4A1F80EB"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 xml:space="preserve">Гражданский кодекс Российской Федерации (часть первая) от 30.11.1994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51-ФЗ (ред. От 29.12.2023) // Собрание законодательства РФ. — 05.12.1994. —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32. — ст. 3301.</w:t>
      </w:r>
    </w:p>
    <w:p w14:paraId="35A198B4"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 xml:space="preserve">Трудовой кодекс Российской Федерации от 30.12.2001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197-ФЗ (ред. от 01.04.2023) //</w:t>
      </w:r>
      <w:r w:rsidRPr="001C4330">
        <w:rPr>
          <w:rFonts w:ascii="Times New Roman" w:hAnsi="Times New Roman"/>
          <w:sz w:val="24"/>
          <w:szCs w:val="24"/>
        </w:rPr>
        <w:br/>
        <w:t xml:space="preserve">Собрание законодательства РФ. — 07.01.2002. —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1 (ч. 1). — ст. 3; Официальный</w:t>
      </w:r>
      <w:r w:rsidRPr="001C4330">
        <w:rPr>
          <w:rFonts w:ascii="Times New Roman" w:hAnsi="Times New Roman"/>
          <w:sz w:val="24"/>
          <w:szCs w:val="24"/>
        </w:rPr>
        <w:br/>
        <w:t>интернет-портал правовой информации — http://pravo.gov.ru/ — 2023. — 01 апреля.</w:t>
      </w:r>
    </w:p>
    <w:p w14:paraId="136C095C"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Об основах</w:t>
      </w:r>
      <w:r>
        <w:rPr>
          <w:rFonts w:ascii="Times New Roman" w:hAnsi="Times New Roman"/>
          <w:sz w:val="24"/>
          <w:szCs w:val="24"/>
        </w:rPr>
        <w:t xml:space="preserve"> </w:t>
      </w:r>
      <w:r w:rsidRPr="001C4330">
        <w:rPr>
          <w:rFonts w:ascii="Times New Roman" w:hAnsi="Times New Roman"/>
          <w:sz w:val="24"/>
          <w:szCs w:val="24"/>
        </w:rPr>
        <w:t>обязательного социального страхования</w:t>
      </w:r>
      <w:r>
        <w:rPr>
          <w:rFonts w:ascii="Times New Roman" w:hAnsi="Times New Roman"/>
          <w:sz w:val="24"/>
          <w:szCs w:val="24"/>
        </w:rPr>
        <w:t>.</w:t>
      </w:r>
      <w:r w:rsidRPr="001C4330">
        <w:rPr>
          <w:rFonts w:ascii="Times New Roman" w:hAnsi="Times New Roman"/>
          <w:sz w:val="24"/>
          <w:szCs w:val="24"/>
        </w:rPr>
        <w:t xml:space="preserve"> Федеральный закон от 16.07.1999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165-ФЗ (</w:t>
      </w:r>
      <w:r>
        <w:rPr>
          <w:rFonts w:ascii="Times New Roman" w:hAnsi="Times New Roman"/>
          <w:sz w:val="24"/>
          <w:szCs w:val="24"/>
        </w:rPr>
        <w:t>последняя редакция</w:t>
      </w:r>
      <w:r w:rsidRPr="001C4330">
        <w:rPr>
          <w:rFonts w:ascii="Times New Roman" w:hAnsi="Times New Roman"/>
          <w:sz w:val="24"/>
          <w:szCs w:val="24"/>
        </w:rPr>
        <w:t xml:space="preserve">) // Собрание законодательства РФ. — 19.07.1999. —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29. — ст. 3686; </w:t>
      </w:r>
      <w:bookmarkStart w:id="7" w:name="_Hlk161048032"/>
      <w:bookmarkStart w:id="8" w:name="_Hlk161046427"/>
      <w:r w:rsidRPr="001C4330">
        <w:rPr>
          <w:rFonts w:ascii="Times New Roman" w:hAnsi="Times New Roman"/>
          <w:sz w:val="24"/>
          <w:szCs w:val="24"/>
        </w:rPr>
        <w:t xml:space="preserve">Официальный интернет-портал правовой информации — http://pravo.gov.ru/ </w:t>
      </w:r>
      <w:bookmarkEnd w:id="7"/>
      <w:r w:rsidRPr="001C4330">
        <w:rPr>
          <w:rFonts w:ascii="Times New Roman" w:hAnsi="Times New Roman"/>
          <w:sz w:val="24"/>
          <w:szCs w:val="24"/>
        </w:rPr>
        <w:t>— 2023. — 03 августа.</w:t>
      </w:r>
      <w:bookmarkEnd w:id="8"/>
    </w:p>
    <w:p w14:paraId="32AFCB57"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 Фонде пенсионного и социального страхования Российской Федерации</w:t>
      </w:r>
      <w:r>
        <w:rPr>
          <w:rFonts w:ascii="Times New Roman" w:hAnsi="Times New Roman"/>
          <w:sz w:val="24"/>
          <w:szCs w:val="24"/>
        </w:rPr>
        <w:t xml:space="preserve">. </w:t>
      </w:r>
      <w:r w:rsidRPr="001C4330">
        <w:rPr>
          <w:rFonts w:ascii="Times New Roman" w:hAnsi="Times New Roman"/>
          <w:sz w:val="24"/>
          <w:szCs w:val="24"/>
        </w:rPr>
        <w:t xml:space="preserve">Федеральный закон от 14.07.2022 N 236-ФЗ (последняя редакция) // Российская газета. – 19.07.2022. – Федеральный выпуск: №154(8802); </w:t>
      </w:r>
      <w:bookmarkStart w:id="9" w:name="_Hlk161047219"/>
      <w:r w:rsidRPr="001C4330">
        <w:rPr>
          <w:rFonts w:ascii="Times New Roman" w:hAnsi="Times New Roman"/>
          <w:sz w:val="24"/>
          <w:szCs w:val="24"/>
        </w:rPr>
        <w:t>Официальный интернет-портал правовой информации — https://www.consultant.ru/— 2022. — 19 июля.</w:t>
      </w:r>
      <w:bookmarkEnd w:id="9"/>
    </w:p>
    <w:p w14:paraId="1D1895EF"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 ежемесячных выплатах семьям, имеющим детей</w:t>
      </w:r>
      <w:r>
        <w:rPr>
          <w:rFonts w:ascii="Times New Roman" w:hAnsi="Times New Roman"/>
          <w:sz w:val="24"/>
          <w:szCs w:val="24"/>
        </w:rPr>
        <w:t xml:space="preserve">. </w:t>
      </w:r>
      <w:r w:rsidRPr="001C4330">
        <w:rPr>
          <w:rFonts w:ascii="Times New Roman" w:hAnsi="Times New Roman"/>
          <w:sz w:val="24"/>
          <w:szCs w:val="24"/>
        </w:rPr>
        <w:t>Федеральный закон от 28.12.2017 N 418-ФЗ" (</w:t>
      </w:r>
      <w:r>
        <w:rPr>
          <w:rFonts w:ascii="Times New Roman" w:hAnsi="Times New Roman"/>
          <w:sz w:val="24"/>
          <w:szCs w:val="24"/>
        </w:rPr>
        <w:t>последняя редакция</w:t>
      </w:r>
      <w:r w:rsidRPr="001C4330">
        <w:rPr>
          <w:rFonts w:ascii="Times New Roman" w:hAnsi="Times New Roman"/>
          <w:sz w:val="24"/>
          <w:szCs w:val="24"/>
        </w:rPr>
        <w:t xml:space="preserve">) </w:t>
      </w:r>
      <w:bookmarkStart w:id="10" w:name="_Hlk161048315"/>
      <w:r w:rsidRPr="001C4330">
        <w:rPr>
          <w:rFonts w:ascii="Times New Roman" w:hAnsi="Times New Roman"/>
          <w:sz w:val="24"/>
          <w:szCs w:val="24"/>
        </w:rPr>
        <w:t xml:space="preserve">// Собрание законодательства РФ. </w:t>
      </w:r>
      <w:bookmarkEnd w:id="10"/>
      <w:r w:rsidRPr="001C4330">
        <w:rPr>
          <w:rFonts w:ascii="Times New Roman" w:hAnsi="Times New Roman"/>
          <w:sz w:val="24"/>
          <w:szCs w:val="24"/>
        </w:rPr>
        <w:t>– 01.01.2018. – N 1 (часть I)</w:t>
      </w:r>
      <w:proofErr w:type="gramStart"/>
      <w:r w:rsidRPr="001C4330">
        <w:rPr>
          <w:rFonts w:ascii="Times New Roman" w:hAnsi="Times New Roman"/>
          <w:sz w:val="24"/>
          <w:szCs w:val="24"/>
        </w:rPr>
        <w:t>.</w:t>
      </w:r>
      <w:proofErr w:type="gramEnd"/>
      <w:r w:rsidRPr="001C4330">
        <w:rPr>
          <w:rFonts w:ascii="Times New Roman" w:hAnsi="Times New Roman"/>
          <w:sz w:val="24"/>
          <w:szCs w:val="24"/>
        </w:rPr>
        <w:t xml:space="preserve"> – </w:t>
      </w:r>
      <w:proofErr w:type="gramStart"/>
      <w:r w:rsidRPr="001C4330">
        <w:rPr>
          <w:rFonts w:ascii="Times New Roman" w:hAnsi="Times New Roman"/>
          <w:sz w:val="24"/>
          <w:szCs w:val="24"/>
        </w:rPr>
        <w:t>с</w:t>
      </w:r>
      <w:proofErr w:type="gramEnd"/>
      <w:r w:rsidRPr="001C4330">
        <w:rPr>
          <w:rFonts w:ascii="Times New Roman" w:hAnsi="Times New Roman"/>
          <w:sz w:val="24"/>
          <w:szCs w:val="24"/>
        </w:rPr>
        <w:t xml:space="preserve">т. 2; Официальный интернет-портал правовой информации — </w:t>
      </w:r>
      <w:bookmarkStart w:id="11" w:name="_Hlk161048793"/>
      <w:r w:rsidRPr="001C4330">
        <w:rPr>
          <w:rFonts w:ascii="Times New Roman" w:hAnsi="Times New Roman"/>
          <w:sz w:val="24"/>
          <w:szCs w:val="24"/>
        </w:rPr>
        <w:fldChar w:fldCharType="begin"/>
      </w:r>
      <w:r w:rsidRPr="001C4330">
        <w:rPr>
          <w:rFonts w:ascii="Times New Roman" w:hAnsi="Times New Roman"/>
          <w:sz w:val="24"/>
          <w:szCs w:val="24"/>
        </w:rPr>
        <w:instrText>HYPERLINK "http://pravo.gov.ru/"</w:instrText>
      </w:r>
      <w:r w:rsidRPr="001C4330">
        <w:rPr>
          <w:rFonts w:ascii="Times New Roman" w:hAnsi="Times New Roman"/>
          <w:sz w:val="24"/>
          <w:szCs w:val="24"/>
        </w:rPr>
        <w:fldChar w:fldCharType="separate"/>
      </w:r>
      <w:r w:rsidRPr="001C4330">
        <w:rPr>
          <w:rStyle w:val="af4"/>
          <w:rFonts w:ascii="Times New Roman" w:hAnsi="Times New Roman"/>
          <w:sz w:val="24"/>
          <w:szCs w:val="24"/>
        </w:rPr>
        <w:t>http://pravo.gov.ru/</w:t>
      </w:r>
      <w:r w:rsidRPr="001C4330">
        <w:rPr>
          <w:rFonts w:ascii="Times New Roman" w:hAnsi="Times New Roman"/>
          <w:sz w:val="24"/>
          <w:szCs w:val="24"/>
        </w:rPr>
        <w:fldChar w:fldCharType="end"/>
      </w:r>
      <w:r w:rsidRPr="001C4330">
        <w:rPr>
          <w:rFonts w:ascii="Times New Roman" w:hAnsi="Times New Roman"/>
          <w:sz w:val="24"/>
          <w:szCs w:val="24"/>
        </w:rPr>
        <w:t xml:space="preserve"> - 2023. — 25 декабря.</w:t>
      </w:r>
    </w:p>
    <w:bookmarkEnd w:id="11"/>
    <w:p w14:paraId="533CB6AF"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 страховых пенсиях</w:t>
      </w:r>
      <w:r>
        <w:rPr>
          <w:rFonts w:ascii="Times New Roman" w:hAnsi="Times New Roman"/>
          <w:sz w:val="24"/>
          <w:szCs w:val="24"/>
        </w:rPr>
        <w:t xml:space="preserve">. </w:t>
      </w:r>
      <w:r w:rsidRPr="001C4330">
        <w:rPr>
          <w:rFonts w:ascii="Times New Roman" w:hAnsi="Times New Roman"/>
          <w:sz w:val="24"/>
          <w:szCs w:val="24"/>
        </w:rPr>
        <w:t xml:space="preserve">Федеральный закон от 28.12.2013 № 400-ФЗ </w:t>
      </w:r>
      <w:bookmarkStart w:id="12" w:name="_Hlk161049337"/>
      <w:r w:rsidRPr="001C4330">
        <w:rPr>
          <w:rFonts w:ascii="Times New Roman" w:hAnsi="Times New Roman"/>
          <w:sz w:val="24"/>
          <w:szCs w:val="24"/>
        </w:rPr>
        <w:t>(</w:t>
      </w:r>
      <w:r>
        <w:rPr>
          <w:rFonts w:ascii="Times New Roman" w:hAnsi="Times New Roman"/>
          <w:sz w:val="24"/>
          <w:szCs w:val="24"/>
        </w:rPr>
        <w:t>последняя редакция</w:t>
      </w:r>
      <w:r w:rsidRPr="001C4330">
        <w:rPr>
          <w:rFonts w:ascii="Times New Roman" w:hAnsi="Times New Roman"/>
          <w:sz w:val="24"/>
          <w:szCs w:val="24"/>
        </w:rPr>
        <w:t xml:space="preserve">) // Собрание законодательства РФ. – 13.01.2014. – N 2 (часть II)); </w:t>
      </w:r>
      <w:bookmarkStart w:id="13" w:name="_Hlk161048430"/>
      <w:r w:rsidRPr="001C4330">
        <w:rPr>
          <w:rFonts w:ascii="Times New Roman" w:hAnsi="Times New Roman"/>
          <w:sz w:val="24"/>
          <w:szCs w:val="24"/>
        </w:rPr>
        <w:t xml:space="preserve">Официальный интернет-портал правовой информации. — </w:t>
      </w:r>
      <w:hyperlink r:id="rId13" w:history="1">
        <w:r w:rsidRPr="001C4330">
          <w:rPr>
            <w:rStyle w:val="af4"/>
            <w:rFonts w:ascii="Times New Roman" w:hAnsi="Times New Roman"/>
            <w:sz w:val="24"/>
            <w:szCs w:val="24"/>
          </w:rPr>
          <w:t>http://pravo.gov.ru/</w:t>
        </w:r>
      </w:hyperlink>
      <w:r w:rsidRPr="001C4330">
        <w:rPr>
          <w:rFonts w:ascii="Times New Roman" w:hAnsi="Times New Roman"/>
          <w:sz w:val="24"/>
          <w:szCs w:val="24"/>
        </w:rPr>
        <w:t xml:space="preserve">  - 2023. – 30 декабря.</w:t>
      </w:r>
      <w:bookmarkEnd w:id="13"/>
    </w:p>
    <w:bookmarkEnd w:id="12"/>
    <w:p w14:paraId="5B392EA4"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Об основах социального обслуживания граждан в Российской Федерации</w:t>
      </w:r>
      <w:r>
        <w:rPr>
          <w:rFonts w:ascii="Times New Roman" w:hAnsi="Times New Roman"/>
          <w:sz w:val="24"/>
          <w:szCs w:val="24"/>
        </w:rPr>
        <w:t>.</w:t>
      </w:r>
      <w:r w:rsidRPr="001C4330">
        <w:rPr>
          <w:rFonts w:ascii="Times New Roman" w:hAnsi="Times New Roman"/>
          <w:sz w:val="24"/>
          <w:szCs w:val="24"/>
        </w:rPr>
        <w:t xml:space="preserve"> Федеральный закон от 28.12.2013 г. N 442-ФЗ (</w:t>
      </w:r>
      <w:r>
        <w:rPr>
          <w:rFonts w:ascii="Times New Roman" w:hAnsi="Times New Roman"/>
          <w:sz w:val="24"/>
          <w:szCs w:val="24"/>
        </w:rPr>
        <w:t>последняя редакция</w:t>
      </w:r>
      <w:r w:rsidRPr="001C4330">
        <w:rPr>
          <w:rFonts w:ascii="Times New Roman" w:hAnsi="Times New Roman"/>
          <w:sz w:val="24"/>
          <w:szCs w:val="24"/>
        </w:rPr>
        <w:t xml:space="preserve">). // Собрание законодательства РФ. – 30.12.2013. –  N 52 (часть I). – ст. 7007; </w:t>
      </w:r>
      <w:bookmarkStart w:id="14" w:name="_Hlk161048916"/>
      <w:r w:rsidRPr="001C4330">
        <w:rPr>
          <w:rFonts w:ascii="Times New Roman" w:hAnsi="Times New Roman"/>
          <w:sz w:val="24"/>
          <w:szCs w:val="24"/>
        </w:rPr>
        <w:t xml:space="preserve">Официальный интернет-портал правовой информации. — http://pravo.gov.ru/  </w:t>
      </w:r>
      <w:bookmarkEnd w:id="14"/>
      <w:r w:rsidRPr="001C4330">
        <w:rPr>
          <w:rFonts w:ascii="Times New Roman" w:hAnsi="Times New Roman"/>
          <w:sz w:val="24"/>
          <w:szCs w:val="24"/>
        </w:rPr>
        <w:t>- 2023. – 25 декабря.</w:t>
      </w:r>
    </w:p>
    <w:p w14:paraId="3BBF25F7"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Об основах охраны здоровья граждан в Российской Федерации</w:t>
      </w:r>
      <w:r>
        <w:rPr>
          <w:rFonts w:ascii="Times New Roman" w:hAnsi="Times New Roman"/>
          <w:sz w:val="24"/>
          <w:szCs w:val="24"/>
        </w:rPr>
        <w:t xml:space="preserve">. </w:t>
      </w:r>
      <w:r w:rsidRPr="001C4330">
        <w:rPr>
          <w:rFonts w:ascii="Times New Roman" w:hAnsi="Times New Roman"/>
          <w:sz w:val="24"/>
          <w:szCs w:val="24"/>
        </w:rPr>
        <w:t>Федеральный закон от 21.11.2011 N 323-ФЗ (</w:t>
      </w:r>
      <w:r>
        <w:rPr>
          <w:rFonts w:ascii="Times New Roman" w:hAnsi="Times New Roman"/>
          <w:sz w:val="24"/>
          <w:szCs w:val="24"/>
        </w:rPr>
        <w:t>последняя редакция</w:t>
      </w:r>
      <w:r w:rsidRPr="001C4330">
        <w:rPr>
          <w:rFonts w:ascii="Times New Roman" w:hAnsi="Times New Roman"/>
          <w:sz w:val="24"/>
          <w:szCs w:val="24"/>
        </w:rPr>
        <w:t>) // Собрание законодательства РФ. – 28.11.2011. – N 48. – ст. 6724; Официальный интернет-портал правовой информации. — http://pravo.gov.ru/  - 2023. – 25 декабря.</w:t>
      </w:r>
    </w:p>
    <w:p w14:paraId="2F204D26"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 гарантиях пенсионного обеспечения для отдельных категорий граждан</w:t>
      </w:r>
      <w:r>
        <w:rPr>
          <w:rFonts w:ascii="Times New Roman" w:hAnsi="Times New Roman"/>
          <w:sz w:val="24"/>
          <w:szCs w:val="24"/>
        </w:rPr>
        <w:t xml:space="preserve">. </w:t>
      </w:r>
      <w:r w:rsidRPr="001C4330">
        <w:rPr>
          <w:rFonts w:ascii="Times New Roman" w:hAnsi="Times New Roman"/>
          <w:sz w:val="24"/>
          <w:szCs w:val="24"/>
        </w:rPr>
        <w:t>Федеральный закон от 4 июня 2011 № 126-ФЗ (</w:t>
      </w:r>
      <w:r>
        <w:rPr>
          <w:rFonts w:ascii="Times New Roman" w:hAnsi="Times New Roman"/>
          <w:sz w:val="24"/>
          <w:szCs w:val="24"/>
        </w:rPr>
        <w:t>последняя редакция</w:t>
      </w:r>
      <w:r w:rsidRPr="001C4330">
        <w:rPr>
          <w:rFonts w:ascii="Times New Roman" w:hAnsi="Times New Roman"/>
          <w:sz w:val="24"/>
          <w:szCs w:val="24"/>
        </w:rPr>
        <w:t xml:space="preserve">). // </w:t>
      </w:r>
      <w:bookmarkStart w:id="15" w:name="_Hlk161049112"/>
      <w:r w:rsidRPr="001C4330">
        <w:rPr>
          <w:rFonts w:ascii="Times New Roman" w:hAnsi="Times New Roman"/>
          <w:sz w:val="24"/>
          <w:szCs w:val="24"/>
        </w:rPr>
        <w:t xml:space="preserve">Собрание законодательства РФ. </w:t>
      </w:r>
      <w:r w:rsidRPr="001C4330">
        <w:rPr>
          <w:rFonts w:ascii="Times New Roman" w:hAnsi="Times New Roman"/>
          <w:sz w:val="24"/>
          <w:szCs w:val="24"/>
        </w:rPr>
        <w:lastRenderedPageBreak/>
        <w:t xml:space="preserve">– </w:t>
      </w:r>
      <w:bookmarkEnd w:id="15"/>
      <w:r w:rsidRPr="001C4330">
        <w:rPr>
          <w:rFonts w:ascii="Times New Roman" w:hAnsi="Times New Roman"/>
          <w:sz w:val="24"/>
          <w:szCs w:val="24"/>
        </w:rPr>
        <w:t xml:space="preserve">06.06.2011. – N 23. – ст. 3266; </w:t>
      </w:r>
      <w:bookmarkStart w:id="16" w:name="_Hlk161049229"/>
      <w:r w:rsidRPr="001C4330">
        <w:rPr>
          <w:rFonts w:ascii="Times New Roman" w:hAnsi="Times New Roman"/>
          <w:sz w:val="24"/>
          <w:szCs w:val="24"/>
        </w:rPr>
        <w:t>Официальный интернет-портал правовой информации. — http://pravo.gov.ru/  -  2022. – 28 декабря.</w:t>
      </w:r>
      <w:bookmarkEnd w:id="16"/>
    </w:p>
    <w:p w14:paraId="053C6B2C"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Об обязательном медицинском страховании в Российской Федерации</w:t>
      </w:r>
      <w:r>
        <w:rPr>
          <w:rFonts w:ascii="Times New Roman" w:hAnsi="Times New Roman"/>
          <w:sz w:val="24"/>
          <w:szCs w:val="24"/>
        </w:rPr>
        <w:t xml:space="preserve">. </w:t>
      </w:r>
      <w:r w:rsidRPr="001C4330">
        <w:rPr>
          <w:rFonts w:ascii="Times New Roman" w:hAnsi="Times New Roman"/>
          <w:sz w:val="24"/>
          <w:szCs w:val="24"/>
        </w:rPr>
        <w:t>Федеральный закон от 29.11.2010 № 326-ФЗ (</w:t>
      </w:r>
      <w:r>
        <w:rPr>
          <w:rFonts w:ascii="Times New Roman" w:hAnsi="Times New Roman"/>
          <w:sz w:val="24"/>
          <w:szCs w:val="24"/>
        </w:rPr>
        <w:t>последняя редакция</w:t>
      </w:r>
      <w:r w:rsidRPr="001C4330">
        <w:rPr>
          <w:rFonts w:ascii="Times New Roman" w:hAnsi="Times New Roman"/>
          <w:sz w:val="24"/>
          <w:szCs w:val="24"/>
        </w:rPr>
        <w:t>) // Собрание законодательства РФ. – 06.12.2010. – N 49. – ст. 6422; Официальный интернет-портал правовой информации. — http://pravo.gov.ru/  -  2023. – 25 декабря.</w:t>
      </w:r>
    </w:p>
    <w:p w14:paraId="79E82B95"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Об обязательном социальном страховании на случай временной нетрудоспособности и в связи с материнством</w:t>
      </w:r>
      <w:r>
        <w:rPr>
          <w:rFonts w:ascii="Times New Roman" w:hAnsi="Times New Roman"/>
          <w:sz w:val="24"/>
          <w:szCs w:val="24"/>
        </w:rPr>
        <w:t xml:space="preserve">. </w:t>
      </w:r>
      <w:r w:rsidRPr="001C4330">
        <w:rPr>
          <w:rFonts w:ascii="Times New Roman" w:hAnsi="Times New Roman"/>
          <w:sz w:val="24"/>
          <w:szCs w:val="24"/>
        </w:rPr>
        <w:t>Федеральный закон от 29.12.2006 N 255-ФЗ (ред. от 25.12.2023) //  Собрание законодательства РФ. – 0</w:t>
      </w:r>
      <w:r>
        <w:rPr>
          <w:rFonts w:ascii="Times New Roman" w:hAnsi="Times New Roman"/>
          <w:sz w:val="24"/>
          <w:szCs w:val="24"/>
        </w:rPr>
        <w:t>1</w:t>
      </w:r>
      <w:r w:rsidRPr="001C4330">
        <w:rPr>
          <w:rFonts w:ascii="Times New Roman" w:hAnsi="Times New Roman"/>
          <w:sz w:val="24"/>
          <w:szCs w:val="24"/>
        </w:rPr>
        <w:t>.</w:t>
      </w:r>
      <w:r>
        <w:rPr>
          <w:rFonts w:ascii="Times New Roman" w:hAnsi="Times New Roman"/>
          <w:sz w:val="24"/>
          <w:szCs w:val="24"/>
        </w:rPr>
        <w:t>01</w:t>
      </w:r>
      <w:r w:rsidRPr="001C4330">
        <w:rPr>
          <w:rFonts w:ascii="Times New Roman" w:hAnsi="Times New Roman"/>
          <w:sz w:val="24"/>
          <w:szCs w:val="24"/>
        </w:rPr>
        <w:t>.20</w:t>
      </w:r>
      <w:r>
        <w:rPr>
          <w:rFonts w:ascii="Times New Roman" w:hAnsi="Times New Roman"/>
          <w:sz w:val="24"/>
          <w:szCs w:val="24"/>
        </w:rPr>
        <w:t>07</w:t>
      </w:r>
      <w:r w:rsidRPr="001C4330">
        <w:rPr>
          <w:rFonts w:ascii="Times New Roman" w:hAnsi="Times New Roman"/>
          <w:sz w:val="24"/>
          <w:szCs w:val="24"/>
        </w:rPr>
        <w:t xml:space="preserve">. – N </w:t>
      </w:r>
      <w:r>
        <w:rPr>
          <w:rFonts w:ascii="Times New Roman" w:hAnsi="Times New Roman"/>
          <w:sz w:val="24"/>
          <w:szCs w:val="24"/>
        </w:rPr>
        <w:t>1 (</w:t>
      </w:r>
      <w:r w:rsidRPr="001C4330">
        <w:rPr>
          <w:rFonts w:ascii="Times New Roman" w:hAnsi="Times New Roman"/>
          <w:sz w:val="24"/>
          <w:szCs w:val="24"/>
        </w:rPr>
        <w:t xml:space="preserve">часть I). – ст. </w:t>
      </w:r>
      <w:r>
        <w:rPr>
          <w:rFonts w:ascii="Times New Roman" w:hAnsi="Times New Roman"/>
          <w:sz w:val="24"/>
          <w:szCs w:val="24"/>
        </w:rPr>
        <w:t>8</w:t>
      </w:r>
      <w:r w:rsidRPr="001C4330">
        <w:rPr>
          <w:rFonts w:ascii="Times New Roman" w:hAnsi="Times New Roman"/>
          <w:sz w:val="24"/>
          <w:szCs w:val="24"/>
        </w:rPr>
        <w:t>; Официальный интернет-портал правовой информации. — http://pravo.gov.ru/  -  2023. – 25 декабря.</w:t>
      </w:r>
    </w:p>
    <w:p w14:paraId="5ADCE099"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 дополнительных мерах государственной поддержки семей, имеющих детей</w:t>
      </w:r>
      <w:r>
        <w:rPr>
          <w:rFonts w:ascii="Times New Roman" w:hAnsi="Times New Roman"/>
          <w:sz w:val="24"/>
          <w:szCs w:val="24"/>
        </w:rPr>
        <w:t>.</w:t>
      </w:r>
      <w:r w:rsidRPr="001C4330">
        <w:rPr>
          <w:rFonts w:ascii="Times New Roman" w:hAnsi="Times New Roman"/>
          <w:sz w:val="24"/>
          <w:szCs w:val="24"/>
        </w:rPr>
        <w:t xml:space="preserve"> Федеральный закон от 29.12.2006 N 256-ФЗ (</w:t>
      </w:r>
      <w:r>
        <w:rPr>
          <w:rFonts w:ascii="Times New Roman" w:hAnsi="Times New Roman"/>
          <w:sz w:val="24"/>
          <w:szCs w:val="24"/>
        </w:rPr>
        <w:t>последняя редакция</w:t>
      </w:r>
      <w:r w:rsidRPr="001C4330">
        <w:rPr>
          <w:rFonts w:ascii="Times New Roman" w:hAnsi="Times New Roman"/>
          <w:sz w:val="24"/>
          <w:szCs w:val="24"/>
        </w:rPr>
        <w:t xml:space="preserve">) // Собрание законодательства РФ. – 01.01.2007. – N 1 (часть I). – ст. </w:t>
      </w:r>
      <w:r>
        <w:rPr>
          <w:rFonts w:ascii="Times New Roman" w:hAnsi="Times New Roman"/>
          <w:sz w:val="24"/>
          <w:szCs w:val="24"/>
        </w:rPr>
        <w:t>19</w:t>
      </w:r>
      <w:r w:rsidRPr="001C4330">
        <w:rPr>
          <w:rFonts w:ascii="Times New Roman" w:hAnsi="Times New Roman"/>
          <w:sz w:val="24"/>
          <w:szCs w:val="24"/>
        </w:rPr>
        <w:t>; Официальный интернет-портал правовой информации. — http://pravo.gov.ru/  -  2023. – 25 декабря.</w:t>
      </w:r>
    </w:p>
    <w:p w14:paraId="66A135F5" w14:textId="77777777" w:rsidR="005E1B0F" w:rsidRPr="001C4330" w:rsidRDefault="005E1B0F" w:rsidP="001C4330">
      <w:pPr>
        <w:pStyle w:val="a3"/>
        <w:numPr>
          <w:ilvl w:val="0"/>
          <w:numId w:val="23"/>
        </w:numPr>
        <w:ind w:left="357" w:hanging="357"/>
        <w:jc w:val="both"/>
        <w:rPr>
          <w:rFonts w:ascii="Times New Roman" w:hAnsi="Times New Roman"/>
          <w:sz w:val="24"/>
          <w:szCs w:val="24"/>
        </w:rPr>
      </w:pPr>
      <w:bookmarkStart w:id="17" w:name="_Hlk155805513"/>
      <w:r w:rsidRPr="001C4330">
        <w:rPr>
          <w:rFonts w:ascii="Times New Roman" w:hAnsi="Times New Roman"/>
          <w:sz w:val="24"/>
          <w:szCs w:val="24"/>
        </w:rPr>
        <w:t>О государственной социальной помощи</w:t>
      </w:r>
      <w:r>
        <w:rPr>
          <w:rFonts w:ascii="Times New Roman" w:hAnsi="Times New Roman"/>
          <w:sz w:val="24"/>
          <w:szCs w:val="24"/>
        </w:rPr>
        <w:t xml:space="preserve">. </w:t>
      </w:r>
      <w:r w:rsidRPr="001C4330">
        <w:rPr>
          <w:rFonts w:ascii="Times New Roman" w:hAnsi="Times New Roman"/>
          <w:sz w:val="24"/>
          <w:szCs w:val="24"/>
        </w:rPr>
        <w:t xml:space="preserve">Федеральный закон от 17.07.1999 № 178-ФЗ </w:t>
      </w:r>
      <w:r>
        <w:rPr>
          <w:rFonts w:ascii="Times New Roman" w:hAnsi="Times New Roman"/>
          <w:sz w:val="24"/>
          <w:szCs w:val="24"/>
        </w:rPr>
        <w:t xml:space="preserve"> </w:t>
      </w:r>
      <w:r w:rsidRPr="00C43C7C">
        <w:rPr>
          <w:rFonts w:ascii="Times New Roman" w:hAnsi="Times New Roman"/>
          <w:sz w:val="24"/>
          <w:szCs w:val="24"/>
        </w:rPr>
        <w:t>(</w:t>
      </w:r>
      <w:r>
        <w:rPr>
          <w:rFonts w:ascii="Times New Roman" w:hAnsi="Times New Roman"/>
          <w:sz w:val="24"/>
          <w:szCs w:val="24"/>
        </w:rPr>
        <w:t>последняя редакция</w:t>
      </w:r>
      <w:r w:rsidRPr="00C43C7C">
        <w:rPr>
          <w:rFonts w:ascii="Times New Roman" w:hAnsi="Times New Roman"/>
          <w:sz w:val="24"/>
          <w:szCs w:val="24"/>
        </w:rPr>
        <w:t xml:space="preserve">) // Собрание законодательства РФ. – </w:t>
      </w:r>
      <w:r>
        <w:rPr>
          <w:rFonts w:ascii="Times New Roman" w:hAnsi="Times New Roman"/>
          <w:sz w:val="24"/>
          <w:szCs w:val="24"/>
        </w:rPr>
        <w:t>19.07.1999</w:t>
      </w:r>
      <w:r w:rsidRPr="00C43C7C">
        <w:rPr>
          <w:rFonts w:ascii="Times New Roman" w:hAnsi="Times New Roman"/>
          <w:sz w:val="24"/>
          <w:szCs w:val="24"/>
        </w:rPr>
        <w:t xml:space="preserve">. – N </w:t>
      </w:r>
      <w:r>
        <w:rPr>
          <w:rFonts w:ascii="Times New Roman" w:hAnsi="Times New Roman"/>
          <w:sz w:val="24"/>
          <w:szCs w:val="24"/>
        </w:rPr>
        <w:t>29</w:t>
      </w:r>
      <w:r w:rsidRPr="00C43C7C">
        <w:rPr>
          <w:rFonts w:ascii="Times New Roman" w:hAnsi="Times New Roman"/>
          <w:sz w:val="24"/>
          <w:szCs w:val="24"/>
        </w:rPr>
        <w:t xml:space="preserve">. – ст. </w:t>
      </w:r>
      <w:r>
        <w:rPr>
          <w:rFonts w:ascii="Times New Roman" w:hAnsi="Times New Roman"/>
          <w:sz w:val="24"/>
          <w:szCs w:val="24"/>
        </w:rPr>
        <w:t>369</w:t>
      </w:r>
      <w:r w:rsidRPr="00C43C7C">
        <w:rPr>
          <w:rFonts w:ascii="Times New Roman" w:hAnsi="Times New Roman"/>
          <w:sz w:val="24"/>
          <w:szCs w:val="24"/>
        </w:rPr>
        <w:t>9; Официальный интернет-портал правовой информации. — http://pravo.gov.ru/  -  202</w:t>
      </w:r>
      <w:r>
        <w:rPr>
          <w:rFonts w:ascii="Times New Roman" w:hAnsi="Times New Roman"/>
          <w:sz w:val="24"/>
          <w:szCs w:val="24"/>
        </w:rPr>
        <w:t>4</w:t>
      </w:r>
      <w:r w:rsidRPr="00C43C7C">
        <w:rPr>
          <w:rFonts w:ascii="Times New Roman" w:hAnsi="Times New Roman"/>
          <w:sz w:val="24"/>
          <w:szCs w:val="24"/>
        </w:rPr>
        <w:t xml:space="preserve">. – </w:t>
      </w:r>
      <w:r>
        <w:rPr>
          <w:rFonts w:ascii="Times New Roman" w:hAnsi="Times New Roman"/>
          <w:sz w:val="24"/>
          <w:szCs w:val="24"/>
        </w:rPr>
        <w:t>14 февраля</w:t>
      </w:r>
      <w:r w:rsidRPr="00C43C7C">
        <w:rPr>
          <w:rFonts w:ascii="Times New Roman" w:hAnsi="Times New Roman"/>
          <w:sz w:val="24"/>
          <w:szCs w:val="24"/>
        </w:rPr>
        <w:t>.</w:t>
      </w:r>
    </w:p>
    <w:bookmarkEnd w:id="17"/>
    <w:p w14:paraId="519FD2D1"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Об основах обязательного социального страхования</w:t>
      </w:r>
      <w:r>
        <w:rPr>
          <w:rFonts w:ascii="Times New Roman" w:hAnsi="Times New Roman"/>
          <w:sz w:val="24"/>
          <w:szCs w:val="24"/>
        </w:rPr>
        <w:t xml:space="preserve">. </w:t>
      </w:r>
      <w:r w:rsidRPr="001C4330">
        <w:rPr>
          <w:rFonts w:ascii="Times New Roman" w:hAnsi="Times New Roman"/>
          <w:sz w:val="24"/>
          <w:szCs w:val="24"/>
        </w:rPr>
        <w:t xml:space="preserve">Федеральный закон от 16.07.1999 г. № 165-ФЗ </w:t>
      </w:r>
      <w:bookmarkStart w:id="18" w:name="_Hlk161050371"/>
      <w:r w:rsidRPr="00C43C7C">
        <w:rPr>
          <w:rFonts w:ascii="Times New Roman" w:hAnsi="Times New Roman"/>
          <w:sz w:val="24"/>
          <w:szCs w:val="24"/>
        </w:rPr>
        <w:t>(</w:t>
      </w:r>
      <w:r>
        <w:rPr>
          <w:rFonts w:ascii="Times New Roman" w:hAnsi="Times New Roman"/>
          <w:sz w:val="24"/>
          <w:szCs w:val="24"/>
        </w:rPr>
        <w:t>последняя редакция</w:t>
      </w:r>
      <w:r w:rsidRPr="00C43C7C">
        <w:rPr>
          <w:rFonts w:ascii="Times New Roman" w:hAnsi="Times New Roman"/>
          <w:sz w:val="24"/>
          <w:szCs w:val="24"/>
        </w:rPr>
        <w:t>) // Собрание законодательства РФ. – 19.07.1999. – N 29. – ст. 36</w:t>
      </w:r>
      <w:r>
        <w:rPr>
          <w:rFonts w:ascii="Times New Roman" w:hAnsi="Times New Roman"/>
          <w:sz w:val="24"/>
          <w:szCs w:val="24"/>
        </w:rPr>
        <w:t>86</w:t>
      </w:r>
      <w:r w:rsidRPr="00C43C7C">
        <w:rPr>
          <w:rFonts w:ascii="Times New Roman" w:hAnsi="Times New Roman"/>
          <w:sz w:val="24"/>
          <w:szCs w:val="24"/>
        </w:rPr>
        <w:t>; Официальный интернет-портал правовой информации. — http://pravo.gov.ru/  -  202</w:t>
      </w:r>
      <w:r>
        <w:rPr>
          <w:rFonts w:ascii="Times New Roman" w:hAnsi="Times New Roman"/>
          <w:sz w:val="24"/>
          <w:szCs w:val="24"/>
        </w:rPr>
        <w:t>2</w:t>
      </w:r>
      <w:r w:rsidRPr="00C43C7C">
        <w:rPr>
          <w:rFonts w:ascii="Times New Roman" w:hAnsi="Times New Roman"/>
          <w:sz w:val="24"/>
          <w:szCs w:val="24"/>
        </w:rPr>
        <w:t xml:space="preserve">. – 14 </w:t>
      </w:r>
      <w:r>
        <w:rPr>
          <w:rFonts w:ascii="Times New Roman" w:hAnsi="Times New Roman"/>
          <w:sz w:val="24"/>
          <w:szCs w:val="24"/>
        </w:rPr>
        <w:t>июля</w:t>
      </w:r>
      <w:r w:rsidRPr="00C43C7C">
        <w:rPr>
          <w:rFonts w:ascii="Times New Roman" w:hAnsi="Times New Roman"/>
          <w:sz w:val="24"/>
          <w:szCs w:val="24"/>
        </w:rPr>
        <w:t>.</w:t>
      </w:r>
    </w:p>
    <w:bookmarkEnd w:id="18"/>
    <w:p w14:paraId="7B677B75" w14:textId="77777777" w:rsidR="005E1B0F" w:rsidRDefault="005E1B0F" w:rsidP="00313950">
      <w:pPr>
        <w:pStyle w:val="a3"/>
        <w:numPr>
          <w:ilvl w:val="0"/>
          <w:numId w:val="23"/>
        </w:numPr>
        <w:ind w:left="426" w:hanging="426"/>
        <w:jc w:val="both"/>
        <w:rPr>
          <w:rFonts w:ascii="Times New Roman" w:hAnsi="Times New Roman"/>
          <w:sz w:val="24"/>
          <w:szCs w:val="24"/>
        </w:rPr>
      </w:pPr>
      <w:r w:rsidRPr="00C43C7C">
        <w:rPr>
          <w:rFonts w:ascii="Times New Roman" w:hAnsi="Times New Roman"/>
          <w:sz w:val="24"/>
          <w:szCs w:val="24"/>
        </w:rPr>
        <w:t>Об обязательном социальном страховании от несчастных случаев на производстве и профессиональных заболеваний</w:t>
      </w:r>
      <w:r>
        <w:rPr>
          <w:rFonts w:ascii="Times New Roman" w:hAnsi="Times New Roman"/>
          <w:sz w:val="24"/>
          <w:szCs w:val="24"/>
        </w:rPr>
        <w:t xml:space="preserve">. </w:t>
      </w:r>
      <w:r w:rsidRPr="00C43C7C">
        <w:rPr>
          <w:rFonts w:ascii="Times New Roman" w:hAnsi="Times New Roman"/>
          <w:sz w:val="24"/>
          <w:szCs w:val="24"/>
        </w:rPr>
        <w:t>Федеральный закон от 24.07.1998 № 125-ФЗ (</w:t>
      </w:r>
      <w:r>
        <w:rPr>
          <w:rFonts w:ascii="Times New Roman" w:hAnsi="Times New Roman"/>
          <w:sz w:val="24"/>
          <w:szCs w:val="24"/>
        </w:rPr>
        <w:t>последняя редакция</w:t>
      </w:r>
      <w:r w:rsidRPr="00C43C7C">
        <w:rPr>
          <w:rFonts w:ascii="Times New Roman" w:hAnsi="Times New Roman"/>
          <w:sz w:val="24"/>
          <w:szCs w:val="24"/>
        </w:rPr>
        <w:t xml:space="preserve">) // Собрание законодательства РФ. – </w:t>
      </w:r>
      <w:r>
        <w:rPr>
          <w:rFonts w:ascii="Times New Roman" w:hAnsi="Times New Roman"/>
          <w:sz w:val="24"/>
          <w:szCs w:val="24"/>
        </w:rPr>
        <w:t>03.</w:t>
      </w:r>
      <w:r w:rsidRPr="00C43C7C">
        <w:rPr>
          <w:rFonts w:ascii="Times New Roman" w:hAnsi="Times New Roman"/>
          <w:sz w:val="24"/>
          <w:szCs w:val="24"/>
        </w:rPr>
        <w:t>0</w:t>
      </w:r>
      <w:r>
        <w:rPr>
          <w:rFonts w:ascii="Times New Roman" w:hAnsi="Times New Roman"/>
          <w:sz w:val="24"/>
          <w:szCs w:val="24"/>
        </w:rPr>
        <w:t>8</w:t>
      </w:r>
      <w:r w:rsidRPr="00C43C7C">
        <w:rPr>
          <w:rFonts w:ascii="Times New Roman" w:hAnsi="Times New Roman"/>
          <w:sz w:val="24"/>
          <w:szCs w:val="24"/>
        </w:rPr>
        <w:t>.199</w:t>
      </w:r>
      <w:r>
        <w:rPr>
          <w:rFonts w:ascii="Times New Roman" w:hAnsi="Times New Roman"/>
          <w:sz w:val="24"/>
          <w:szCs w:val="24"/>
        </w:rPr>
        <w:t>8</w:t>
      </w:r>
      <w:r w:rsidRPr="00C43C7C">
        <w:rPr>
          <w:rFonts w:ascii="Times New Roman" w:hAnsi="Times New Roman"/>
          <w:sz w:val="24"/>
          <w:szCs w:val="24"/>
        </w:rPr>
        <w:t xml:space="preserve">. – N </w:t>
      </w:r>
      <w:r>
        <w:rPr>
          <w:rFonts w:ascii="Times New Roman" w:hAnsi="Times New Roman"/>
          <w:sz w:val="24"/>
          <w:szCs w:val="24"/>
        </w:rPr>
        <w:t>31</w:t>
      </w:r>
      <w:r w:rsidRPr="00C43C7C">
        <w:rPr>
          <w:rFonts w:ascii="Times New Roman" w:hAnsi="Times New Roman"/>
          <w:sz w:val="24"/>
          <w:szCs w:val="24"/>
        </w:rPr>
        <w:t>. – ст. 3</w:t>
      </w:r>
      <w:r>
        <w:rPr>
          <w:rFonts w:ascii="Times New Roman" w:hAnsi="Times New Roman"/>
          <w:sz w:val="24"/>
          <w:szCs w:val="24"/>
        </w:rPr>
        <w:t>803</w:t>
      </w:r>
      <w:r w:rsidRPr="00C43C7C">
        <w:rPr>
          <w:rFonts w:ascii="Times New Roman" w:hAnsi="Times New Roman"/>
          <w:sz w:val="24"/>
          <w:szCs w:val="24"/>
        </w:rPr>
        <w:t>; Официальный интернет-портал правовой информации. — http://pravo.gov.ru/  -  202</w:t>
      </w:r>
      <w:r>
        <w:rPr>
          <w:rFonts w:ascii="Times New Roman" w:hAnsi="Times New Roman"/>
          <w:sz w:val="24"/>
          <w:szCs w:val="24"/>
        </w:rPr>
        <w:t>3</w:t>
      </w:r>
      <w:r w:rsidRPr="00C43C7C">
        <w:rPr>
          <w:rFonts w:ascii="Times New Roman" w:hAnsi="Times New Roman"/>
          <w:sz w:val="24"/>
          <w:szCs w:val="24"/>
        </w:rPr>
        <w:t xml:space="preserve">. – </w:t>
      </w:r>
      <w:r>
        <w:rPr>
          <w:rFonts w:ascii="Times New Roman" w:hAnsi="Times New Roman"/>
          <w:sz w:val="24"/>
          <w:szCs w:val="24"/>
        </w:rPr>
        <w:t>25 декабря</w:t>
      </w:r>
      <w:r w:rsidRPr="00C43C7C">
        <w:rPr>
          <w:rFonts w:ascii="Times New Roman" w:hAnsi="Times New Roman"/>
          <w:sz w:val="24"/>
          <w:szCs w:val="24"/>
        </w:rPr>
        <w:t>.</w:t>
      </w:r>
    </w:p>
    <w:p w14:paraId="4BF8280C" w14:textId="77777777" w:rsidR="005E1B0F" w:rsidRDefault="005E1B0F" w:rsidP="00237585">
      <w:pPr>
        <w:pStyle w:val="a3"/>
        <w:numPr>
          <w:ilvl w:val="0"/>
          <w:numId w:val="23"/>
        </w:numPr>
        <w:ind w:left="360"/>
        <w:jc w:val="both"/>
        <w:rPr>
          <w:rFonts w:ascii="Times New Roman" w:hAnsi="Times New Roman"/>
          <w:sz w:val="24"/>
          <w:szCs w:val="24"/>
        </w:rPr>
      </w:pPr>
      <w:r w:rsidRPr="00B44A69">
        <w:rPr>
          <w:rFonts w:ascii="Times New Roman" w:hAnsi="Times New Roman"/>
          <w:sz w:val="24"/>
          <w:szCs w:val="24"/>
        </w:rPr>
        <w:t>О социальной защите инвалидов в Российской Федерации</w:t>
      </w:r>
      <w:r>
        <w:rPr>
          <w:rFonts w:ascii="Times New Roman" w:hAnsi="Times New Roman"/>
          <w:sz w:val="24"/>
          <w:szCs w:val="24"/>
        </w:rPr>
        <w:t xml:space="preserve">. </w:t>
      </w:r>
      <w:r w:rsidRPr="00B44A69">
        <w:rPr>
          <w:rFonts w:ascii="Times New Roman" w:hAnsi="Times New Roman"/>
          <w:sz w:val="24"/>
          <w:szCs w:val="24"/>
        </w:rPr>
        <w:t xml:space="preserve">Федеральный закон от 24 ноября 1995  </w:t>
      </w:r>
      <w:r>
        <w:rPr>
          <w:rFonts w:ascii="Times New Roman" w:hAnsi="Times New Roman"/>
          <w:sz w:val="24"/>
          <w:szCs w:val="24"/>
        </w:rPr>
        <w:t xml:space="preserve">N 181-ФЗ (последняя редакция). </w:t>
      </w:r>
      <w:r w:rsidRPr="00B44A69">
        <w:rPr>
          <w:rFonts w:ascii="Times New Roman" w:hAnsi="Times New Roman"/>
          <w:sz w:val="24"/>
          <w:szCs w:val="24"/>
        </w:rPr>
        <w:t xml:space="preserve">Собрание законодательства РФ. — 19.07.1999. — </w:t>
      </w:r>
      <w:proofErr w:type="spellStart"/>
      <w:r w:rsidRPr="00B44A69">
        <w:rPr>
          <w:rFonts w:ascii="Times New Roman" w:hAnsi="Times New Roman"/>
          <w:sz w:val="24"/>
          <w:szCs w:val="24"/>
        </w:rPr>
        <w:t>No</w:t>
      </w:r>
      <w:proofErr w:type="spellEnd"/>
      <w:r w:rsidRPr="00B44A69">
        <w:rPr>
          <w:rFonts w:ascii="Times New Roman" w:hAnsi="Times New Roman"/>
          <w:sz w:val="24"/>
          <w:szCs w:val="24"/>
        </w:rPr>
        <w:t xml:space="preserve"> 29. — ст. 3686; Официальный интернет-портал правовой информации — http://pravo.gov.ru/ — 2023. — 03 августа.</w:t>
      </w:r>
    </w:p>
    <w:p w14:paraId="0A25279C" w14:textId="77777777" w:rsidR="005E1B0F" w:rsidRDefault="005E1B0F" w:rsidP="00237585">
      <w:pPr>
        <w:pStyle w:val="a3"/>
        <w:numPr>
          <w:ilvl w:val="0"/>
          <w:numId w:val="23"/>
        </w:numPr>
        <w:ind w:left="360"/>
        <w:jc w:val="both"/>
        <w:rPr>
          <w:rFonts w:ascii="Times New Roman" w:hAnsi="Times New Roman"/>
          <w:sz w:val="24"/>
          <w:szCs w:val="24"/>
        </w:rPr>
      </w:pPr>
      <w:r w:rsidRPr="00126487">
        <w:rPr>
          <w:rFonts w:ascii="Times New Roman" w:hAnsi="Times New Roman"/>
          <w:sz w:val="24"/>
          <w:szCs w:val="24"/>
        </w:rPr>
        <w:t>Об основах социального обслуживания г</w:t>
      </w:r>
      <w:r>
        <w:rPr>
          <w:rFonts w:ascii="Times New Roman" w:hAnsi="Times New Roman"/>
          <w:sz w:val="24"/>
          <w:szCs w:val="24"/>
        </w:rPr>
        <w:t xml:space="preserve">раждан в Российской Федерации. </w:t>
      </w:r>
      <w:r w:rsidRPr="00126487">
        <w:rPr>
          <w:rFonts w:ascii="Times New Roman" w:hAnsi="Times New Roman"/>
          <w:sz w:val="24"/>
          <w:szCs w:val="24"/>
        </w:rPr>
        <w:t>Федеральный закон от 28.12.2013 N 442-ФЗ (последняя редакция)</w:t>
      </w:r>
      <w:r>
        <w:rPr>
          <w:rFonts w:ascii="Times New Roman" w:hAnsi="Times New Roman"/>
          <w:sz w:val="24"/>
          <w:szCs w:val="24"/>
        </w:rPr>
        <w:t xml:space="preserve"> // </w:t>
      </w:r>
      <w:r w:rsidRPr="00B44A69">
        <w:rPr>
          <w:rFonts w:ascii="Times New Roman" w:hAnsi="Times New Roman"/>
          <w:sz w:val="24"/>
          <w:szCs w:val="24"/>
        </w:rPr>
        <w:t>Официальный интернет-портал правовой информации — http://pravo.gov.ru/ — 2023. — 03 августа.</w:t>
      </w:r>
    </w:p>
    <w:p w14:paraId="6ACC68C0" w14:textId="77777777" w:rsidR="005E1B0F" w:rsidRPr="00313950" w:rsidRDefault="005E1B0F" w:rsidP="00237585">
      <w:pPr>
        <w:pStyle w:val="a3"/>
        <w:ind w:left="0"/>
        <w:jc w:val="both"/>
        <w:rPr>
          <w:rFonts w:ascii="Times New Roman" w:hAnsi="Times New Roman"/>
          <w:sz w:val="24"/>
          <w:szCs w:val="24"/>
        </w:rPr>
      </w:pPr>
    </w:p>
    <w:p w14:paraId="3EDB82DD" w14:textId="77777777" w:rsidR="005E1B0F" w:rsidRDefault="005E1B0F" w:rsidP="003B37A0">
      <w:pPr>
        <w:pStyle w:val="a3"/>
        <w:ind w:left="360"/>
        <w:jc w:val="both"/>
        <w:rPr>
          <w:rFonts w:ascii="Times New Roman" w:hAnsi="Times New Roman"/>
          <w:sz w:val="24"/>
          <w:szCs w:val="24"/>
        </w:rPr>
      </w:pPr>
    </w:p>
    <w:p w14:paraId="06382E88" w14:textId="77777777" w:rsidR="005E1B0F" w:rsidRPr="00425547" w:rsidRDefault="005E1B0F" w:rsidP="003B37A0">
      <w:pPr>
        <w:pStyle w:val="a3"/>
        <w:ind w:left="360"/>
        <w:jc w:val="center"/>
        <w:rPr>
          <w:rFonts w:ascii="Times New Roman" w:hAnsi="Times New Roman"/>
          <w:b/>
          <w:sz w:val="24"/>
          <w:szCs w:val="24"/>
        </w:rPr>
      </w:pPr>
      <w:r w:rsidRPr="00425547">
        <w:rPr>
          <w:rFonts w:ascii="Times New Roman" w:hAnsi="Times New Roman"/>
          <w:b/>
          <w:sz w:val="24"/>
          <w:szCs w:val="24"/>
        </w:rPr>
        <w:t>Основная литература</w:t>
      </w:r>
    </w:p>
    <w:p w14:paraId="345DCD81" w14:textId="77777777" w:rsidR="005E1B0F" w:rsidRDefault="005E1B0F" w:rsidP="006E52A9">
      <w:pPr>
        <w:pStyle w:val="a3"/>
        <w:numPr>
          <w:ilvl w:val="0"/>
          <w:numId w:val="23"/>
        </w:numPr>
        <w:ind w:left="426" w:hanging="426"/>
        <w:rPr>
          <w:rFonts w:ascii="Times New Roman" w:hAnsi="Times New Roman"/>
          <w:sz w:val="24"/>
          <w:szCs w:val="24"/>
        </w:rPr>
      </w:pPr>
      <w:r w:rsidRPr="004554D2">
        <w:rPr>
          <w:rFonts w:ascii="Times New Roman" w:hAnsi="Times New Roman"/>
          <w:sz w:val="24"/>
          <w:szCs w:val="24"/>
        </w:rPr>
        <w:t>Галаганов В.П. Право социального обеспечения: учебник для студ. учреждений сред. проф. образования / В. П. Галаганов. – 8-е изд., стер. — М.: Издательский центр «Академия», 2014. – 448 с.</w:t>
      </w:r>
    </w:p>
    <w:p w14:paraId="6480415A" w14:textId="27581614" w:rsidR="008C5696" w:rsidRPr="006E52A9" w:rsidRDefault="008C5696" w:rsidP="006E52A9">
      <w:pPr>
        <w:pStyle w:val="a3"/>
        <w:numPr>
          <w:ilvl w:val="0"/>
          <w:numId w:val="23"/>
        </w:numPr>
        <w:ind w:left="426" w:hanging="426"/>
        <w:rPr>
          <w:rFonts w:ascii="Times New Roman" w:hAnsi="Times New Roman"/>
          <w:sz w:val="24"/>
          <w:szCs w:val="24"/>
        </w:rPr>
      </w:pPr>
      <w:proofErr w:type="spellStart"/>
      <w:r w:rsidRPr="008C5696">
        <w:rPr>
          <w:rFonts w:ascii="Times New Roman" w:hAnsi="Times New Roman"/>
          <w:sz w:val="24"/>
          <w:szCs w:val="24"/>
        </w:rPr>
        <w:t>Ждан</w:t>
      </w:r>
      <w:proofErr w:type="spellEnd"/>
      <w:r w:rsidRPr="008C5696">
        <w:rPr>
          <w:rFonts w:ascii="Times New Roman" w:hAnsi="Times New Roman"/>
          <w:sz w:val="24"/>
          <w:szCs w:val="24"/>
        </w:rPr>
        <w:t xml:space="preserve">, А. Н. История психологии: от античности до наших дней : учеб. для студентов психол. специальностей вузов / А. Н. </w:t>
      </w:r>
      <w:proofErr w:type="spellStart"/>
      <w:r w:rsidRPr="008C5696">
        <w:rPr>
          <w:rFonts w:ascii="Times New Roman" w:hAnsi="Times New Roman"/>
          <w:sz w:val="24"/>
          <w:szCs w:val="24"/>
        </w:rPr>
        <w:t>Ждан</w:t>
      </w:r>
      <w:proofErr w:type="spellEnd"/>
      <w:r w:rsidRPr="008C5696">
        <w:rPr>
          <w:rFonts w:ascii="Times New Roman" w:hAnsi="Times New Roman"/>
          <w:sz w:val="24"/>
          <w:szCs w:val="24"/>
        </w:rPr>
        <w:t xml:space="preserve"> ; </w:t>
      </w:r>
      <w:proofErr w:type="spellStart"/>
      <w:r w:rsidRPr="008C5696">
        <w:rPr>
          <w:rFonts w:ascii="Times New Roman" w:hAnsi="Times New Roman"/>
          <w:sz w:val="24"/>
          <w:szCs w:val="24"/>
        </w:rPr>
        <w:t>Моск</w:t>
      </w:r>
      <w:proofErr w:type="spellEnd"/>
      <w:r w:rsidRPr="008C5696">
        <w:rPr>
          <w:rFonts w:ascii="Times New Roman" w:hAnsi="Times New Roman"/>
          <w:sz w:val="24"/>
          <w:szCs w:val="24"/>
        </w:rPr>
        <w:t xml:space="preserve">. гос. ун-т им. М. В. Ломоносова. – 8-е изд., </w:t>
      </w:r>
      <w:proofErr w:type="spellStart"/>
      <w:r w:rsidRPr="008C5696">
        <w:rPr>
          <w:rFonts w:ascii="Times New Roman" w:hAnsi="Times New Roman"/>
          <w:sz w:val="24"/>
          <w:szCs w:val="24"/>
        </w:rPr>
        <w:t>испр</w:t>
      </w:r>
      <w:proofErr w:type="spellEnd"/>
      <w:r w:rsidRPr="008C5696">
        <w:rPr>
          <w:rFonts w:ascii="Times New Roman" w:hAnsi="Times New Roman"/>
          <w:sz w:val="24"/>
          <w:szCs w:val="24"/>
        </w:rPr>
        <w:t xml:space="preserve">. и доп. – Москва : </w:t>
      </w:r>
      <w:proofErr w:type="spellStart"/>
      <w:r w:rsidRPr="008C5696">
        <w:rPr>
          <w:rFonts w:ascii="Times New Roman" w:hAnsi="Times New Roman"/>
          <w:sz w:val="24"/>
          <w:szCs w:val="24"/>
        </w:rPr>
        <w:t>Трикста</w:t>
      </w:r>
      <w:proofErr w:type="spellEnd"/>
      <w:r w:rsidRPr="008C5696">
        <w:rPr>
          <w:rFonts w:ascii="Times New Roman" w:hAnsi="Times New Roman"/>
          <w:sz w:val="24"/>
          <w:szCs w:val="24"/>
        </w:rPr>
        <w:t>, 2008. – 576 с</w:t>
      </w:r>
    </w:p>
    <w:p w14:paraId="0DA1AD40" w14:textId="77777777" w:rsidR="005E1B0F" w:rsidRDefault="005E1B0F" w:rsidP="006E52A9">
      <w:pPr>
        <w:pStyle w:val="a3"/>
        <w:numPr>
          <w:ilvl w:val="0"/>
          <w:numId w:val="23"/>
        </w:numPr>
        <w:ind w:left="426" w:hanging="426"/>
        <w:jc w:val="both"/>
        <w:rPr>
          <w:rFonts w:ascii="Times New Roman" w:hAnsi="Times New Roman"/>
          <w:sz w:val="24"/>
          <w:szCs w:val="24"/>
        </w:rPr>
      </w:pPr>
      <w:r w:rsidRPr="00425547">
        <w:rPr>
          <w:rFonts w:ascii="Times New Roman" w:hAnsi="Times New Roman"/>
          <w:sz w:val="24"/>
          <w:szCs w:val="24"/>
        </w:rPr>
        <w:t xml:space="preserve"> </w:t>
      </w:r>
      <w:proofErr w:type="spellStart"/>
      <w:r w:rsidRPr="004554D2">
        <w:rPr>
          <w:rFonts w:ascii="Times New Roman" w:hAnsi="Times New Roman"/>
          <w:sz w:val="24"/>
          <w:szCs w:val="24"/>
        </w:rPr>
        <w:t>Мачульская</w:t>
      </w:r>
      <w:proofErr w:type="spellEnd"/>
      <w:r w:rsidRPr="004554D2">
        <w:rPr>
          <w:rFonts w:ascii="Times New Roman" w:hAnsi="Times New Roman"/>
          <w:sz w:val="24"/>
          <w:szCs w:val="24"/>
        </w:rPr>
        <w:t xml:space="preserve"> Е.Е. Право социального обеспечения: учебник для вузов / Е.Е. </w:t>
      </w:r>
      <w:proofErr w:type="spellStart"/>
      <w:r w:rsidRPr="004554D2">
        <w:rPr>
          <w:rFonts w:ascii="Times New Roman" w:hAnsi="Times New Roman"/>
          <w:sz w:val="24"/>
          <w:szCs w:val="24"/>
        </w:rPr>
        <w:t>Мачульская</w:t>
      </w:r>
      <w:proofErr w:type="spellEnd"/>
      <w:r w:rsidRPr="004554D2">
        <w:rPr>
          <w:rFonts w:ascii="Times New Roman" w:hAnsi="Times New Roman"/>
          <w:sz w:val="24"/>
          <w:szCs w:val="24"/>
        </w:rPr>
        <w:t xml:space="preserve"> – 5-е., </w:t>
      </w:r>
      <w:proofErr w:type="spellStart"/>
      <w:r w:rsidRPr="004554D2">
        <w:rPr>
          <w:rFonts w:ascii="Times New Roman" w:hAnsi="Times New Roman"/>
          <w:sz w:val="24"/>
          <w:szCs w:val="24"/>
        </w:rPr>
        <w:t>перераб</w:t>
      </w:r>
      <w:proofErr w:type="spellEnd"/>
      <w:r w:rsidRPr="004554D2">
        <w:rPr>
          <w:rFonts w:ascii="Times New Roman" w:hAnsi="Times New Roman"/>
          <w:sz w:val="24"/>
          <w:szCs w:val="24"/>
        </w:rPr>
        <w:t xml:space="preserve">. и доп. – М.: </w:t>
      </w:r>
      <w:proofErr w:type="spellStart"/>
      <w:r w:rsidRPr="004554D2">
        <w:rPr>
          <w:rFonts w:ascii="Times New Roman" w:hAnsi="Times New Roman"/>
          <w:sz w:val="24"/>
          <w:szCs w:val="24"/>
        </w:rPr>
        <w:t>Юрайт</w:t>
      </w:r>
      <w:proofErr w:type="spellEnd"/>
      <w:r w:rsidRPr="004554D2">
        <w:rPr>
          <w:rFonts w:ascii="Times New Roman" w:hAnsi="Times New Roman"/>
          <w:sz w:val="24"/>
          <w:szCs w:val="24"/>
        </w:rPr>
        <w:t>, 2023. – 449 с.</w:t>
      </w:r>
    </w:p>
    <w:p w14:paraId="3E46BBE1" w14:textId="3AA26B26" w:rsidR="008C5696" w:rsidRPr="004554D2" w:rsidRDefault="008C5696" w:rsidP="006E52A9">
      <w:pPr>
        <w:pStyle w:val="a3"/>
        <w:numPr>
          <w:ilvl w:val="0"/>
          <w:numId w:val="23"/>
        </w:numPr>
        <w:ind w:left="426" w:hanging="426"/>
        <w:jc w:val="both"/>
        <w:rPr>
          <w:rFonts w:ascii="Times New Roman" w:hAnsi="Times New Roman"/>
          <w:sz w:val="24"/>
          <w:szCs w:val="24"/>
        </w:rPr>
      </w:pPr>
      <w:proofErr w:type="spellStart"/>
      <w:r w:rsidRPr="008C5696">
        <w:rPr>
          <w:rFonts w:ascii="Times New Roman" w:hAnsi="Times New Roman"/>
          <w:sz w:val="24"/>
          <w:szCs w:val="24"/>
        </w:rPr>
        <w:t>Немов</w:t>
      </w:r>
      <w:proofErr w:type="spellEnd"/>
      <w:r w:rsidRPr="008C5696">
        <w:rPr>
          <w:rFonts w:ascii="Times New Roman" w:hAnsi="Times New Roman"/>
          <w:sz w:val="24"/>
          <w:szCs w:val="24"/>
        </w:rPr>
        <w:t xml:space="preserve">, Р. С. Общая психология. В 3 т. Т. I. Введение в психологию : учебник / Р. С. </w:t>
      </w:r>
      <w:proofErr w:type="spellStart"/>
      <w:r w:rsidRPr="008C5696">
        <w:rPr>
          <w:rFonts w:ascii="Times New Roman" w:hAnsi="Times New Roman"/>
          <w:sz w:val="24"/>
          <w:szCs w:val="24"/>
        </w:rPr>
        <w:t>Немов</w:t>
      </w:r>
      <w:proofErr w:type="spellEnd"/>
      <w:r w:rsidRPr="008C5696">
        <w:rPr>
          <w:rFonts w:ascii="Times New Roman" w:hAnsi="Times New Roman"/>
          <w:sz w:val="24"/>
          <w:szCs w:val="24"/>
        </w:rPr>
        <w:t xml:space="preserve">. — 6-е изд., </w:t>
      </w:r>
      <w:proofErr w:type="spellStart"/>
      <w:r w:rsidRPr="008C5696">
        <w:rPr>
          <w:rFonts w:ascii="Times New Roman" w:hAnsi="Times New Roman"/>
          <w:sz w:val="24"/>
          <w:szCs w:val="24"/>
        </w:rPr>
        <w:t>перераб</w:t>
      </w:r>
      <w:proofErr w:type="spellEnd"/>
      <w:r w:rsidRPr="008C5696">
        <w:rPr>
          <w:rFonts w:ascii="Times New Roman" w:hAnsi="Times New Roman"/>
          <w:sz w:val="24"/>
          <w:szCs w:val="24"/>
        </w:rPr>
        <w:t xml:space="preserve">. и доп. — М. : Издательство </w:t>
      </w:r>
      <w:proofErr w:type="spellStart"/>
      <w:r w:rsidRPr="008C5696">
        <w:rPr>
          <w:rFonts w:ascii="Times New Roman" w:hAnsi="Times New Roman"/>
          <w:sz w:val="24"/>
          <w:szCs w:val="24"/>
        </w:rPr>
        <w:t>Юрайт</w:t>
      </w:r>
      <w:proofErr w:type="spellEnd"/>
      <w:r w:rsidRPr="008C5696">
        <w:rPr>
          <w:rFonts w:ascii="Times New Roman" w:hAnsi="Times New Roman"/>
          <w:sz w:val="24"/>
          <w:szCs w:val="24"/>
        </w:rPr>
        <w:t>, 2011. — 726 с. — Серия : Магистр.</w:t>
      </w:r>
    </w:p>
    <w:p w14:paraId="0E802C7F" w14:textId="77777777" w:rsidR="005E1B0F" w:rsidRPr="004554D2" w:rsidRDefault="005E1B0F" w:rsidP="006E52A9">
      <w:pPr>
        <w:pStyle w:val="a3"/>
        <w:numPr>
          <w:ilvl w:val="0"/>
          <w:numId w:val="23"/>
        </w:numPr>
        <w:ind w:left="426" w:hanging="426"/>
        <w:jc w:val="both"/>
        <w:rPr>
          <w:rFonts w:ascii="Times New Roman" w:hAnsi="Times New Roman"/>
          <w:sz w:val="24"/>
          <w:szCs w:val="24"/>
        </w:rPr>
      </w:pPr>
      <w:r w:rsidRPr="004554D2">
        <w:rPr>
          <w:rFonts w:ascii="Times New Roman" w:hAnsi="Times New Roman"/>
          <w:sz w:val="24"/>
          <w:szCs w:val="24"/>
        </w:rPr>
        <w:t>Пашкова Г.Г. Право социального обеспечения: учеб. пособие / Г.Г. Пашкова. – Томск: Издательский Дом Томского государственного университета, 2018. – 159 с.</w:t>
      </w:r>
    </w:p>
    <w:p w14:paraId="6637B91C" w14:textId="77777777" w:rsidR="005E1B0F" w:rsidRPr="004554D2" w:rsidRDefault="005E1B0F" w:rsidP="006E52A9">
      <w:pPr>
        <w:pStyle w:val="a3"/>
        <w:numPr>
          <w:ilvl w:val="0"/>
          <w:numId w:val="23"/>
        </w:numPr>
        <w:ind w:left="426" w:hanging="426"/>
        <w:jc w:val="both"/>
        <w:rPr>
          <w:rFonts w:ascii="Times New Roman" w:hAnsi="Times New Roman"/>
          <w:sz w:val="24"/>
          <w:szCs w:val="24"/>
        </w:rPr>
      </w:pPr>
      <w:r w:rsidRPr="004554D2">
        <w:rPr>
          <w:rFonts w:ascii="Times New Roman" w:hAnsi="Times New Roman"/>
          <w:sz w:val="24"/>
          <w:szCs w:val="24"/>
        </w:rPr>
        <w:lastRenderedPageBreak/>
        <w:t xml:space="preserve">Право социального обеспечения России: учеб. для среднего профессионального образования / кол. авт.; отв. ред. Э.Г. Тучкова, А.Л. </w:t>
      </w:r>
      <w:proofErr w:type="spellStart"/>
      <w:r w:rsidRPr="004554D2">
        <w:rPr>
          <w:rFonts w:ascii="Times New Roman" w:hAnsi="Times New Roman"/>
          <w:sz w:val="24"/>
          <w:szCs w:val="24"/>
        </w:rPr>
        <w:t>Благодир</w:t>
      </w:r>
      <w:proofErr w:type="spellEnd"/>
      <w:r w:rsidRPr="004554D2">
        <w:rPr>
          <w:rFonts w:ascii="Times New Roman" w:hAnsi="Times New Roman"/>
          <w:sz w:val="24"/>
          <w:szCs w:val="24"/>
        </w:rPr>
        <w:t xml:space="preserve">. – М.: университет им. О. Е. </w:t>
      </w:r>
      <w:proofErr w:type="spellStart"/>
      <w:r w:rsidRPr="004554D2">
        <w:rPr>
          <w:rFonts w:ascii="Times New Roman" w:hAnsi="Times New Roman"/>
          <w:sz w:val="24"/>
          <w:szCs w:val="24"/>
        </w:rPr>
        <w:t>Кутафина</w:t>
      </w:r>
      <w:proofErr w:type="spellEnd"/>
      <w:r w:rsidRPr="004554D2">
        <w:rPr>
          <w:rFonts w:ascii="Times New Roman" w:hAnsi="Times New Roman"/>
          <w:sz w:val="24"/>
          <w:szCs w:val="24"/>
        </w:rPr>
        <w:t>, 2023. – 307 с.</w:t>
      </w:r>
    </w:p>
    <w:p w14:paraId="02C55120" w14:textId="77777777" w:rsidR="005E1B0F" w:rsidRDefault="005E1B0F" w:rsidP="006E52A9">
      <w:pPr>
        <w:pStyle w:val="a3"/>
        <w:numPr>
          <w:ilvl w:val="0"/>
          <w:numId w:val="23"/>
        </w:numPr>
        <w:ind w:left="426" w:hanging="426"/>
        <w:jc w:val="both"/>
        <w:rPr>
          <w:rFonts w:ascii="Times New Roman" w:hAnsi="Times New Roman"/>
          <w:sz w:val="24"/>
          <w:szCs w:val="24"/>
        </w:rPr>
      </w:pPr>
      <w:r w:rsidRPr="004554D2">
        <w:rPr>
          <w:rFonts w:ascii="Times New Roman" w:hAnsi="Times New Roman"/>
          <w:sz w:val="24"/>
          <w:szCs w:val="24"/>
        </w:rPr>
        <w:t xml:space="preserve">Право социального обеспечения России: учеб. для бакалавров / отв. ред. Э.Г. Тучкова – 2-е изд., </w:t>
      </w:r>
      <w:proofErr w:type="spellStart"/>
      <w:r w:rsidRPr="004554D2">
        <w:rPr>
          <w:rFonts w:ascii="Times New Roman" w:hAnsi="Times New Roman"/>
          <w:sz w:val="24"/>
          <w:szCs w:val="24"/>
        </w:rPr>
        <w:t>перераб</w:t>
      </w:r>
      <w:proofErr w:type="spellEnd"/>
      <w:r w:rsidRPr="004554D2">
        <w:rPr>
          <w:rFonts w:ascii="Times New Roman" w:hAnsi="Times New Roman"/>
          <w:sz w:val="24"/>
          <w:szCs w:val="24"/>
        </w:rPr>
        <w:t>. и доп. – М.: Проспект, 2017. – 480 с.</w:t>
      </w:r>
    </w:p>
    <w:p w14:paraId="0EE832DE" w14:textId="7CF42CD6" w:rsidR="008C5696" w:rsidRDefault="008C5696" w:rsidP="006E52A9">
      <w:pPr>
        <w:pStyle w:val="a3"/>
        <w:numPr>
          <w:ilvl w:val="0"/>
          <w:numId w:val="23"/>
        </w:numPr>
        <w:ind w:left="426" w:hanging="426"/>
        <w:jc w:val="both"/>
        <w:rPr>
          <w:rFonts w:ascii="Times New Roman" w:hAnsi="Times New Roman"/>
          <w:sz w:val="24"/>
          <w:szCs w:val="24"/>
        </w:rPr>
      </w:pPr>
      <w:proofErr w:type="spellStart"/>
      <w:r w:rsidRPr="008C5696">
        <w:rPr>
          <w:rFonts w:ascii="Times New Roman" w:hAnsi="Times New Roman"/>
          <w:sz w:val="24"/>
          <w:szCs w:val="24"/>
        </w:rPr>
        <w:t>Сережко</w:t>
      </w:r>
      <w:proofErr w:type="spellEnd"/>
      <w:r w:rsidRPr="008C5696">
        <w:rPr>
          <w:rFonts w:ascii="Times New Roman" w:hAnsi="Times New Roman"/>
          <w:sz w:val="24"/>
          <w:szCs w:val="24"/>
        </w:rPr>
        <w:t xml:space="preserve">, Т. А. Психология социально-правовой деятельности: учебник и практикум для СПО / Т. А. </w:t>
      </w:r>
      <w:proofErr w:type="spellStart"/>
      <w:r w:rsidRPr="008C5696">
        <w:rPr>
          <w:rFonts w:ascii="Times New Roman" w:hAnsi="Times New Roman"/>
          <w:sz w:val="24"/>
          <w:szCs w:val="24"/>
        </w:rPr>
        <w:t>Сережко</w:t>
      </w:r>
      <w:proofErr w:type="spellEnd"/>
      <w:r w:rsidRPr="008C5696">
        <w:rPr>
          <w:rFonts w:ascii="Times New Roman" w:hAnsi="Times New Roman"/>
          <w:sz w:val="24"/>
          <w:szCs w:val="24"/>
        </w:rPr>
        <w:t xml:space="preserve">, Т. З. Васильченко, Н. М. Волобуева. — М.: Издательство </w:t>
      </w:r>
      <w:proofErr w:type="spellStart"/>
      <w:r w:rsidRPr="008C5696">
        <w:rPr>
          <w:rFonts w:ascii="Times New Roman" w:hAnsi="Times New Roman"/>
          <w:sz w:val="24"/>
          <w:szCs w:val="24"/>
        </w:rPr>
        <w:t>Юрайт</w:t>
      </w:r>
      <w:proofErr w:type="spellEnd"/>
      <w:r w:rsidRPr="008C5696">
        <w:rPr>
          <w:rFonts w:ascii="Times New Roman" w:hAnsi="Times New Roman"/>
          <w:sz w:val="24"/>
          <w:szCs w:val="24"/>
        </w:rPr>
        <w:t>, 2018. — 282 с. — (Серия : Профессиональное образование).</w:t>
      </w:r>
    </w:p>
    <w:p w14:paraId="4A5B9C4D" w14:textId="37880061" w:rsidR="008C5696" w:rsidRDefault="008C5696" w:rsidP="006E52A9">
      <w:pPr>
        <w:pStyle w:val="a3"/>
        <w:numPr>
          <w:ilvl w:val="0"/>
          <w:numId w:val="23"/>
        </w:numPr>
        <w:ind w:left="426" w:hanging="426"/>
        <w:jc w:val="both"/>
        <w:rPr>
          <w:rFonts w:ascii="Times New Roman" w:hAnsi="Times New Roman"/>
          <w:sz w:val="24"/>
          <w:szCs w:val="24"/>
        </w:rPr>
      </w:pPr>
      <w:r w:rsidRPr="008C5696">
        <w:rPr>
          <w:rFonts w:ascii="Times New Roman" w:hAnsi="Times New Roman"/>
          <w:sz w:val="24"/>
          <w:szCs w:val="24"/>
        </w:rPr>
        <w:t>Социальная психология: учеб. пособие / Н.С. Ефимова. — М.: ИД «ФОРУМ»: ИНФРА-М, 2018. — 192 с. — (Среднее профессиональное образование). - Режим доступа: http://znanium.com/go.php?id=939073</w:t>
      </w:r>
    </w:p>
    <w:p w14:paraId="66C5E5F4" w14:textId="77777777" w:rsidR="005E1B0F" w:rsidRDefault="005E1B0F" w:rsidP="00237585">
      <w:pPr>
        <w:pStyle w:val="a3"/>
        <w:numPr>
          <w:ilvl w:val="0"/>
          <w:numId w:val="23"/>
        </w:numPr>
        <w:ind w:left="360"/>
        <w:jc w:val="both"/>
        <w:rPr>
          <w:rFonts w:ascii="Times New Roman" w:hAnsi="Times New Roman"/>
          <w:sz w:val="24"/>
          <w:szCs w:val="24"/>
        </w:rPr>
      </w:pPr>
      <w:r w:rsidRPr="00126487">
        <w:rPr>
          <w:rFonts w:ascii="Times New Roman" w:hAnsi="Times New Roman"/>
          <w:sz w:val="24"/>
          <w:szCs w:val="24"/>
        </w:rPr>
        <w:t xml:space="preserve">Технология социальной работы : учебник для вузов / Л. И. Кононова [и др.] ; ответственные редакторы Л. И. Кононова, Е. И. </w:t>
      </w:r>
      <w:proofErr w:type="spellStart"/>
      <w:r w:rsidRPr="00126487">
        <w:rPr>
          <w:rFonts w:ascii="Times New Roman" w:hAnsi="Times New Roman"/>
          <w:sz w:val="24"/>
          <w:szCs w:val="24"/>
        </w:rPr>
        <w:t>Холостова</w:t>
      </w:r>
      <w:proofErr w:type="spellEnd"/>
      <w:r w:rsidRPr="00126487">
        <w:rPr>
          <w:rFonts w:ascii="Times New Roman" w:hAnsi="Times New Roman"/>
          <w:sz w:val="24"/>
          <w:szCs w:val="24"/>
        </w:rPr>
        <w:t xml:space="preserve">. — Москва : Издательство </w:t>
      </w:r>
      <w:proofErr w:type="spellStart"/>
      <w:r w:rsidRPr="00126487">
        <w:rPr>
          <w:rFonts w:ascii="Times New Roman" w:hAnsi="Times New Roman"/>
          <w:sz w:val="24"/>
          <w:szCs w:val="24"/>
        </w:rPr>
        <w:t>Юрайт</w:t>
      </w:r>
      <w:proofErr w:type="spellEnd"/>
      <w:r w:rsidRPr="00126487">
        <w:rPr>
          <w:rFonts w:ascii="Times New Roman" w:hAnsi="Times New Roman"/>
          <w:sz w:val="24"/>
          <w:szCs w:val="24"/>
        </w:rPr>
        <w:t xml:space="preserve">, 2024. — 506 с. — (Высшее образование). — ISBN 978-5-534-16297-4. — Текст : электронный // Образовательная платформа </w:t>
      </w:r>
      <w:proofErr w:type="spellStart"/>
      <w:r w:rsidRPr="00126487">
        <w:rPr>
          <w:rFonts w:ascii="Times New Roman" w:hAnsi="Times New Roman"/>
          <w:sz w:val="24"/>
          <w:szCs w:val="24"/>
        </w:rPr>
        <w:t>Юрайт</w:t>
      </w:r>
      <w:proofErr w:type="spellEnd"/>
      <w:r w:rsidRPr="00126487">
        <w:rPr>
          <w:rFonts w:ascii="Times New Roman" w:hAnsi="Times New Roman"/>
          <w:sz w:val="24"/>
          <w:szCs w:val="24"/>
        </w:rPr>
        <w:t xml:space="preserve"> [сайт]. — URL: https://urait.ru/bcode/535670 (дата обращения: 17.03.2024).</w:t>
      </w:r>
    </w:p>
    <w:p w14:paraId="5113BDB9" w14:textId="77777777" w:rsidR="005E1B0F" w:rsidRDefault="005E1B0F" w:rsidP="006E52A9">
      <w:pPr>
        <w:pStyle w:val="a3"/>
        <w:numPr>
          <w:ilvl w:val="0"/>
          <w:numId w:val="23"/>
        </w:numPr>
        <w:ind w:left="426" w:hanging="426"/>
        <w:rPr>
          <w:rFonts w:ascii="Times New Roman" w:hAnsi="Times New Roman"/>
          <w:sz w:val="24"/>
          <w:szCs w:val="24"/>
        </w:rPr>
      </w:pPr>
      <w:proofErr w:type="spellStart"/>
      <w:r w:rsidRPr="004554D2">
        <w:rPr>
          <w:rFonts w:ascii="Times New Roman" w:hAnsi="Times New Roman"/>
          <w:sz w:val="24"/>
          <w:szCs w:val="24"/>
        </w:rPr>
        <w:t>Филлипова</w:t>
      </w:r>
      <w:proofErr w:type="spellEnd"/>
      <w:r w:rsidRPr="004554D2">
        <w:rPr>
          <w:rFonts w:ascii="Times New Roman" w:hAnsi="Times New Roman"/>
          <w:sz w:val="24"/>
          <w:szCs w:val="24"/>
        </w:rPr>
        <w:t xml:space="preserve"> М.В. Право социального обеспечения: учебник и практикум для вузов / М.В. </w:t>
      </w:r>
      <w:proofErr w:type="spellStart"/>
      <w:r w:rsidRPr="004554D2">
        <w:rPr>
          <w:rFonts w:ascii="Times New Roman" w:hAnsi="Times New Roman"/>
          <w:sz w:val="24"/>
          <w:szCs w:val="24"/>
        </w:rPr>
        <w:t>Филлипова</w:t>
      </w:r>
      <w:proofErr w:type="spellEnd"/>
      <w:r w:rsidRPr="004554D2">
        <w:rPr>
          <w:rFonts w:ascii="Times New Roman" w:hAnsi="Times New Roman"/>
          <w:sz w:val="24"/>
          <w:szCs w:val="24"/>
        </w:rPr>
        <w:t xml:space="preserve"> –  2-е., </w:t>
      </w:r>
      <w:proofErr w:type="spellStart"/>
      <w:r w:rsidRPr="004554D2">
        <w:rPr>
          <w:rFonts w:ascii="Times New Roman" w:hAnsi="Times New Roman"/>
          <w:sz w:val="24"/>
          <w:szCs w:val="24"/>
        </w:rPr>
        <w:t>перераб</w:t>
      </w:r>
      <w:proofErr w:type="spellEnd"/>
      <w:r w:rsidRPr="004554D2">
        <w:rPr>
          <w:rFonts w:ascii="Times New Roman" w:hAnsi="Times New Roman"/>
          <w:sz w:val="24"/>
          <w:szCs w:val="24"/>
        </w:rPr>
        <w:t xml:space="preserve">. и доп. – М.: </w:t>
      </w:r>
      <w:proofErr w:type="spellStart"/>
      <w:r w:rsidRPr="004554D2">
        <w:rPr>
          <w:rFonts w:ascii="Times New Roman" w:hAnsi="Times New Roman"/>
          <w:sz w:val="24"/>
          <w:szCs w:val="24"/>
        </w:rPr>
        <w:t>Юрайт</w:t>
      </w:r>
      <w:proofErr w:type="spellEnd"/>
      <w:r w:rsidRPr="004554D2">
        <w:rPr>
          <w:rFonts w:ascii="Times New Roman" w:hAnsi="Times New Roman"/>
          <w:sz w:val="24"/>
          <w:szCs w:val="24"/>
        </w:rPr>
        <w:t>, 2021. – 406 с.</w:t>
      </w:r>
    </w:p>
    <w:p w14:paraId="7D624B41" w14:textId="77777777" w:rsidR="005E1B0F" w:rsidRPr="00126487" w:rsidRDefault="005E1B0F" w:rsidP="00237585">
      <w:pPr>
        <w:pStyle w:val="a3"/>
        <w:numPr>
          <w:ilvl w:val="0"/>
          <w:numId w:val="23"/>
        </w:numPr>
        <w:ind w:left="360"/>
        <w:jc w:val="both"/>
        <w:rPr>
          <w:rFonts w:ascii="Times New Roman" w:hAnsi="Times New Roman"/>
          <w:sz w:val="24"/>
          <w:szCs w:val="24"/>
        </w:rPr>
      </w:pPr>
      <w:r w:rsidRPr="00126487">
        <w:rPr>
          <w:rFonts w:ascii="Times New Roman" w:hAnsi="Times New Roman"/>
          <w:sz w:val="24"/>
          <w:szCs w:val="24"/>
        </w:rPr>
        <w:t xml:space="preserve">Фирсов, М. В.  Теория социальной работы : учебник для вузов / М. В. Фирсов, Е. Г. Студенова. — 4-е изд., </w:t>
      </w:r>
      <w:proofErr w:type="spellStart"/>
      <w:r w:rsidRPr="00126487">
        <w:rPr>
          <w:rFonts w:ascii="Times New Roman" w:hAnsi="Times New Roman"/>
          <w:sz w:val="24"/>
          <w:szCs w:val="24"/>
        </w:rPr>
        <w:t>перераб</w:t>
      </w:r>
      <w:proofErr w:type="spellEnd"/>
      <w:r w:rsidRPr="00126487">
        <w:rPr>
          <w:rFonts w:ascii="Times New Roman" w:hAnsi="Times New Roman"/>
          <w:sz w:val="24"/>
          <w:szCs w:val="24"/>
        </w:rPr>
        <w:t xml:space="preserve">. и доп. — Москва : Издательство </w:t>
      </w:r>
      <w:proofErr w:type="spellStart"/>
      <w:r w:rsidRPr="00126487">
        <w:rPr>
          <w:rFonts w:ascii="Times New Roman" w:hAnsi="Times New Roman"/>
          <w:sz w:val="24"/>
          <w:szCs w:val="24"/>
        </w:rPr>
        <w:t>Юрайт</w:t>
      </w:r>
      <w:proofErr w:type="spellEnd"/>
      <w:r w:rsidRPr="00126487">
        <w:rPr>
          <w:rFonts w:ascii="Times New Roman" w:hAnsi="Times New Roman"/>
          <w:sz w:val="24"/>
          <w:szCs w:val="24"/>
        </w:rPr>
        <w:t xml:space="preserve">, 2024. — 367 с. — (Высшее образование). — ISBN 978-5-534-16610-1. — Текст : электронный // Образовательная платформа </w:t>
      </w:r>
      <w:proofErr w:type="spellStart"/>
      <w:r w:rsidRPr="00126487">
        <w:rPr>
          <w:rFonts w:ascii="Times New Roman" w:hAnsi="Times New Roman"/>
          <w:sz w:val="24"/>
          <w:szCs w:val="24"/>
        </w:rPr>
        <w:t>Юрайт</w:t>
      </w:r>
      <w:proofErr w:type="spellEnd"/>
      <w:r w:rsidRPr="00126487">
        <w:rPr>
          <w:rFonts w:ascii="Times New Roman" w:hAnsi="Times New Roman"/>
          <w:sz w:val="24"/>
          <w:szCs w:val="24"/>
        </w:rPr>
        <w:t xml:space="preserve"> [сайт]. — URL: https://urait.ru/bcode/531375</w:t>
      </w:r>
    </w:p>
    <w:p w14:paraId="3EEDEFC7" w14:textId="77777777" w:rsidR="005E1B0F" w:rsidRPr="004554D2" w:rsidRDefault="005E1B0F" w:rsidP="00237585">
      <w:pPr>
        <w:pStyle w:val="a3"/>
        <w:ind w:left="0"/>
        <w:rPr>
          <w:rFonts w:ascii="Times New Roman" w:hAnsi="Times New Roman"/>
          <w:sz w:val="24"/>
          <w:szCs w:val="24"/>
        </w:rPr>
      </w:pPr>
    </w:p>
    <w:p w14:paraId="4914862D" w14:textId="77777777" w:rsidR="005E1B0F" w:rsidRDefault="005E1B0F" w:rsidP="006E52A9">
      <w:pPr>
        <w:ind w:left="426" w:hanging="426"/>
        <w:jc w:val="center"/>
        <w:rPr>
          <w:rFonts w:ascii="Times New Roman" w:hAnsi="Times New Roman"/>
          <w:b/>
          <w:color w:val="000000"/>
          <w:sz w:val="24"/>
          <w:szCs w:val="24"/>
        </w:rPr>
      </w:pPr>
    </w:p>
    <w:p w14:paraId="336C40DE" w14:textId="77777777" w:rsidR="005E1B0F" w:rsidRPr="00425547" w:rsidRDefault="005E1B0F" w:rsidP="006E52A9">
      <w:pPr>
        <w:ind w:left="426" w:hanging="426"/>
        <w:jc w:val="center"/>
        <w:rPr>
          <w:rFonts w:ascii="Times New Roman" w:hAnsi="Times New Roman"/>
          <w:sz w:val="24"/>
          <w:szCs w:val="24"/>
        </w:rPr>
      </w:pPr>
      <w:r w:rsidRPr="00425547">
        <w:rPr>
          <w:rFonts w:ascii="Times New Roman" w:hAnsi="Times New Roman"/>
          <w:b/>
          <w:color w:val="000000"/>
          <w:sz w:val="24"/>
          <w:szCs w:val="24"/>
        </w:rPr>
        <w:t>Дополнительная учебная литература</w:t>
      </w:r>
    </w:p>
    <w:p w14:paraId="5B015A4A" w14:textId="77777777" w:rsidR="005E1B0F" w:rsidRPr="006E52A9" w:rsidRDefault="005E1B0F" w:rsidP="006E52A9">
      <w:pPr>
        <w:pStyle w:val="a3"/>
        <w:numPr>
          <w:ilvl w:val="0"/>
          <w:numId w:val="23"/>
        </w:numPr>
        <w:ind w:left="426" w:hanging="426"/>
        <w:jc w:val="both"/>
        <w:rPr>
          <w:rFonts w:ascii="Times New Roman" w:hAnsi="Times New Roman"/>
          <w:sz w:val="24"/>
          <w:szCs w:val="24"/>
        </w:rPr>
      </w:pPr>
      <w:r w:rsidRPr="006E52A9">
        <w:rPr>
          <w:rFonts w:ascii="Times New Roman" w:hAnsi="Times New Roman"/>
          <w:sz w:val="24"/>
          <w:szCs w:val="24"/>
        </w:rPr>
        <w:t xml:space="preserve">Аверин А.Н., </w:t>
      </w:r>
      <w:proofErr w:type="spellStart"/>
      <w:r w:rsidRPr="006E52A9">
        <w:rPr>
          <w:rFonts w:ascii="Times New Roman" w:hAnsi="Times New Roman"/>
          <w:sz w:val="24"/>
          <w:szCs w:val="24"/>
        </w:rPr>
        <w:t>Понеделков</w:t>
      </w:r>
      <w:proofErr w:type="spellEnd"/>
      <w:r w:rsidRPr="006E52A9">
        <w:rPr>
          <w:rFonts w:ascii="Times New Roman" w:hAnsi="Times New Roman"/>
          <w:sz w:val="24"/>
          <w:szCs w:val="24"/>
        </w:rPr>
        <w:t xml:space="preserve"> А.В., </w:t>
      </w:r>
      <w:proofErr w:type="spellStart"/>
      <w:r w:rsidRPr="006E52A9">
        <w:rPr>
          <w:rFonts w:ascii="Times New Roman" w:hAnsi="Times New Roman"/>
          <w:sz w:val="24"/>
          <w:szCs w:val="24"/>
        </w:rPr>
        <w:t>Колимбет</w:t>
      </w:r>
      <w:proofErr w:type="spellEnd"/>
      <w:r w:rsidRPr="006E52A9">
        <w:rPr>
          <w:rFonts w:ascii="Times New Roman" w:hAnsi="Times New Roman"/>
          <w:sz w:val="24"/>
          <w:szCs w:val="24"/>
        </w:rPr>
        <w:t xml:space="preserve"> П.С., Никоненко Н.Д. Социальный контракт - инструмент государственной социальной помощи / А.Н. Аверин, А.В. </w:t>
      </w:r>
      <w:proofErr w:type="spellStart"/>
      <w:r w:rsidRPr="006E52A9">
        <w:rPr>
          <w:rFonts w:ascii="Times New Roman" w:hAnsi="Times New Roman"/>
          <w:sz w:val="24"/>
          <w:szCs w:val="24"/>
        </w:rPr>
        <w:t>Понеделков</w:t>
      </w:r>
      <w:proofErr w:type="spellEnd"/>
      <w:r w:rsidRPr="006E52A9">
        <w:rPr>
          <w:rFonts w:ascii="Times New Roman" w:hAnsi="Times New Roman"/>
          <w:sz w:val="24"/>
          <w:szCs w:val="24"/>
        </w:rPr>
        <w:t xml:space="preserve">, П.С. </w:t>
      </w:r>
      <w:proofErr w:type="spellStart"/>
      <w:r w:rsidRPr="006E52A9">
        <w:rPr>
          <w:rFonts w:ascii="Times New Roman" w:hAnsi="Times New Roman"/>
          <w:sz w:val="24"/>
          <w:szCs w:val="24"/>
        </w:rPr>
        <w:t>Колимбет</w:t>
      </w:r>
      <w:proofErr w:type="spellEnd"/>
      <w:r w:rsidRPr="006E52A9">
        <w:rPr>
          <w:rFonts w:ascii="Times New Roman" w:hAnsi="Times New Roman"/>
          <w:sz w:val="24"/>
          <w:szCs w:val="24"/>
        </w:rPr>
        <w:t>, Н.Д. Никоненко. – Гуманитарные, социально-экономические и общественные науки, 2020. – № 8.</w:t>
      </w:r>
    </w:p>
    <w:p w14:paraId="5DF1BA53" w14:textId="77777777" w:rsidR="005E1B0F" w:rsidRPr="006E52A9" w:rsidRDefault="005E1B0F" w:rsidP="006E52A9">
      <w:pPr>
        <w:pStyle w:val="a3"/>
        <w:numPr>
          <w:ilvl w:val="0"/>
          <w:numId w:val="23"/>
        </w:numPr>
        <w:ind w:left="357" w:hanging="357"/>
        <w:jc w:val="both"/>
        <w:rPr>
          <w:rFonts w:ascii="Times New Roman" w:hAnsi="Times New Roman"/>
          <w:sz w:val="24"/>
          <w:szCs w:val="24"/>
        </w:rPr>
      </w:pPr>
      <w:proofErr w:type="spellStart"/>
      <w:r w:rsidRPr="006E52A9">
        <w:rPr>
          <w:rFonts w:ascii="Times New Roman" w:hAnsi="Times New Roman"/>
          <w:sz w:val="24"/>
          <w:szCs w:val="24"/>
        </w:rPr>
        <w:t>Бледнова</w:t>
      </w:r>
      <w:proofErr w:type="spellEnd"/>
      <w:r w:rsidRPr="006E52A9">
        <w:rPr>
          <w:rFonts w:ascii="Times New Roman" w:hAnsi="Times New Roman"/>
          <w:sz w:val="24"/>
          <w:szCs w:val="24"/>
        </w:rPr>
        <w:t xml:space="preserve"> М.И. Пути повышения эффективности социальной защиты населения РФ / М.И. </w:t>
      </w:r>
      <w:proofErr w:type="spellStart"/>
      <w:r w:rsidRPr="006E52A9">
        <w:rPr>
          <w:rFonts w:ascii="Times New Roman" w:hAnsi="Times New Roman"/>
          <w:sz w:val="24"/>
          <w:szCs w:val="24"/>
        </w:rPr>
        <w:t>Бледнова</w:t>
      </w:r>
      <w:proofErr w:type="spellEnd"/>
      <w:r w:rsidRPr="006E52A9">
        <w:rPr>
          <w:rFonts w:ascii="Times New Roman" w:hAnsi="Times New Roman"/>
          <w:sz w:val="24"/>
          <w:szCs w:val="24"/>
        </w:rPr>
        <w:t>. – Научное обеспечение агропромышленного комплекса. Сборник статей по материалам Х Всероссийской конференции молодых ученых, посвященной 120-летию И. С. Косенко. – 2017. – С. 1401-1402.</w:t>
      </w:r>
    </w:p>
    <w:p w14:paraId="1D85DC25" w14:textId="77777777" w:rsidR="005E1B0F" w:rsidRPr="006E52A9" w:rsidRDefault="005E1B0F" w:rsidP="006E52A9">
      <w:pPr>
        <w:pStyle w:val="a3"/>
        <w:numPr>
          <w:ilvl w:val="0"/>
          <w:numId w:val="23"/>
        </w:numPr>
        <w:ind w:left="357" w:hanging="357"/>
        <w:jc w:val="both"/>
        <w:rPr>
          <w:rFonts w:ascii="Times New Roman" w:hAnsi="Times New Roman"/>
          <w:sz w:val="24"/>
          <w:szCs w:val="24"/>
        </w:rPr>
      </w:pPr>
      <w:r w:rsidRPr="006E52A9">
        <w:rPr>
          <w:rFonts w:ascii="Times New Roman" w:hAnsi="Times New Roman"/>
          <w:sz w:val="24"/>
          <w:szCs w:val="24"/>
        </w:rPr>
        <w:t xml:space="preserve">Бобков В.Н., </w:t>
      </w:r>
      <w:proofErr w:type="spellStart"/>
      <w:r w:rsidRPr="006E52A9">
        <w:rPr>
          <w:rFonts w:ascii="Times New Roman" w:hAnsi="Times New Roman"/>
          <w:sz w:val="24"/>
          <w:szCs w:val="24"/>
        </w:rPr>
        <w:t>Джандосова</w:t>
      </w:r>
      <w:proofErr w:type="spellEnd"/>
      <w:r w:rsidRPr="006E52A9">
        <w:rPr>
          <w:rFonts w:ascii="Times New Roman" w:hAnsi="Times New Roman"/>
          <w:sz w:val="24"/>
          <w:szCs w:val="24"/>
        </w:rPr>
        <w:t xml:space="preserve"> Ф.С., </w:t>
      </w:r>
      <w:proofErr w:type="spellStart"/>
      <w:r w:rsidRPr="006E52A9">
        <w:rPr>
          <w:rFonts w:ascii="Times New Roman" w:hAnsi="Times New Roman"/>
          <w:sz w:val="24"/>
          <w:szCs w:val="24"/>
        </w:rPr>
        <w:t>Бучкова</w:t>
      </w:r>
      <w:proofErr w:type="spellEnd"/>
      <w:r w:rsidRPr="006E52A9">
        <w:rPr>
          <w:rFonts w:ascii="Times New Roman" w:hAnsi="Times New Roman"/>
          <w:sz w:val="24"/>
          <w:szCs w:val="24"/>
        </w:rPr>
        <w:t xml:space="preserve"> Я.Ю. Эффективность государственной социальной помощи на основании социального контракта / В.Н. Бобков, Ф.С. </w:t>
      </w:r>
      <w:proofErr w:type="spellStart"/>
      <w:r w:rsidRPr="006E52A9">
        <w:rPr>
          <w:rFonts w:ascii="Times New Roman" w:hAnsi="Times New Roman"/>
          <w:sz w:val="24"/>
          <w:szCs w:val="24"/>
        </w:rPr>
        <w:t>Джандосова</w:t>
      </w:r>
      <w:proofErr w:type="spellEnd"/>
      <w:r w:rsidRPr="006E52A9">
        <w:rPr>
          <w:rFonts w:ascii="Times New Roman" w:hAnsi="Times New Roman"/>
          <w:sz w:val="24"/>
          <w:szCs w:val="24"/>
        </w:rPr>
        <w:t xml:space="preserve">, Я.Ю. </w:t>
      </w:r>
      <w:proofErr w:type="spellStart"/>
      <w:r w:rsidRPr="006E52A9">
        <w:rPr>
          <w:rFonts w:ascii="Times New Roman" w:hAnsi="Times New Roman"/>
          <w:sz w:val="24"/>
          <w:szCs w:val="24"/>
        </w:rPr>
        <w:t>Бучкова</w:t>
      </w:r>
      <w:proofErr w:type="spellEnd"/>
      <w:r w:rsidRPr="006E52A9">
        <w:rPr>
          <w:rFonts w:ascii="Times New Roman" w:hAnsi="Times New Roman"/>
          <w:sz w:val="24"/>
          <w:szCs w:val="24"/>
        </w:rPr>
        <w:t>. – Уровень жизни населения регионов России, 2015. – № 3 (197). – С. 75-108.</w:t>
      </w:r>
    </w:p>
    <w:p w14:paraId="335B30B0" w14:textId="77777777" w:rsidR="005E1B0F" w:rsidRPr="006E52A9" w:rsidRDefault="005E1B0F" w:rsidP="006E52A9">
      <w:pPr>
        <w:pStyle w:val="a3"/>
        <w:numPr>
          <w:ilvl w:val="0"/>
          <w:numId w:val="23"/>
        </w:numPr>
        <w:ind w:left="357" w:hanging="357"/>
        <w:jc w:val="both"/>
        <w:rPr>
          <w:rFonts w:ascii="Times New Roman" w:hAnsi="Times New Roman"/>
          <w:sz w:val="24"/>
          <w:szCs w:val="24"/>
        </w:rPr>
      </w:pPr>
      <w:proofErr w:type="spellStart"/>
      <w:r w:rsidRPr="006E52A9">
        <w:rPr>
          <w:rFonts w:ascii="Times New Roman" w:hAnsi="Times New Roman"/>
          <w:sz w:val="24"/>
          <w:szCs w:val="24"/>
        </w:rPr>
        <w:t>Ваниева</w:t>
      </w:r>
      <w:proofErr w:type="spellEnd"/>
      <w:r w:rsidRPr="006E52A9">
        <w:rPr>
          <w:rFonts w:ascii="Times New Roman" w:hAnsi="Times New Roman"/>
          <w:sz w:val="24"/>
          <w:szCs w:val="24"/>
        </w:rPr>
        <w:t xml:space="preserve"> Э.А. Проблемы и пути реформирования системы социальной защиты населения в России / Э.А. </w:t>
      </w:r>
      <w:proofErr w:type="spellStart"/>
      <w:r w:rsidRPr="006E52A9">
        <w:rPr>
          <w:rFonts w:ascii="Times New Roman" w:hAnsi="Times New Roman"/>
          <w:sz w:val="24"/>
          <w:szCs w:val="24"/>
        </w:rPr>
        <w:t>Ваниева</w:t>
      </w:r>
      <w:proofErr w:type="spellEnd"/>
      <w:r w:rsidRPr="006E52A9">
        <w:rPr>
          <w:rFonts w:ascii="Times New Roman" w:hAnsi="Times New Roman"/>
          <w:sz w:val="24"/>
          <w:szCs w:val="24"/>
        </w:rPr>
        <w:t>. – Ученые записки Крымского инженерно-педагогического университета, 2021. – № 4 (74). – С. 59-63.</w:t>
      </w:r>
    </w:p>
    <w:p w14:paraId="4C67A116" w14:textId="77777777" w:rsidR="005E1B0F" w:rsidRPr="006E52A9" w:rsidRDefault="005E1B0F" w:rsidP="006E52A9">
      <w:pPr>
        <w:pStyle w:val="a3"/>
        <w:numPr>
          <w:ilvl w:val="0"/>
          <w:numId w:val="23"/>
        </w:numPr>
        <w:ind w:left="357" w:hanging="357"/>
        <w:jc w:val="both"/>
        <w:rPr>
          <w:rFonts w:ascii="Times New Roman" w:hAnsi="Times New Roman"/>
          <w:sz w:val="24"/>
          <w:szCs w:val="24"/>
        </w:rPr>
      </w:pPr>
      <w:r w:rsidRPr="006E52A9">
        <w:rPr>
          <w:rFonts w:ascii="Times New Roman" w:hAnsi="Times New Roman"/>
          <w:sz w:val="24"/>
          <w:szCs w:val="24"/>
        </w:rPr>
        <w:t xml:space="preserve">Галаганов В.П. Организация работы органов социального обеспечения в РФ: учебник / В.П. Галаганов. –  4-е., </w:t>
      </w:r>
      <w:proofErr w:type="spellStart"/>
      <w:r w:rsidRPr="006E52A9">
        <w:rPr>
          <w:rFonts w:ascii="Times New Roman" w:hAnsi="Times New Roman"/>
          <w:sz w:val="24"/>
          <w:szCs w:val="24"/>
        </w:rPr>
        <w:t>перераб</w:t>
      </w:r>
      <w:proofErr w:type="spellEnd"/>
      <w:r w:rsidRPr="006E52A9">
        <w:rPr>
          <w:rFonts w:ascii="Times New Roman" w:hAnsi="Times New Roman"/>
          <w:sz w:val="24"/>
          <w:szCs w:val="24"/>
        </w:rPr>
        <w:t>. и доп. – М.: КНОРУС, 2018. – 450 с.</w:t>
      </w:r>
    </w:p>
    <w:p w14:paraId="3E9B97F8" w14:textId="77777777" w:rsidR="005E1B0F" w:rsidRDefault="005E1B0F" w:rsidP="006E52A9">
      <w:pPr>
        <w:numPr>
          <w:ilvl w:val="0"/>
          <w:numId w:val="23"/>
        </w:numPr>
        <w:ind w:left="357" w:hanging="357"/>
        <w:jc w:val="both"/>
        <w:rPr>
          <w:rFonts w:ascii="Times New Roman" w:hAnsi="Times New Roman"/>
          <w:sz w:val="24"/>
          <w:szCs w:val="24"/>
        </w:rPr>
      </w:pPr>
      <w:r w:rsidRPr="006E52A9">
        <w:rPr>
          <w:rFonts w:ascii="Times New Roman" w:hAnsi="Times New Roman"/>
          <w:sz w:val="24"/>
          <w:szCs w:val="24"/>
        </w:rPr>
        <w:t xml:space="preserve">Право социального обеспечения России и зарубежных стран: учеб. пособие для вузов / под общ. ред. Ю.П. Орловского. – М.: </w:t>
      </w:r>
      <w:proofErr w:type="spellStart"/>
      <w:r w:rsidRPr="006E52A9">
        <w:rPr>
          <w:rFonts w:ascii="Times New Roman" w:hAnsi="Times New Roman"/>
          <w:sz w:val="24"/>
          <w:szCs w:val="24"/>
        </w:rPr>
        <w:t>Юрайт</w:t>
      </w:r>
      <w:proofErr w:type="spellEnd"/>
      <w:r w:rsidRPr="006E52A9">
        <w:rPr>
          <w:rFonts w:ascii="Times New Roman" w:hAnsi="Times New Roman"/>
          <w:sz w:val="24"/>
          <w:szCs w:val="24"/>
        </w:rPr>
        <w:t>, 2020. – 205 с.</w:t>
      </w:r>
    </w:p>
    <w:p w14:paraId="6B6B9AD4" w14:textId="297C2B51" w:rsidR="008C5696" w:rsidRDefault="008C5696" w:rsidP="006E52A9">
      <w:pPr>
        <w:numPr>
          <w:ilvl w:val="0"/>
          <w:numId w:val="23"/>
        </w:numPr>
        <w:ind w:left="357" w:hanging="357"/>
        <w:jc w:val="both"/>
        <w:rPr>
          <w:rFonts w:ascii="Times New Roman" w:hAnsi="Times New Roman"/>
          <w:sz w:val="24"/>
          <w:szCs w:val="24"/>
        </w:rPr>
      </w:pPr>
      <w:r w:rsidRPr="008C5696">
        <w:rPr>
          <w:rFonts w:ascii="Times New Roman" w:hAnsi="Times New Roman"/>
          <w:sz w:val="24"/>
          <w:szCs w:val="24"/>
        </w:rPr>
        <w:t xml:space="preserve">Профессиональная этика и психология делового общения: учеб. пособие / И.П. Кошевая, А.А. Канке. — М.: ИД «ФОРУМ»: ИНФРА-М, 2018. — 304 с. — (Среднее профессиональное образование). - Режим доступа: </w:t>
      </w:r>
      <w:hyperlink r:id="rId14" w:history="1">
        <w:r w:rsidRPr="00DA5CBC">
          <w:rPr>
            <w:rStyle w:val="af4"/>
            <w:rFonts w:ascii="Times New Roman" w:hAnsi="Times New Roman"/>
            <w:sz w:val="24"/>
            <w:szCs w:val="24"/>
          </w:rPr>
          <w:t>http://znanium.com/go.php?id=942797</w:t>
        </w:r>
      </w:hyperlink>
    </w:p>
    <w:p w14:paraId="263AC2A6" w14:textId="6449DDD3" w:rsidR="008C5696" w:rsidRPr="006E52A9" w:rsidRDefault="008C5696" w:rsidP="006E52A9">
      <w:pPr>
        <w:numPr>
          <w:ilvl w:val="0"/>
          <w:numId w:val="23"/>
        </w:numPr>
        <w:ind w:left="357" w:hanging="357"/>
        <w:jc w:val="both"/>
        <w:rPr>
          <w:rFonts w:ascii="Times New Roman" w:hAnsi="Times New Roman"/>
          <w:sz w:val="24"/>
          <w:szCs w:val="24"/>
        </w:rPr>
      </w:pPr>
      <w:r w:rsidRPr="008C5696">
        <w:rPr>
          <w:rFonts w:ascii="Times New Roman" w:hAnsi="Times New Roman"/>
          <w:sz w:val="24"/>
          <w:szCs w:val="24"/>
        </w:rPr>
        <w:t>Психология общения. Практикум по психологии: учеб. пособие / Н.С. Ефимова. — М.: ИД «ФОРУМ»: ИНФРА-М, 2018. — 192 с. — (Среднее профессиональное образование). - Режим доступа: http://znanium.com/go.php?id=766784</w:t>
      </w:r>
    </w:p>
    <w:p w14:paraId="7221C9CD" w14:textId="77777777" w:rsidR="005E1B0F" w:rsidRDefault="005E1B0F" w:rsidP="00237585">
      <w:pPr>
        <w:numPr>
          <w:ilvl w:val="0"/>
          <w:numId w:val="23"/>
        </w:numPr>
        <w:ind w:left="357" w:hanging="357"/>
        <w:jc w:val="both"/>
        <w:rPr>
          <w:rFonts w:ascii="Times New Roman" w:hAnsi="Times New Roman"/>
          <w:sz w:val="24"/>
          <w:szCs w:val="24"/>
        </w:rPr>
      </w:pPr>
      <w:r w:rsidRPr="006E52A9">
        <w:rPr>
          <w:rFonts w:ascii="Times New Roman" w:hAnsi="Times New Roman"/>
          <w:sz w:val="24"/>
          <w:szCs w:val="24"/>
        </w:rPr>
        <w:t>Сафарова М.И. Совершенствование социальной защиты и социального обеспечения населения / М.И. Сафарова. – Государственное</w:t>
      </w:r>
      <w:r w:rsidRPr="004554D2">
        <w:rPr>
          <w:rFonts w:ascii="Times New Roman" w:hAnsi="Times New Roman"/>
          <w:sz w:val="24"/>
          <w:szCs w:val="24"/>
        </w:rPr>
        <w:t xml:space="preserve"> управление, 2023. – № 2 (61). – С. 116-121.</w:t>
      </w:r>
    </w:p>
    <w:p w14:paraId="1547ACF8" w14:textId="77777777" w:rsidR="005E1B0F" w:rsidRPr="004554D2" w:rsidRDefault="005E1B0F" w:rsidP="00237585">
      <w:pPr>
        <w:numPr>
          <w:ilvl w:val="0"/>
          <w:numId w:val="23"/>
        </w:numPr>
        <w:ind w:left="357" w:hanging="357"/>
        <w:jc w:val="both"/>
        <w:rPr>
          <w:rFonts w:ascii="Times New Roman" w:hAnsi="Times New Roman"/>
          <w:sz w:val="24"/>
          <w:szCs w:val="24"/>
        </w:rPr>
      </w:pPr>
      <w:r w:rsidRPr="004554D2">
        <w:rPr>
          <w:rFonts w:ascii="Times New Roman" w:hAnsi="Times New Roman"/>
          <w:sz w:val="24"/>
          <w:szCs w:val="24"/>
        </w:rPr>
        <w:lastRenderedPageBreak/>
        <w:t>Таланов С.Л. Социальная политика Российской Федерации и ее роль в повышении уровня жизни населения / С.Л. Таланов. – Социально-политические исследования, 2021. – № 4 (13). – С. 5-34.</w:t>
      </w:r>
    </w:p>
    <w:p w14:paraId="79C3645B" w14:textId="77777777" w:rsidR="005E1B0F" w:rsidRDefault="005E1B0F" w:rsidP="00237585">
      <w:pPr>
        <w:numPr>
          <w:ilvl w:val="0"/>
          <w:numId w:val="23"/>
        </w:numPr>
        <w:ind w:left="360"/>
        <w:jc w:val="both"/>
        <w:rPr>
          <w:rFonts w:ascii="Times New Roman" w:hAnsi="Times New Roman"/>
          <w:sz w:val="24"/>
          <w:szCs w:val="24"/>
        </w:rPr>
      </w:pPr>
      <w:r w:rsidRPr="00126487">
        <w:rPr>
          <w:rFonts w:ascii="Times New Roman" w:hAnsi="Times New Roman"/>
          <w:sz w:val="24"/>
          <w:szCs w:val="24"/>
        </w:rPr>
        <w:t xml:space="preserve">Социальная работа с пожилыми людьми / </w:t>
      </w:r>
      <w:proofErr w:type="spellStart"/>
      <w:r w:rsidRPr="00126487">
        <w:rPr>
          <w:rFonts w:ascii="Times New Roman" w:hAnsi="Times New Roman"/>
          <w:sz w:val="24"/>
          <w:szCs w:val="24"/>
        </w:rPr>
        <w:t>Холостова</w:t>
      </w:r>
      <w:proofErr w:type="spellEnd"/>
      <w:r w:rsidRPr="00126487">
        <w:rPr>
          <w:rFonts w:ascii="Times New Roman" w:hAnsi="Times New Roman"/>
          <w:sz w:val="24"/>
          <w:szCs w:val="24"/>
        </w:rPr>
        <w:t xml:space="preserve"> Е.И., </w:t>
      </w:r>
      <w:r>
        <w:rPr>
          <w:rFonts w:ascii="Times New Roman" w:hAnsi="Times New Roman"/>
          <w:sz w:val="24"/>
          <w:szCs w:val="24"/>
        </w:rPr>
        <w:t xml:space="preserve">- 7-е изд. - </w:t>
      </w:r>
      <w:proofErr w:type="spellStart"/>
      <w:r>
        <w:rPr>
          <w:rFonts w:ascii="Times New Roman" w:hAnsi="Times New Roman"/>
          <w:sz w:val="24"/>
          <w:szCs w:val="24"/>
        </w:rPr>
        <w:t>М.:Дашков</w:t>
      </w:r>
      <w:proofErr w:type="spellEnd"/>
      <w:r>
        <w:rPr>
          <w:rFonts w:ascii="Times New Roman" w:hAnsi="Times New Roman"/>
          <w:sz w:val="24"/>
          <w:szCs w:val="24"/>
        </w:rPr>
        <w:t xml:space="preserve"> и К, 2022</w:t>
      </w:r>
      <w:r w:rsidRPr="00126487">
        <w:rPr>
          <w:rFonts w:ascii="Times New Roman" w:hAnsi="Times New Roman"/>
          <w:sz w:val="24"/>
          <w:szCs w:val="24"/>
        </w:rPr>
        <w:t xml:space="preserve">. - 340 с.: ISBN 978-5-394-02227-2. - Режим доступа: </w:t>
      </w:r>
      <w:hyperlink r:id="rId15" w:history="1">
        <w:r w:rsidRPr="00A53B50">
          <w:rPr>
            <w:rStyle w:val="af4"/>
            <w:rFonts w:ascii="Times New Roman" w:hAnsi="Times New Roman"/>
            <w:sz w:val="24"/>
            <w:szCs w:val="24"/>
          </w:rPr>
          <w:t>http://znanium.com/go.php?id=430557</w:t>
        </w:r>
      </w:hyperlink>
    </w:p>
    <w:p w14:paraId="57EDF516" w14:textId="77777777" w:rsidR="005E1B0F" w:rsidRDefault="005E1B0F" w:rsidP="00237585">
      <w:pPr>
        <w:numPr>
          <w:ilvl w:val="0"/>
          <w:numId w:val="23"/>
        </w:numPr>
        <w:ind w:left="360"/>
        <w:jc w:val="both"/>
        <w:rPr>
          <w:rFonts w:ascii="Times New Roman" w:hAnsi="Times New Roman"/>
          <w:sz w:val="24"/>
          <w:szCs w:val="24"/>
        </w:rPr>
      </w:pPr>
      <w:r w:rsidRPr="00126487">
        <w:rPr>
          <w:rFonts w:ascii="Times New Roman" w:hAnsi="Times New Roman"/>
          <w:sz w:val="24"/>
          <w:szCs w:val="24"/>
        </w:rPr>
        <w:t>Медико-социальная работа в пенитенциарных учреждениях: Курс лекций /</w:t>
      </w:r>
      <w:r>
        <w:rPr>
          <w:rFonts w:ascii="Times New Roman" w:hAnsi="Times New Roman"/>
          <w:sz w:val="24"/>
          <w:szCs w:val="24"/>
        </w:rPr>
        <w:t xml:space="preserve"> </w:t>
      </w:r>
      <w:proofErr w:type="spellStart"/>
      <w:r w:rsidRPr="00126487">
        <w:rPr>
          <w:rFonts w:ascii="Times New Roman" w:hAnsi="Times New Roman"/>
          <w:sz w:val="24"/>
          <w:szCs w:val="24"/>
        </w:rPr>
        <w:t>Шатохина</w:t>
      </w:r>
      <w:proofErr w:type="spellEnd"/>
      <w:r w:rsidRPr="00126487">
        <w:rPr>
          <w:rFonts w:ascii="Times New Roman" w:hAnsi="Times New Roman"/>
          <w:sz w:val="24"/>
          <w:szCs w:val="24"/>
        </w:rPr>
        <w:t xml:space="preserve"> Л.В., Жарких Л.А. - </w:t>
      </w:r>
      <w:proofErr w:type="spellStart"/>
      <w:r w:rsidRPr="00126487">
        <w:rPr>
          <w:rFonts w:ascii="Times New Roman" w:hAnsi="Times New Roman"/>
          <w:sz w:val="24"/>
          <w:szCs w:val="24"/>
        </w:rPr>
        <w:t>Рязань:Академия</w:t>
      </w:r>
      <w:proofErr w:type="spellEnd"/>
      <w:r w:rsidRPr="00126487">
        <w:rPr>
          <w:rFonts w:ascii="Times New Roman" w:hAnsi="Times New Roman"/>
          <w:sz w:val="24"/>
          <w:szCs w:val="24"/>
        </w:rPr>
        <w:t xml:space="preserve"> ФСИН России, 2015. - 132 е.:</w:t>
      </w:r>
      <w:r>
        <w:rPr>
          <w:rFonts w:ascii="Times New Roman" w:hAnsi="Times New Roman"/>
          <w:sz w:val="24"/>
          <w:szCs w:val="24"/>
        </w:rPr>
        <w:t xml:space="preserve"> </w:t>
      </w:r>
      <w:r w:rsidRPr="00126487">
        <w:rPr>
          <w:rFonts w:ascii="Times New Roman" w:hAnsi="Times New Roman"/>
          <w:sz w:val="24"/>
          <w:szCs w:val="24"/>
        </w:rPr>
        <w:t xml:space="preserve">ISBN 978-5-7743-0727-2. - Режим доступа: </w:t>
      </w:r>
      <w:hyperlink r:id="rId16" w:history="1">
        <w:r w:rsidRPr="00A53B50">
          <w:rPr>
            <w:rStyle w:val="af4"/>
            <w:rFonts w:ascii="Times New Roman" w:hAnsi="Times New Roman"/>
            <w:sz w:val="24"/>
            <w:szCs w:val="24"/>
          </w:rPr>
          <w:t>http://znanium.com/go.php?id=780475</w:t>
        </w:r>
      </w:hyperlink>
    </w:p>
    <w:p w14:paraId="5EE03AE9" w14:textId="77777777" w:rsidR="005E1B0F" w:rsidRDefault="005E1B0F" w:rsidP="00237585">
      <w:pPr>
        <w:numPr>
          <w:ilvl w:val="0"/>
          <w:numId w:val="23"/>
        </w:numPr>
        <w:ind w:left="360"/>
        <w:jc w:val="both"/>
        <w:rPr>
          <w:rFonts w:ascii="Times New Roman" w:hAnsi="Times New Roman"/>
          <w:sz w:val="24"/>
          <w:szCs w:val="24"/>
        </w:rPr>
      </w:pPr>
      <w:proofErr w:type="spellStart"/>
      <w:r w:rsidRPr="00534609">
        <w:rPr>
          <w:rFonts w:ascii="Times New Roman" w:hAnsi="Times New Roman"/>
          <w:sz w:val="24"/>
          <w:szCs w:val="24"/>
        </w:rPr>
        <w:t>Фуряева</w:t>
      </w:r>
      <w:proofErr w:type="spellEnd"/>
      <w:r w:rsidRPr="00534609">
        <w:rPr>
          <w:rFonts w:ascii="Times New Roman" w:hAnsi="Times New Roman"/>
          <w:sz w:val="24"/>
          <w:szCs w:val="24"/>
        </w:rPr>
        <w:t xml:space="preserve">, Т. В.  Социальная реабилитация лиц с ограниченными возможностями здоровья : учебное пособие для среднего профессионального образования / Т. В. </w:t>
      </w:r>
      <w:proofErr w:type="spellStart"/>
      <w:r w:rsidRPr="00534609">
        <w:rPr>
          <w:rFonts w:ascii="Times New Roman" w:hAnsi="Times New Roman"/>
          <w:sz w:val="24"/>
          <w:szCs w:val="24"/>
        </w:rPr>
        <w:t>Фуряева</w:t>
      </w:r>
      <w:proofErr w:type="spellEnd"/>
      <w:r w:rsidRPr="00534609">
        <w:rPr>
          <w:rFonts w:ascii="Times New Roman" w:hAnsi="Times New Roman"/>
          <w:sz w:val="24"/>
          <w:szCs w:val="24"/>
        </w:rPr>
        <w:t xml:space="preserve">. — 2-е изд., </w:t>
      </w:r>
      <w:proofErr w:type="spellStart"/>
      <w:r w:rsidRPr="00534609">
        <w:rPr>
          <w:rFonts w:ascii="Times New Roman" w:hAnsi="Times New Roman"/>
          <w:sz w:val="24"/>
          <w:szCs w:val="24"/>
        </w:rPr>
        <w:t>перераб</w:t>
      </w:r>
      <w:proofErr w:type="spellEnd"/>
      <w:r w:rsidRPr="00534609">
        <w:rPr>
          <w:rFonts w:ascii="Times New Roman" w:hAnsi="Times New Roman"/>
          <w:sz w:val="24"/>
          <w:szCs w:val="24"/>
        </w:rPr>
        <w:t xml:space="preserve">. и доп. — Москва : Издательство </w:t>
      </w:r>
      <w:proofErr w:type="spellStart"/>
      <w:r w:rsidRPr="00534609">
        <w:rPr>
          <w:rFonts w:ascii="Times New Roman" w:hAnsi="Times New Roman"/>
          <w:sz w:val="24"/>
          <w:szCs w:val="24"/>
        </w:rPr>
        <w:t>Юрайт</w:t>
      </w:r>
      <w:proofErr w:type="spellEnd"/>
      <w:r w:rsidRPr="00534609">
        <w:rPr>
          <w:rFonts w:ascii="Times New Roman" w:hAnsi="Times New Roman"/>
          <w:sz w:val="24"/>
          <w:szCs w:val="24"/>
        </w:rPr>
        <w:t>, 2024. — 189 с. — (Профессиональное образование). — ISBN 978-5-534-0</w:t>
      </w:r>
      <w:r>
        <w:rPr>
          <w:rFonts w:ascii="Times New Roman" w:hAnsi="Times New Roman"/>
          <w:sz w:val="24"/>
          <w:szCs w:val="24"/>
        </w:rPr>
        <w:t xml:space="preserve">9299-8. — Текст : электронный </w:t>
      </w:r>
    </w:p>
    <w:p w14:paraId="5B40E864" w14:textId="77777777" w:rsidR="005E1B0F" w:rsidRPr="0081511E" w:rsidRDefault="005E1B0F" w:rsidP="003B37A0">
      <w:pPr>
        <w:spacing w:line="276" w:lineRule="auto"/>
        <w:ind w:firstLine="709"/>
        <w:contextualSpacing/>
        <w:rPr>
          <w:rFonts w:ascii="Times New Roman" w:hAnsi="Times New Roman"/>
          <w:b/>
          <w:sz w:val="24"/>
          <w:szCs w:val="24"/>
          <w:highlight w:val="green"/>
        </w:rPr>
      </w:pPr>
    </w:p>
    <w:p w14:paraId="642025CF" w14:textId="77777777" w:rsidR="005E1B0F" w:rsidRPr="006E52A9" w:rsidRDefault="005E1B0F" w:rsidP="003B37A0">
      <w:pPr>
        <w:spacing w:line="276" w:lineRule="auto"/>
        <w:ind w:firstLine="709"/>
        <w:contextualSpacing/>
        <w:rPr>
          <w:rFonts w:ascii="Times New Roman" w:hAnsi="Times New Roman"/>
          <w:b/>
          <w:sz w:val="24"/>
          <w:szCs w:val="24"/>
        </w:rPr>
      </w:pPr>
    </w:p>
    <w:p w14:paraId="40575C1A" w14:textId="77777777" w:rsidR="005E1B0F" w:rsidRPr="006E52A9" w:rsidRDefault="005E1B0F" w:rsidP="003B37A0">
      <w:pPr>
        <w:spacing w:line="276" w:lineRule="auto"/>
        <w:ind w:firstLine="709"/>
        <w:contextualSpacing/>
        <w:rPr>
          <w:rFonts w:ascii="Times New Roman" w:hAnsi="Times New Roman"/>
          <w:b/>
          <w:sz w:val="24"/>
          <w:szCs w:val="24"/>
        </w:rPr>
      </w:pPr>
      <w:r w:rsidRPr="006E52A9">
        <w:rPr>
          <w:rFonts w:ascii="Times New Roman" w:hAnsi="Times New Roman"/>
          <w:b/>
          <w:sz w:val="24"/>
          <w:szCs w:val="24"/>
        </w:rPr>
        <w:t>3.2.2. Основные электронные издания</w:t>
      </w:r>
    </w:p>
    <w:p w14:paraId="72752C7B"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 xml:space="preserve">Кодекс - </w:t>
      </w:r>
      <w:hyperlink r:id="rId17" w:history="1">
        <w:r w:rsidRPr="00BA6323">
          <w:rPr>
            <w:rStyle w:val="af4"/>
            <w:rFonts w:ascii="Times New Roman" w:hAnsi="Times New Roman"/>
            <w:bCs/>
            <w:color w:val="000000"/>
            <w:sz w:val="24"/>
            <w:szCs w:val="24"/>
          </w:rPr>
          <w:t>https://kodeks.ru/</w:t>
        </w:r>
      </w:hyperlink>
    </w:p>
    <w:p w14:paraId="14385F20" w14:textId="77777777" w:rsidR="005E1B0F" w:rsidRPr="00BA6323" w:rsidRDefault="005E1B0F" w:rsidP="003B37A0">
      <w:pPr>
        <w:pStyle w:val="a3"/>
        <w:numPr>
          <w:ilvl w:val="0"/>
          <w:numId w:val="7"/>
        </w:numPr>
        <w:rPr>
          <w:rFonts w:ascii="Times New Roman" w:hAnsi="Times New Roman"/>
          <w:sz w:val="24"/>
          <w:szCs w:val="24"/>
        </w:rPr>
      </w:pPr>
      <w:r w:rsidRPr="00BA6323">
        <w:rPr>
          <w:rFonts w:ascii="Times New Roman" w:hAnsi="Times New Roman"/>
          <w:color w:val="000000"/>
          <w:sz w:val="24"/>
          <w:szCs w:val="24"/>
        </w:rPr>
        <w:t>Совет Федерации Федерального Собрания РФ: www.council.gov.ru</w:t>
      </w:r>
    </w:p>
    <w:p w14:paraId="51A60C97"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ООН - https://www.un.org/ru/</w:t>
      </w:r>
    </w:p>
    <w:p w14:paraId="6A3DDF02"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Официальный интернет – портал  правовой информации - http://pravo.gov.ru/</w:t>
      </w:r>
    </w:p>
    <w:p w14:paraId="62A14DFB"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Официальный сайт Социального Фонда РФ - https://sfr.gov.ru/</w:t>
      </w:r>
    </w:p>
    <w:p w14:paraId="6139727E"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Научная электронная библиотека: www.elibrary.ru</w:t>
      </w:r>
    </w:p>
    <w:p w14:paraId="73EA4395"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Официальный сайт информационно-правового портала «Гарант»: www.garant.ru</w:t>
      </w:r>
    </w:p>
    <w:p w14:paraId="7D2F95F9"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Официальный сайт информационно-правового портала «Консультант Плюс»: www.consultant.ru</w:t>
      </w:r>
    </w:p>
    <w:p w14:paraId="2599728F"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 xml:space="preserve">Юридическая Россия: </w:t>
      </w:r>
      <w:hyperlink r:id="rId18" w:history="1">
        <w:r w:rsidRPr="00BA6323">
          <w:rPr>
            <w:rStyle w:val="af4"/>
            <w:rFonts w:ascii="Times New Roman" w:hAnsi="Times New Roman"/>
            <w:bCs/>
            <w:color w:val="000000"/>
            <w:sz w:val="24"/>
            <w:szCs w:val="24"/>
          </w:rPr>
          <w:t>www.law.edu.ru</w:t>
        </w:r>
      </w:hyperlink>
    </w:p>
    <w:p w14:paraId="0ACCB098"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 xml:space="preserve">Федеральный фонд Обязательного медицинского страхования - </w:t>
      </w:r>
      <w:hyperlink r:id="rId19" w:history="1">
        <w:r w:rsidRPr="00BA6323">
          <w:rPr>
            <w:rStyle w:val="af4"/>
            <w:rFonts w:ascii="Times New Roman" w:hAnsi="Times New Roman"/>
            <w:bCs/>
            <w:color w:val="000000"/>
            <w:sz w:val="24"/>
            <w:szCs w:val="24"/>
          </w:rPr>
          <w:t>https://www.ffoms.gov.ru/</w:t>
        </w:r>
      </w:hyperlink>
    </w:p>
    <w:p w14:paraId="699F661F"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 xml:space="preserve">Министерство труда и социальной защиты РФ - </w:t>
      </w:r>
      <w:hyperlink r:id="rId20" w:history="1">
        <w:r w:rsidRPr="00BA6323">
          <w:rPr>
            <w:rStyle w:val="af4"/>
            <w:rFonts w:ascii="Times New Roman" w:hAnsi="Times New Roman"/>
            <w:bCs/>
            <w:sz w:val="24"/>
            <w:szCs w:val="24"/>
          </w:rPr>
          <w:t>https://mintrud.gov.ru/</w:t>
        </w:r>
      </w:hyperlink>
    </w:p>
    <w:p w14:paraId="231DA83A" w14:textId="77777777" w:rsidR="005E1B0F" w:rsidRPr="00BA6323" w:rsidRDefault="005E1B0F" w:rsidP="003B37A0">
      <w:pPr>
        <w:pStyle w:val="a3"/>
        <w:numPr>
          <w:ilvl w:val="0"/>
          <w:numId w:val="7"/>
        </w:numPr>
        <w:rPr>
          <w:rFonts w:ascii="Times New Roman" w:hAnsi="Times New Roman"/>
          <w:sz w:val="24"/>
          <w:szCs w:val="24"/>
        </w:rPr>
      </w:pPr>
      <w:r w:rsidRPr="00BA6323">
        <w:rPr>
          <w:rFonts w:ascii="Times New Roman" w:hAnsi="Times New Roman"/>
          <w:color w:val="000000"/>
          <w:sz w:val="24"/>
          <w:szCs w:val="24"/>
        </w:rPr>
        <w:t>Образовательная платформа: www.urait.com</w:t>
      </w:r>
    </w:p>
    <w:p w14:paraId="43CB814D" w14:textId="77777777" w:rsidR="005E1B0F" w:rsidRPr="00BA6323" w:rsidRDefault="005E1B0F" w:rsidP="003B37A0">
      <w:pPr>
        <w:pStyle w:val="a3"/>
        <w:numPr>
          <w:ilvl w:val="0"/>
          <w:numId w:val="7"/>
        </w:numPr>
        <w:rPr>
          <w:rFonts w:ascii="Times New Roman" w:hAnsi="Times New Roman"/>
          <w:sz w:val="24"/>
          <w:szCs w:val="24"/>
        </w:rPr>
      </w:pPr>
      <w:r w:rsidRPr="00BA6323">
        <w:rPr>
          <w:rFonts w:ascii="Times New Roman" w:hAnsi="Times New Roman"/>
          <w:color w:val="000000"/>
          <w:sz w:val="24"/>
          <w:szCs w:val="24"/>
        </w:rPr>
        <w:t>Электронная-библиотечная система: www.znanium.com</w:t>
      </w:r>
    </w:p>
    <w:p w14:paraId="712C44B5" w14:textId="77777777" w:rsidR="005E1B0F" w:rsidRPr="00985111" w:rsidRDefault="005E1B0F" w:rsidP="003B37A0">
      <w:pPr>
        <w:spacing w:line="276" w:lineRule="auto"/>
        <w:ind w:firstLine="709"/>
        <w:contextualSpacing/>
        <w:rPr>
          <w:rFonts w:ascii="Times New Roman" w:hAnsi="Times New Roman"/>
          <w:b/>
          <w:sz w:val="24"/>
          <w:szCs w:val="24"/>
        </w:rPr>
      </w:pPr>
    </w:p>
    <w:p w14:paraId="4A54B682" w14:textId="77777777" w:rsidR="005E1B0F" w:rsidRPr="00985111" w:rsidRDefault="005E1B0F" w:rsidP="003B37A0">
      <w:pPr>
        <w:spacing w:line="276" w:lineRule="auto"/>
        <w:ind w:firstLine="709"/>
        <w:contextualSpacing/>
        <w:jc w:val="both"/>
        <w:rPr>
          <w:rFonts w:ascii="Times New Roman" w:hAnsi="Times New Roman"/>
          <w:i/>
          <w:iCs/>
          <w:sz w:val="24"/>
          <w:szCs w:val="24"/>
        </w:rPr>
      </w:pPr>
      <w:r w:rsidRPr="00985111">
        <w:rPr>
          <w:rFonts w:ascii="Times New Roman" w:hAnsi="Times New Roman"/>
          <w:i/>
          <w:iCs/>
          <w:sz w:val="24"/>
          <w:szCs w:val="24"/>
        </w:rPr>
        <w:t xml:space="preserve">В образовательной программе приводится перечень печатных и/или электронных образовательных изданий для использования в образовательном процессе. </w:t>
      </w:r>
      <w:bookmarkStart w:id="19" w:name="_Hlk75853653"/>
      <w:r w:rsidRPr="00985111">
        <w:rPr>
          <w:rFonts w:ascii="Times New Roman" w:hAnsi="Times New Roman"/>
          <w:bCs/>
          <w:i/>
          <w:sz w:val="24"/>
          <w:szCs w:val="24"/>
        </w:rPr>
        <w:t>Электронные ресурсы (не учебные издания) указываются в дополнительных источниках.</w:t>
      </w:r>
      <w:bookmarkEnd w:id="19"/>
    </w:p>
    <w:p w14:paraId="2EEA82A7" w14:textId="77777777" w:rsidR="005E1B0F" w:rsidRPr="00320BCC" w:rsidRDefault="005E1B0F" w:rsidP="003B37A0">
      <w:pPr>
        <w:pStyle w:val="a3"/>
        <w:numPr>
          <w:ilvl w:val="0"/>
          <w:numId w:val="5"/>
        </w:numPr>
        <w:ind w:left="1287"/>
        <w:jc w:val="center"/>
        <w:rPr>
          <w:b/>
          <w:sz w:val="28"/>
          <w:szCs w:val="28"/>
        </w:rPr>
      </w:pPr>
      <w:r w:rsidRPr="00320BCC">
        <w:rPr>
          <w:rFonts w:ascii="Times New Roman" w:hAnsi="Times New Roman"/>
          <w:b/>
          <w:sz w:val="24"/>
          <w:szCs w:val="24"/>
        </w:rPr>
        <w:t>КОНТРОЛЬ И ОЦЕНКА РЕЗУЛЬТАТОВ ОСВОЕНИЯ ПРОФЕССИОНАЛЬНОГО МОДУЛЯ</w:t>
      </w:r>
    </w:p>
    <w:tbl>
      <w:tblPr>
        <w:tblW w:w="1002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5"/>
        <w:gridCol w:w="3090"/>
        <w:gridCol w:w="3931"/>
      </w:tblGrid>
      <w:tr w:rsidR="005E1B0F" w:rsidRPr="00155E93" w14:paraId="1633853D" w14:textId="77777777" w:rsidTr="003B37A0">
        <w:trPr>
          <w:trHeight w:val="1098"/>
        </w:trPr>
        <w:tc>
          <w:tcPr>
            <w:tcW w:w="3005" w:type="dxa"/>
          </w:tcPr>
          <w:p w14:paraId="75A309F2" w14:textId="77777777" w:rsidR="005E1B0F" w:rsidRPr="00155E93" w:rsidRDefault="005E1B0F" w:rsidP="00930530">
            <w:pPr>
              <w:suppressAutoHyphens/>
              <w:jc w:val="center"/>
              <w:rPr>
                <w:rFonts w:ascii="Times New Roman" w:hAnsi="Times New Roman"/>
                <w:sz w:val="24"/>
                <w:szCs w:val="24"/>
              </w:rPr>
            </w:pPr>
            <w:r w:rsidRPr="00155E93">
              <w:rPr>
                <w:rFonts w:ascii="Times New Roman" w:hAnsi="Times New Roman"/>
                <w:sz w:val="24"/>
                <w:szCs w:val="24"/>
              </w:rPr>
              <w:t>Код и наименование профессиональных и общих компетенций, формируемых в рамках модуля</w:t>
            </w:r>
          </w:p>
        </w:tc>
        <w:tc>
          <w:tcPr>
            <w:tcW w:w="3090" w:type="dxa"/>
          </w:tcPr>
          <w:p w14:paraId="0AC17B7C" w14:textId="77777777" w:rsidR="005E1B0F" w:rsidRPr="00155E93" w:rsidRDefault="005E1B0F" w:rsidP="00930530">
            <w:pPr>
              <w:suppressAutoHyphens/>
              <w:jc w:val="center"/>
              <w:rPr>
                <w:rFonts w:ascii="Times New Roman" w:hAnsi="Times New Roman"/>
                <w:sz w:val="24"/>
                <w:szCs w:val="24"/>
              </w:rPr>
            </w:pPr>
          </w:p>
          <w:p w14:paraId="3BAAED2F" w14:textId="77777777" w:rsidR="005E1B0F" w:rsidRPr="00155E93" w:rsidRDefault="005E1B0F" w:rsidP="00930530">
            <w:pPr>
              <w:suppressAutoHyphens/>
              <w:jc w:val="center"/>
              <w:rPr>
                <w:rFonts w:ascii="Times New Roman" w:hAnsi="Times New Roman"/>
                <w:sz w:val="24"/>
                <w:szCs w:val="24"/>
              </w:rPr>
            </w:pPr>
            <w:r w:rsidRPr="00155E93">
              <w:rPr>
                <w:rFonts w:ascii="Times New Roman" w:hAnsi="Times New Roman"/>
                <w:sz w:val="24"/>
                <w:szCs w:val="24"/>
              </w:rPr>
              <w:t>Критерии оценки</w:t>
            </w:r>
          </w:p>
        </w:tc>
        <w:tc>
          <w:tcPr>
            <w:tcW w:w="3931" w:type="dxa"/>
          </w:tcPr>
          <w:p w14:paraId="2759F333" w14:textId="77777777" w:rsidR="005E1B0F" w:rsidRPr="00155E93" w:rsidRDefault="005E1B0F" w:rsidP="00930530">
            <w:pPr>
              <w:suppressAutoHyphens/>
              <w:jc w:val="center"/>
              <w:rPr>
                <w:rFonts w:ascii="Times New Roman" w:hAnsi="Times New Roman"/>
                <w:sz w:val="24"/>
                <w:szCs w:val="24"/>
              </w:rPr>
            </w:pPr>
          </w:p>
          <w:p w14:paraId="40D3BE2C" w14:textId="77777777" w:rsidR="005E1B0F" w:rsidRPr="00155E93" w:rsidRDefault="005E1B0F" w:rsidP="00930530">
            <w:pPr>
              <w:suppressAutoHyphens/>
              <w:jc w:val="center"/>
              <w:rPr>
                <w:rFonts w:ascii="Times New Roman" w:hAnsi="Times New Roman"/>
                <w:sz w:val="24"/>
                <w:szCs w:val="24"/>
              </w:rPr>
            </w:pPr>
            <w:r w:rsidRPr="00155E93">
              <w:rPr>
                <w:rFonts w:ascii="Times New Roman" w:hAnsi="Times New Roman"/>
                <w:sz w:val="24"/>
                <w:szCs w:val="24"/>
              </w:rPr>
              <w:t>Методы оценки</w:t>
            </w:r>
          </w:p>
        </w:tc>
      </w:tr>
      <w:tr w:rsidR="005E1B0F" w:rsidRPr="00155E93" w14:paraId="1C5C473E" w14:textId="77777777" w:rsidTr="003B37A0">
        <w:trPr>
          <w:trHeight w:val="698"/>
        </w:trPr>
        <w:tc>
          <w:tcPr>
            <w:tcW w:w="3005" w:type="dxa"/>
          </w:tcPr>
          <w:p w14:paraId="518B342D" w14:textId="77777777" w:rsidR="005E1B0F" w:rsidRPr="003B37A0" w:rsidRDefault="005E1B0F" w:rsidP="003B37A0">
            <w:pPr>
              <w:jc w:val="both"/>
              <w:rPr>
                <w:rFonts w:ascii="Times New Roman" w:hAnsi="Times New Roman"/>
                <w:b/>
                <w:sz w:val="24"/>
                <w:szCs w:val="24"/>
              </w:rPr>
            </w:pPr>
            <w:r w:rsidRPr="003B37A0">
              <w:rPr>
                <w:rFonts w:ascii="Times New Roman" w:hAnsi="Times New Roman"/>
                <w:iCs/>
                <w:sz w:val="24"/>
                <w:szCs w:val="24"/>
              </w:rPr>
              <w:t>ОК 01</w:t>
            </w:r>
          </w:p>
          <w:p w14:paraId="645D72F8" w14:textId="77777777" w:rsidR="005E1B0F" w:rsidRPr="003B37A0" w:rsidRDefault="005E1B0F" w:rsidP="003B37A0">
            <w:pPr>
              <w:jc w:val="both"/>
              <w:rPr>
                <w:rFonts w:ascii="Times New Roman" w:hAnsi="Times New Roman"/>
                <w:iCs/>
                <w:sz w:val="24"/>
                <w:szCs w:val="24"/>
              </w:rPr>
            </w:pPr>
            <w:r w:rsidRPr="003B37A0">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3090" w:type="dxa"/>
          </w:tcPr>
          <w:p w14:paraId="70107F04" w14:textId="77777777" w:rsidR="005E1B0F" w:rsidRPr="003B37A0" w:rsidRDefault="005E1B0F" w:rsidP="003B37A0">
            <w:pPr>
              <w:widowControl w:val="0"/>
              <w:jc w:val="both"/>
              <w:rPr>
                <w:rFonts w:ascii="Times New Roman" w:hAnsi="Times New Roman"/>
                <w:bCs/>
                <w:sz w:val="24"/>
                <w:szCs w:val="24"/>
              </w:rPr>
            </w:pPr>
            <w:r w:rsidRPr="003B37A0">
              <w:rPr>
                <w:rFonts w:ascii="Times New Roman" w:hAnsi="Times New Roman"/>
                <w:bCs/>
                <w:sz w:val="24"/>
                <w:szCs w:val="24"/>
              </w:rPr>
              <w:t>Обоснованность выбора и применения методов и способов решения профессиональных задач при осуществлении консультирования граждан а области социального обеспечения.</w:t>
            </w:r>
          </w:p>
          <w:p w14:paraId="43E59E03" w14:textId="77777777" w:rsidR="005E1B0F" w:rsidRPr="003B37A0" w:rsidRDefault="005E1B0F" w:rsidP="003B37A0">
            <w:pPr>
              <w:widowControl w:val="0"/>
              <w:jc w:val="both"/>
              <w:rPr>
                <w:rFonts w:ascii="Times New Roman" w:hAnsi="Times New Roman"/>
                <w:bCs/>
                <w:sz w:val="24"/>
                <w:szCs w:val="24"/>
              </w:rPr>
            </w:pPr>
            <w:r w:rsidRPr="003B37A0">
              <w:rPr>
                <w:rFonts w:ascii="Times New Roman" w:hAnsi="Times New Roman"/>
                <w:bCs/>
                <w:sz w:val="24"/>
                <w:szCs w:val="24"/>
              </w:rPr>
              <w:t xml:space="preserve">Точность, правильность и </w:t>
            </w:r>
            <w:r w:rsidRPr="003B37A0">
              <w:rPr>
                <w:rFonts w:ascii="Times New Roman" w:hAnsi="Times New Roman"/>
                <w:bCs/>
                <w:sz w:val="24"/>
                <w:szCs w:val="24"/>
              </w:rPr>
              <w:lastRenderedPageBreak/>
              <w:t>пол</w:t>
            </w:r>
            <w:r w:rsidRPr="003B37A0">
              <w:rPr>
                <w:rFonts w:ascii="Times New Roman" w:hAnsi="Times New Roman"/>
                <w:bCs/>
                <w:sz w:val="24"/>
                <w:szCs w:val="24"/>
              </w:rPr>
              <w:softHyphen/>
              <w:t>нота выполнения профессио</w:t>
            </w:r>
            <w:r w:rsidRPr="003B37A0">
              <w:rPr>
                <w:rFonts w:ascii="Times New Roman" w:hAnsi="Times New Roman"/>
                <w:bCs/>
                <w:sz w:val="24"/>
                <w:szCs w:val="24"/>
              </w:rPr>
              <w:softHyphen/>
              <w:t>нальных задач</w:t>
            </w:r>
          </w:p>
        </w:tc>
        <w:tc>
          <w:tcPr>
            <w:tcW w:w="3931" w:type="dxa"/>
            <w:tcBorders>
              <w:right w:val="single" w:sz="12" w:space="0" w:color="auto"/>
            </w:tcBorders>
          </w:tcPr>
          <w:p w14:paraId="5AEB9FBF" w14:textId="77777777" w:rsidR="005E1B0F" w:rsidRPr="003B37A0" w:rsidRDefault="005E1B0F" w:rsidP="003B37A0">
            <w:pPr>
              <w:widowControl w:val="0"/>
              <w:jc w:val="both"/>
              <w:rPr>
                <w:rFonts w:ascii="Times New Roman" w:hAnsi="Times New Roman"/>
                <w:bCs/>
                <w:sz w:val="24"/>
                <w:szCs w:val="24"/>
              </w:rPr>
            </w:pPr>
            <w:r w:rsidRPr="003B37A0">
              <w:rPr>
                <w:rFonts w:ascii="Times New Roman" w:hAnsi="Times New Roman"/>
                <w:bCs/>
                <w:sz w:val="24"/>
                <w:szCs w:val="24"/>
              </w:rPr>
              <w:lastRenderedPageBreak/>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практики</w:t>
            </w:r>
          </w:p>
        </w:tc>
      </w:tr>
      <w:tr w:rsidR="005E1B0F" w:rsidRPr="00155E93" w14:paraId="10D0609E" w14:textId="77777777" w:rsidTr="003B37A0">
        <w:tc>
          <w:tcPr>
            <w:tcW w:w="3005" w:type="dxa"/>
          </w:tcPr>
          <w:p w14:paraId="1B25DBBC" w14:textId="77777777" w:rsidR="005E1B0F" w:rsidRPr="007C24F3" w:rsidRDefault="005E1B0F" w:rsidP="003B37A0">
            <w:pPr>
              <w:jc w:val="both"/>
              <w:rPr>
                <w:rFonts w:ascii="Times New Roman" w:hAnsi="Times New Roman"/>
                <w:b/>
                <w:sz w:val="24"/>
                <w:szCs w:val="24"/>
              </w:rPr>
            </w:pPr>
            <w:r w:rsidRPr="007C24F3">
              <w:rPr>
                <w:rFonts w:ascii="Times New Roman" w:hAnsi="Times New Roman"/>
                <w:iCs/>
                <w:sz w:val="24"/>
                <w:szCs w:val="24"/>
              </w:rPr>
              <w:lastRenderedPageBreak/>
              <w:t>ОК 02</w:t>
            </w:r>
          </w:p>
          <w:p w14:paraId="166B7658" w14:textId="77777777" w:rsidR="005E1B0F" w:rsidRPr="007C24F3" w:rsidRDefault="005E1B0F" w:rsidP="003B37A0">
            <w:pPr>
              <w:jc w:val="both"/>
              <w:rPr>
                <w:rFonts w:ascii="Times New Roman" w:hAnsi="Times New Roman"/>
                <w:bCs/>
                <w:iCs/>
                <w:sz w:val="24"/>
                <w:szCs w:val="24"/>
              </w:rPr>
            </w:pPr>
            <w:r w:rsidRPr="007C24F3">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90" w:type="dxa"/>
          </w:tcPr>
          <w:p w14:paraId="33A7C68A" w14:textId="77777777" w:rsidR="005E1B0F" w:rsidRPr="007C24F3" w:rsidRDefault="005E1B0F" w:rsidP="003B37A0">
            <w:pPr>
              <w:jc w:val="both"/>
              <w:rPr>
                <w:rFonts w:ascii="Times New Roman" w:hAnsi="Times New Roman"/>
                <w:sz w:val="24"/>
                <w:szCs w:val="24"/>
              </w:rPr>
            </w:pPr>
            <w:r w:rsidRPr="007C24F3">
              <w:rPr>
                <w:rFonts w:ascii="Times New Roman" w:hAnsi="Times New Roman"/>
                <w:sz w:val="24"/>
                <w:szCs w:val="24"/>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14:paraId="46787B4B" w14:textId="77777777" w:rsidR="005E1B0F" w:rsidRPr="007C24F3" w:rsidRDefault="005E1B0F" w:rsidP="003B37A0">
            <w:pPr>
              <w:jc w:val="both"/>
              <w:rPr>
                <w:rFonts w:ascii="Times New Roman" w:hAnsi="Times New Roman"/>
                <w:sz w:val="24"/>
                <w:szCs w:val="24"/>
              </w:rPr>
            </w:pPr>
            <w:r w:rsidRPr="007C24F3">
              <w:rPr>
                <w:rFonts w:ascii="Times New Roman" w:hAnsi="Times New Roman"/>
                <w:sz w:val="24"/>
                <w:szCs w:val="24"/>
              </w:rPr>
              <w:t>Широта использования различных источников информации, включая электронные</w:t>
            </w:r>
          </w:p>
        </w:tc>
        <w:tc>
          <w:tcPr>
            <w:tcW w:w="3931" w:type="dxa"/>
          </w:tcPr>
          <w:p w14:paraId="171EB9F3" w14:textId="77777777" w:rsidR="005E1B0F" w:rsidRPr="00E34464" w:rsidRDefault="005E1B0F" w:rsidP="003B37A0">
            <w:pPr>
              <w:jc w:val="both"/>
              <w:rPr>
                <w:rFonts w:ascii="Times New Roman" w:hAnsi="Times New Roman"/>
                <w:sz w:val="24"/>
                <w:szCs w:val="24"/>
              </w:rPr>
            </w:pPr>
            <w:r w:rsidRPr="00E34464">
              <w:rPr>
                <w:rFonts w:ascii="Times New Roman" w:hAnsi="Times New Roman"/>
                <w:sz w:val="24"/>
                <w:szCs w:val="24"/>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w:t>
            </w:r>
            <w:r>
              <w:rPr>
                <w:rFonts w:ascii="Times New Roman" w:hAnsi="Times New Roman"/>
                <w:sz w:val="24"/>
                <w:szCs w:val="24"/>
              </w:rPr>
              <w:t>и</w:t>
            </w:r>
          </w:p>
        </w:tc>
      </w:tr>
      <w:tr w:rsidR="005E1B0F" w:rsidRPr="00155E93" w14:paraId="74EE6189" w14:textId="77777777" w:rsidTr="003B37A0">
        <w:tc>
          <w:tcPr>
            <w:tcW w:w="3005" w:type="dxa"/>
          </w:tcPr>
          <w:p w14:paraId="25174FDD" w14:textId="77777777" w:rsidR="005E1B0F" w:rsidRPr="003843DF" w:rsidRDefault="005E1B0F" w:rsidP="003B37A0">
            <w:pPr>
              <w:jc w:val="both"/>
              <w:rPr>
                <w:rFonts w:ascii="Times New Roman" w:hAnsi="Times New Roman"/>
                <w:iCs/>
                <w:szCs w:val="24"/>
              </w:rPr>
            </w:pPr>
            <w:r w:rsidRPr="003843DF">
              <w:rPr>
                <w:rFonts w:ascii="Times New Roman" w:hAnsi="Times New Roman"/>
                <w:iCs/>
                <w:sz w:val="24"/>
                <w:szCs w:val="24"/>
                <w:lang w:eastAsia="ru-RU"/>
              </w:rPr>
              <w:t>ОК 03</w:t>
            </w:r>
          </w:p>
          <w:p w14:paraId="0A5F892F" w14:textId="77777777" w:rsidR="005E1B0F" w:rsidRPr="003843DF" w:rsidRDefault="005E1B0F" w:rsidP="003B37A0">
            <w:pPr>
              <w:autoSpaceDE w:val="0"/>
              <w:autoSpaceDN w:val="0"/>
              <w:adjustRightInd w:val="0"/>
              <w:jc w:val="both"/>
              <w:rPr>
                <w:rFonts w:ascii="Times New Roman" w:hAnsi="Times New Roman"/>
                <w:szCs w:val="24"/>
              </w:rPr>
            </w:pPr>
            <w:r w:rsidRPr="003843DF">
              <w:rPr>
                <w:rFonts w:ascii="Times New Roman" w:hAnsi="Times New Roman"/>
                <w:szCs w:val="24"/>
              </w:rPr>
              <w:t xml:space="preserve">Планировать и реализовывать собственное профессиональное </w:t>
            </w:r>
          </w:p>
          <w:p w14:paraId="0E1E96E3" w14:textId="77777777" w:rsidR="005E1B0F" w:rsidRPr="003843DF" w:rsidRDefault="005E1B0F" w:rsidP="003B37A0">
            <w:pPr>
              <w:autoSpaceDE w:val="0"/>
              <w:autoSpaceDN w:val="0"/>
              <w:adjustRightInd w:val="0"/>
              <w:jc w:val="both"/>
              <w:rPr>
                <w:rFonts w:ascii="Times New Roman" w:hAnsi="Times New Roman"/>
                <w:szCs w:val="24"/>
              </w:rPr>
            </w:pPr>
            <w:r w:rsidRPr="003843DF">
              <w:rPr>
                <w:rFonts w:ascii="Times New Roman" w:hAnsi="Times New Roman"/>
                <w:szCs w:val="24"/>
              </w:rPr>
              <w:t xml:space="preserve">и личностное развитие, предпринимательскую деятельность </w:t>
            </w:r>
          </w:p>
          <w:p w14:paraId="468F2887" w14:textId="77777777" w:rsidR="005E1B0F" w:rsidRPr="003843DF" w:rsidRDefault="005E1B0F" w:rsidP="003B37A0">
            <w:pPr>
              <w:autoSpaceDE w:val="0"/>
              <w:autoSpaceDN w:val="0"/>
              <w:adjustRightInd w:val="0"/>
              <w:jc w:val="both"/>
              <w:rPr>
                <w:rFonts w:ascii="Times New Roman" w:hAnsi="Times New Roman"/>
                <w:szCs w:val="24"/>
              </w:rPr>
            </w:pPr>
            <w:r w:rsidRPr="003843DF">
              <w:rPr>
                <w:rFonts w:ascii="Times New Roman" w:hAnsi="Times New Roman"/>
                <w:szCs w:val="24"/>
              </w:rPr>
              <w:t xml:space="preserve">в профессиональной сфере, использовать знания по финансовой грамотности </w:t>
            </w:r>
          </w:p>
          <w:p w14:paraId="7D12A75E" w14:textId="77777777" w:rsidR="005E1B0F" w:rsidRPr="003843DF" w:rsidRDefault="005E1B0F" w:rsidP="003B37A0">
            <w:pPr>
              <w:autoSpaceDE w:val="0"/>
              <w:autoSpaceDN w:val="0"/>
              <w:adjustRightInd w:val="0"/>
              <w:jc w:val="both"/>
              <w:rPr>
                <w:rFonts w:ascii="Times New Roman" w:hAnsi="Times New Roman"/>
                <w:szCs w:val="24"/>
              </w:rPr>
            </w:pPr>
            <w:r w:rsidRPr="003843DF">
              <w:rPr>
                <w:rFonts w:ascii="Times New Roman" w:hAnsi="Times New Roman"/>
                <w:szCs w:val="24"/>
              </w:rPr>
              <w:t>в различных жизненных ситуациях</w:t>
            </w:r>
          </w:p>
        </w:tc>
        <w:tc>
          <w:tcPr>
            <w:tcW w:w="3090" w:type="dxa"/>
          </w:tcPr>
          <w:p w14:paraId="4FABC9AB"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 xml:space="preserve">Демонстрация интереса к инновациям в области профессиональной деятельности; выстраивание траектории профессионального развития и </w:t>
            </w:r>
            <w:proofErr w:type="spellStart"/>
            <w:r w:rsidRPr="003843DF">
              <w:rPr>
                <w:rFonts w:ascii="Times New Roman" w:hAnsi="Times New Roman"/>
                <w:sz w:val="24"/>
                <w:szCs w:val="24"/>
              </w:rPr>
              <w:t>самоообразования</w:t>
            </w:r>
            <w:proofErr w:type="spellEnd"/>
            <w:r w:rsidRPr="003843DF">
              <w:rPr>
                <w:rFonts w:ascii="Times New Roman" w:hAnsi="Times New Roman"/>
                <w:sz w:val="24"/>
                <w:szCs w:val="24"/>
              </w:rPr>
              <w:t>; осознанное планирование повышения квалификации.</w:t>
            </w:r>
          </w:p>
          <w:p w14:paraId="0C647D2A"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Демонстрация способности к организации и планированию самостоятельных занятий при изучении профессионального модуля</w:t>
            </w:r>
          </w:p>
        </w:tc>
        <w:tc>
          <w:tcPr>
            <w:tcW w:w="3931" w:type="dxa"/>
          </w:tcPr>
          <w:p w14:paraId="06227826"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Оценка использования обучающимся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 работ по учебной и производственной практике.</w:t>
            </w:r>
          </w:p>
          <w:p w14:paraId="7367ECA5" w14:textId="77777777" w:rsidR="005E1B0F" w:rsidRPr="003843DF" w:rsidRDefault="005E1B0F" w:rsidP="003B37A0">
            <w:pPr>
              <w:jc w:val="both"/>
              <w:rPr>
                <w:rFonts w:ascii="Times New Roman" w:hAnsi="Times New Roman"/>
                <w:sz w:val="24"/>
                <w:szCs w:val="24"/>
              </w:rPr>
            </w:pPr>
            <w:r w:rsidRPr="003843DF">
              <w:rPr>
                <w:rFonts w:ascii="Times New Roman" w:hAnsi="Times New Roman"/>
                <w:bCs/>
                <w:sz w:val="24"/>
                <w:szCs w:val="24"/>
              </w:rPr>
              <w:t>Оценка использования обучающимся методов и приёмов личной организации при участии в профессиональных олимпиадах, конкурсах, выставках, научно-практических конференциях</w:t>
            </w:r>
          </w:p>
        </w:tc>
      </w:tr>
      <w:tr w:rsidR="005E1B0F" w:rsidRPr="00155E93" w14:paraId="1AC15C3C" w14:textId="77777777" w:rsidTr="003B37A0">
        <w:tc>
          <w:tcPr>
            <w:tcW w:w="3005" w:type="dxa"/>
          </w:tcPr>
          <w:p w14:paraId="7820BEAD" w14:textId="77777777" w:rsidR="005E1B0F" w:rsidRPr="003843DF" w:rsidRDefault="005E1B0F" w:rsidP="003B37A0">
            <w:pPr>
              <w:jc w:val="both"/>
              <w:rPr>
                <w:rFonts w:ascii="Times New Roman" w:hAnsi="Times New Roman"/>
                <w:sz w:val="24"/>
                <w:szCs w:val="24"/>
              </w:rPr>
            </w:pPr>
            <w:r w:rsidRPr="003843DF">
              <w:rPr>
                <w:rFonts w:ascii="Times New Roman" w:hAnsi="Times New Roman"/>
                <w:iCs/>
                <w:sz w:val="24"/>
                <w:szCs w:val="24"/>
              </w:rPr>
              <w:t>ОК 04</w:t>
            </w:r>
            <w:r w:rsidRPr="003843DF">
              <w:rPr>
                <w:rFonts w:ascii="Times New Roman" w:hAnsi="Times New Roman"/>
                <w:sz w:val="24"/>
                <w:szCs w:val="24"/>
              </w:rPr>
              <w:t xml:space="preserve"> </w:t>
            </w:r>
          </w:p>
          <w:p w14:paraId="1B3FE112"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Эффективно взаимодействовать и работать в коллективе и команде</w:t>
            </w:r>
          </w:p>
        </w:tc>
        <w:tc>
          <w:tcPr>
            <w:tcW w:w="3090" w:type="dxa"/>
          </w:tcPr>
          <w:p w14:paraId="7CAA2A81"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Демонстрация стремления к сотрудничеству и коммуникабельность при взаимодействии с обучающимися, преподавателями и руководителями практики в ходе обучения</w:t>
            </w:r>
          </w:p>
        </w:tc>
        <w:tc>
          <w:tcPr>
            <w:tcW w:w="3931" w:type="dxa"/>
          </w:tcPr>
          <w:p w14:paraId="272D9532"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5E1B0F" w:rsidRPr="00155E93" w14:paraId="056D6E09" w14:textId="77777777" w:rsidTr="003B37A0">
        <w:tc>
          <w:tcPr>
            <w:tcW w:w="3005" w:type="dxa"/>
          </w:tcPr>
          <w:p w14:paraId="06FC1EB3" w14:textId="77777777" w:rsidR="005E1B0F" w:rsidRPr="003843DF" w:rsidRDefault="005E1B0F" w:rsidP="003B37A0">
            <w:pPr>
              <w:jc w:val="both"/>
              <w:rPr>
                <w:rFonts w:ascii="Times New Roman" w:hAnsi="Times New Roman" w:cs="Segoe UI"/>
                <w:iCs/>
                <w:sz w:val="24"/>
                <w:szCs w:val="24"/>
                <w:lang w:eastAsia="ru-RU"/>
              </w:rPr>
            </w:pPr>
            <w:r w:rsidRPr="003843DF">
              <w:rPr>
                <w:rFonts w:ascii="Times New Roman" w:hAnsi="Times New Roman" w:cs="Segoe UI"/>
                <w:iCs/>
                <w:sz w:val="24"/>
                <w:szCs w:val="24"/>
                <w:lang w:eastAsia="ru-RU"/>
              </w:rPr>
              <w:t xml:space="preserve"> </w:t>
            </w:r>
            <w:r w:rsidRPr="003843DF">
              <w:rPr>
                <w:rFonts w:ascii="Times New Roman" w:hAnsi="Times New Roman"/>
                <w:iCs/>
                <w:sz w:val="24"/>
                <w:szCs w:val="24"/>
                <w:lang w:eastAsia="ru-RU"/>
              </w:rPr>
              <w:t>ОК 05</w:t>
            </w:r>
          </w:p>
          <w:p w14:paraId="113275A6"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Осуществлять устную и письменную коммуникацию </w:t>
            </w:r>
          </w:p>
          <w:p w14:paraId="57D812C2"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на государственном языке Российской Федерации с учетом особенностей социального и культурного контекста</w:t>
            </w:r>
          </w:p>
        </w:tc>
        <w:tc>
          <w:tcPr>
            <w:tcW w:w="3090" w:type="dxa"/>
          </w:tcPr>
          <w:p w14:paraId="175471D3"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3931" w:type="dxa"/>
          </w:tcPr>
          <w:p w14:paraId="1D9F5ADC"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tc>
      </w:tr>
      <w:tr w:rsidR="005E1B0F" w:rsidRPr="00155E93" w14:paraId="5E3459AA" w14:textId="77777777" w:rsidTr="003B37A0">
        <w:tc>
          <w:tcPr>
            <w:tcW w:w="3005" w:type="dxa"/>
          </w:tcPr>
          <w:p w14:paraId="52230704" w14:textId="77777777" w:rsidR="005E1B0F" w:rsidRPr="003843DF" w:rsidRDefault="005E1B0F" w:rsidP="003B37A0">
            <w:pPr>
              <w:jc w:val="both"/>
              <w:rPr>
                <w:rFonts w:ascii="Times New Roman" w:hAnsi="Times New Roman" w:cs="Segoe UI"/>
                <w:iCs/>
                <w:sz w:val="24"/>
                <w:szCs w:val="24"/>
                <w:lang w:eastAsia="ru-RU"/>
              </w:rPr>
            </w:pPr>
            <w:r w:rsidRPr="003843DF">
              <w:rPr>
                <w:rFonts w:ascii="Times New Roman" w:hAnsi="Times New Roman"/>
                <w:iCs/>
                <w:sz w:val="24"/>
                <w:szCs w:val="24"/>
                <w:lang w:eastAsia="ru-RU"/>
              </w:rPr>
              <w:t>ОК 06</w:t>
            </w:r>
          </w:p>
          <w:p w14:paraId="24D103B0"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Проявлять гражданско-патриотическую позицию, </w:t>
            </w:r>
            <w:r w:rsidRPr="003843DF">
              <w:rPr>
                <w:rFonts w:ascii="Times New Roman" w:hAnsi="Times New Roman" w:cs="Segoe UI"/>
                <w:sz w:val="24"/>
                <w:szCs w:val="24"/>
                <w:shd w:val="clear" w:color="auto" w:fill="FFFFFF"/>
                <w:lang w:eastAsia="ru-RU"/>
              </w:rPr>
              <w:lastRenderedPageBreak/>
              <w:t xml:space="preserve">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3090" w:type="dxa"/>
          </w:tcPr>
          <w:p w14:paraId="01874B9C"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lastRenderedPageBreak/>
              <w:t xml:space="preserve">Демонстрация проявления гражданско-патриотической позиции, </w:t>
            </w:r>
            <w:r w:rsidRPr="003843DF">
              <w:rPr>
                <w:rFonts w:ascii="Times New Roman" w:hAnsi="Times New Roman"/>
                <w:sz w:val="24"/>
                <w:szCs w:val="24"/>
              </w:rPr>
              <w:lastRenderedPageBreak/>
              <w:t>осознанное поведение на основе традиционных общечеловеческих ценностей, демонстрация</w:t>
            </w:r>
            <w:r w:rsidRPr="003843DF">
              <w:t xml:space="preserve"> </w:t>
            </w:r>
            <w:r w:rsidRPr="003843DF">
              <w:rPr>
                <w:rFonts w:ascii="Times New Roman" w:hAnsi="Times New Roman"/>
                <w:sz w:val="24"/>
                <w:szCs w:val="24"/>
              </w:rPr>
              <w:t xml:space="preserve">нетерпимости к коррупционному поведению.  </w:t>
            </w:r>
          </w:p>
        </w:tc>
        <w:tc>
          <w:tcPr>
            <w:tcW w:w="3931" w:type="dxa"/>
          </w:tcPr>
          <w:p w14:paraId="3E6C5CE4"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lastRenderedPageBreak/>
              <w:t xml:space="preserve">Экспертное наблюдение и оценка на практических занятиях, при выполнении работ на учебной и </w:t>
            </w:r>
            <w:r w:rsidRPr="003843DF">
              <w:rPr>
                <w:rFonts w:ascii="Times New Roman" w:hAnsi="Times New Roman"/>
                <w:bCs/>
                <w:sz w:val="24"/>
                <w:szCs w:val="24"/>
              </w:rPr>
              <w:lastRenderedPageBreak/>
              <w:t>производственной практиках.</w:t>
            </w:r>
          </w:p>
        </w:tc>
      </w:tr>
      <w:tr w:rsidR="005E1B0F" w:rsidRPr="00155E93" w14:paraId="7563128F" w14:textId="77777777" w:rsidTr="003B37A0">
        <w:tc>
          <w:tcPr>
            <w:tcW w:w="3005" w:type="dxa"/>
          </w:tcPr>
          <w:p w14:paraId="1960B4F6" w14:textId="77777777" w:rsidR="005E1B0F" w:rsidRPr="003843DF" w:rsidRDefault="005E1B0F" w:rsidP="003B37A0">
            <w:pPr>
              <w:jc w:val="both"/>
              <w:rPr>
                <w:rFonts w:ascii="Times New Roman" w:hAnsi="Times New Roman" w:cs="Segoe UI"/>
                <w:iCs/>
                <w:sz w:val="24"/>
                <w:szCs w:val="24"/>
                <w:lang w:eastAsia="ru-RU"/>
              </w:rPr>
            </w:pPr>
            <w:r w:rsidRPr="003843DF">
              <w:rPr>
                <w:rFonts w:ascii="Times New Roman" w:hAnsi="Times New Roman"/>
                <w:iCs/>
                <w:sz w:val="24"/>
                <w:szCs w:val="24"/>
                <w:lang w:eastAsia="ru-RU"/>
              </w:rPr>
              <w:lastRenderedPageBreak/>
              <w:t>ОК 07</w:t>
            </w:r>
          </w:p>
          <w:p w14:paraId="2E0B11EB"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Содействовать сохранению окружающей среды, ресурсосбережению, применять знания </w:t>
            </w:r>
          </w:p>
          <w:p w14:paraId="79BB21F5"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об изменении климата, принципы бережливого производства, эффективно действовать </w:t>
            </w:r>
          </w:p>
          <w:p w14:paraId="1B12C00C"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в чрезвычайных ситуациях</w:t>
            </w:r>
          </w:p>
        </w:tc>
        <w:tc>
          <w:tcPr>
            <w:tcW w:w="3090" w:type="dxa"/>
          </w:tcPr>
          <w:p w14:paraId="395E5291"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Демонстрация навыков бережливого отношения к окружающей среде, ресурсосбережению. Демонстрация применения умений и знаний в области изменения климата, бережливого производства, навыков эффективных действий при возникновении чрезвычайных ситуаций.</w:t>
            </w:r>
          </w:p>
        </w:tc>
        <w:tc>
          <w:tcPr>
            <w:tcW w:w="3931" w:type="dxa"/>
          </w:tcPr>
          <w:p w14:paraId="72926614"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Экспертное наблюдение и оценка на практических занятиях, при выполнении работ на учебной и производственной практиках.</w:t>
            </w:r>
          </w:p>
        </w:tc>
      </w:tr>
      <w:tr w:rsidR="005E1B0F" w:rsidRPr="00155E93" w14:paraId="5BAAD28C" w14:textId="77777777" w:rsidTr="003B37A0">
        <w:tc>
          <w:tcPr>
            <w:tcW w:w="3005" w:type="dxa"/>
          </w:tcPr>
          <w:p w14:paraId="74CBFD8B" w14:textId="77777777" w:rsidR="005E1B0F" w:rsidRPr="003843DF" w:rsidRDefault="005E1B0F" w:rsidP="003B37A0">
            <w:pPr>
              <w:jc w:val="both"/>
              <w:rPr>
                <w:rFonts w:ascii="Times New Roman" w:hAnsi="Times New Roman" w:cs="Segoe UI"/>
                <w:iCs/>
                <w:sz w:val="24"/>
                <w:szCs w:val="24"/>
                <w:lang w:eastAsia="ru-RU"/>
              </w:rPr>
            </w:pPr>
            <w:r w:rsidRPr="003843DF">
              <w:rPr>
                <w:rFonts w:ascii="Times New Roman" w:hAnsi="Times New Roman"/>
                <w:iCs/>
                <w:sz w:val="24"/>
                <w:szCs w:val="24"/>
                <w:lang w:eastAsia="ru-RU"/>
              </w:rPr>
              <w:t xml:space="preserve">ОК 08 </w:t>
            </w:r>
          </w:p>
          <w:p w14:paraId="50CAB89A"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Использовать средства физической культуры для сохранения </w:t>
            </w:r>
          </w:p>
          <w:p w14:paraId="0C18D692"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и укрепления здоровья </w:t>
            </w:r>
          </w:p>
          <w:p w14:paraId="2FEC64B9"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в процессе профессиональной деятельности </w:t>
            </w:r>
          </w:p>
          <w:p w14:paraId="1AE0E434"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и поддержания необходимого уровня физической подготовленности</w:t>
            </w:r>
          </w:p>
        </w:tc>
        <w:tc>
          <w:tcPr>
            <w:tcW w:w="3090" w:type="dxa"/>
          </w:tcPr>
          <w:p w14:paraId="409F4DF2"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sz w:val="24"/>
                <w:szCs w:val="24"/>
              </w:rPr>
              <w:t xml:space="preserve">Использует </w:t>
            </w:r>
            <w:r w:rsidRPr="003843DF">
              <w:rPr>
                <w:rFonts w:ascii="Times New Roman" w:hAnsi="Times New Roman" w:cs="Segoe UI"/>
                <w:sz w:val="24"/>
                <w:szCs w:val="24"/>
                <w:shd w:val="clear" w:color="auto" w:fill="FFFFFF"/>
                <w:lang w:eastAsia="ru-RU"/>
              </w:rPr>
              <w:t xml:space="preserve">средства физической культуры для сохранения </w:t>
            </w:r>
          </w:p>
          <w:p w14:paraId="3A7E1973"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и укрепления здоровья </w:t>
            </w:r>
          </w:p>
          <w:p w14:paraId="12A33722"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в процессе профессиональной деятельности </w:t>
            </w:r>
          </w:p>
          <w:p w14:paraId="1A86CB7A" w14:textId="77777777" w:rsidR="005E1B0F" w:rsidRPr="003843DF" w:rsidRDefault="005E1B0F" w:rsidP="003B37A0">
            <w:pPr>
              <w:jc w:val="both"/>
              <w:rPr>
                <w:rFonts w:ascii="Times New Roman" w:hAnsi="Times New Roman"/>
                <w:sz w:val="24"/>
                <w:szCs w:val="24"/>
              </w:rPr>
            </w:pPr>
            <w:r w:rsidRPr="003843DF">
              <w:rPr>
                <w:rFonts w:ascii="Times New Roman" w:hAnsi="Times New Roman" w:cs="Segoe UI"/>
                <w:sz w:val="24"/>
                <w:szCs w:val="24"/>
                <w:shd w:val="clear" w:color="auto" w:fill="FFFFFF"/>
                <w:lang w:eastAsia="ru-RU"/>
              </w:rPr>
              <w:t>и поддержания необходимого уровня физической подготовленности</w:t>
            </w:r>
          </w:p>
        </w:tc>
        <w:tc>
          <w:tcPr>
            <w:tcW w:w="3931" w:type="dxa"/>
          </w:tcPr>
          <w:p w14:paraId="4038BCAB"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Оценка деятельности обучающегося в процессе освоения образовательной программы на практических занятиях</w:t>
            </w:r>
          </w:p>
        </w:tc>
      </w:tr>
      <w:tr w:rsidR="005E1B0F" w:rsidRPr="00155E93" w14:paraId="2A25CA08" w14:textId="77777777" w:rsidTr="003B37A0">
        <w:tc>
          <w:tcPr>
            <w:tcW w:w="3005" w:type="dxa"/>
          </w:tcPr>
          <w:p w14:paraId="435C2A50" w14:textId="77777777" w:rsidR="005E1B0F" w:rsidRPr="003843DF" w:rsidRDefault="005E1B0F" w:rsidP="003B37A0">
            <w:pPr>
              <w:jc w:val="both"/>
              <w:rPr>
                <w:rFonts w:ascii="Times New Roman" w:hAnsi="Times New Roman" w:cs="Segoe UI"/>
                <w:iCs/>
                <w:sz w:val="24"/>
                <w:szCs w:val="24"/>
                <w:lang w:eastAsia="ru-RU"/>
              </w:rPr>
            </w:pPr>
            <w:r w:rsidRPr="003843DF">
              <w:rPr>
                <w:rFonts w:ascii="Times New Roman" w:hAnsi="Times New Roman"/>
                <w:iCs/>
                <w:sz w:val="24"/>
                <w:szCs w:val="24"/>
                <w:lang w:eastAsia="ru-RU"/>
              </w:rPr>
              <w:t>ОК 09</w:t>
            </w:r>
          </w:p>
          <w:p w14:paraId="41D016A7"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Пользоваться профессиональной документацией на государственном и иностранных языках</w:t>
            </w:r>
          </w:p>
        </w:tc>
        <w:tc>
          <w:tcPr>
            <w:tcW w:w="3090" w:type="dxa"/>
          </w:tcPr>
          <w:p w14:paraId="6701EB78"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Демонстрация профессиональных знаний при работе с профессиональной документацией на государственном и иностранных языках</w:t>
            </w:r>
          </w:p>
        </w:tc>
        <w:tc>
          <w:tcPr>
            <w:tcW w:w="3931" w:type="dxa"/>
          </w:tcPr>
          <w:p w14:paraId="4FB33C86"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Экспертное наблюдение и оценка на практических занятиях, при выполнении работ на учебной и производственной практиках.</w:t>
            </w:r>
          </w:p>
        </w:tc>
      </w:tr>
      <w:tr w:rsidR="005E1B0F" w:rsidRPr="00155E93" w14:paraId="2D5967C5" w14:textId="77777777" w:rsidTr="003B37A0">
        <w:tc>
          <w:tcPr>
            <w:tcW w:w="3005" w:type="dxa"/>
          </w:tcPr>
          <w:p w14:paraId="06C45739" w14:textId="77777777" w:rsidR="005E1B0F" w:rsidRPr="003843DF" w:rsidRDefault="005E1B0F" w:rsidP="003B37A0">
            <w:pPr>
              <w:keepNext/>
              <w:jc w:val="both"/>
              <w:outlineLvl w:val="1"/>
              <w:rPr>
                <w:rFonts w:ascii="Times New Roman" w:hAnsi="Times New Roman"/>
                <w:bCs/>
                <w:iCs/>
                <w:sz w:val="24"/>
                <w:szCs w:val="24"/>
                <w:lang w:eastAsia="ru-RU"/>
              </w:rPr>
            </w:pPr>
            <w:r>
              <w:rPr>
                <w:rFonts w:ascii="Times New Roman" w:hAnsi="Times New Roman"/>
                <w:bCs/>
                <w:iCs/>
                <w:sz w:val="24"/>
                <w:szCs w:val="24"/>
                <w:lang w:eastAsia="ru-RU"/>
              </w:rPr>
              <w:lastRenderedPageBreak/>
              <w:t>П</w:t>
            </w:r>
            <w:r w:rsidRPr="003843DF">
              <w:rPr>
                <w:rFonts w:ascii="Times New Roman" w:hAnsi="Times New Roman"/>
                <w:bCs/>
                <w:iCs/>
                <w:sz w:val="24"/>
                <w:szCs w:val="24"/>
                <w:lang w:eastAsia="ru-RU"/>
              </w:rPr>
              <w:t>К 3.1.</w:t>
            </w:r>
          </w:p>
          <w:p w14:paraId="3552CFAB" w14:textId="77777777" w:rsidR="005E1B0F" w:rsidRPr="003843DF" w:rsidRDefault="005E1B0F" w:rsidP="003B37A0">
            <w:pPr>
              <w:keepNext/>
              <w:jc w:val="both"/>
              <w:outlineLvl w:val="1"/>
              <w:rPr>
                <w:rFonts w:ascii="Times New Roman" w:hAnsi="Times New Roman"/>
                <w:bCs/>
                <w:iCs/>
                <w:sz w:val="24"/>
                <w:szCs w:val="24"/>
                <w:lang w:eastAsia="ru-RU"/>
              </w:rPr>
            </w:pPr>
            <w:r w:rsidRPr="003843DF">
              <w:rPr>
                <w:rFonts w:ascii="Times New Roman" w:hAnsi="Times New Roman"/>
                <w:bCs/>
                <w:iCs/>
                <w:sz w:val="24"/>
                <w:szCs w:val="24"/>
                <w:lang w:eastAsia="ru-RU"/>
              </w:rPr>
              <w:t>Информировать на приеме и консультировании субъектов права по вопросам социального обеспечения и социальной защиты.</w:t>
            </w:r>
          </w:p>
        </w:tc>
        <w:tc>
          <w:tcPr>
            <w:tcW w:w="3090" w:type="dxa"/>
          </w:tcPr>
          <w:p w14:paraId="44F5A22C"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Демонстрация профессиональных знаний при информировании и  консультировании субъектов права по вопросам социального обеспечения и социальной защиты на приеме</w:t>
            </w:r>
          </w:p>
        </w:tc>
        <w:tc>
          <w:tcPr>
            <w:tcW w:w="3931" w:type="dxa"/>
          </w:tcPr>
          <w:p w14:paraId="1E5B3DAA"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 xml:space="preserve">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w:t>
            </w:r>
            <w:r>
              <w:rPr>
                <w:rFonts w:ascii="Times New Roman" w:hAnsi="Times New Roman"/>
                <w:bCs/>
                <w:sz w:val="24"/>
                <w:szCs w:val="24"/>
              </w:rPr>
              <w:t xml:space="preserve">и производственной </w:t>
            </w:r>
            <w:r w:rsidRPr="003843DF">
              <w:rPr>
                <w:rFonts w:ascii="Times New Roman" w:hAnsi="Times New Roman"/>
                <w:bCs/>
                <w:sz w:val="24"/>
                <w:szCs w:val="24"/>
              </w:rPr>
              <w:t>практике</w:t>
            </w:r>
          </w:p>
        </w:tc>
      </w:tr>
      <w:tr w:rsidR="005E1B0F" w:rsidRPr="00155E93" w14:paraId="7AA602BB" w14:textId="77777777" w:rsidTr="003B37A0">
        <w:tc>
          <w:tcPr>
            <w:tcW w:w="3005" w:type="dxa"/>
          </w:tcPr>
          <w:p w14:paraId="59EEAF35" w14:textId="77777777" w:rsidR="005E1B0F" w:rsidRPr="00DA6F23" w:rsidRDefault="005E1B0F" w:rsidP="003B37A0">
            <w:pPr>
              <w:keepNext/>
              <w:jc w:val="both"/>
              <w:outlineLvl w:val="1"/>
              <w:rPr>
                <w:rFonts w:ascii="Times New Roman" w:hAnsi="Times New Roman"/>
                <w:bCs/>
                <w:iCs/>
                <w:sz w:val="24"/>
                <w:szCs w:val="24"/>
              </w:rPr>
            </w:pPr>
            <w:r w:rsidRPr="00DA6F23">
              <w:rPr>
                <w:rFonts w:ascii="Times New Roman" w:hAnsi="Times New Roman"/>
                <w:bCs/>
                <w:iCs/>
                <w:sz w:val="24"/>
                <w:szCs w:val="24"/>
              </w:rPr>
              <w:t xml:space="preserve">ПК </w:t>
            </w:r>
            <w:r>
              <w:rPr>
                <w:rFonts w:ascii="Times New Roman" w:hAnsi="Times New Roman"/>
                <w:bCs/>
                <w:iCs/>
                <w:sz w:val="24"/>
                <w:szCs w:val="24"/>
              </w:rPr>
              <w:t>3</w:t>
            </w:r>
            <w:r w:rsidRPr="00DA6F23">
              <w:rPr>
                <w:rFonts w:ascii="Times New Roman" w:hAnsi="Times New Roman"/>
                <w:bCs/>
                <w:iCs/>
                <w:sz w:val="24"/>
                <w:szCs w:val="24"/>
              </w:rPr>
              <w:t>.2.</w:t>
            </w:r>
          </w:p>
          <w:p w14:paraId="34C45866" w14:textId="77777777" w:rsidR="005E1B0F" w:rsidRPr="00DA6F23" w:rsidRDefault="005E1B0F" w:rsidP="003B37A0">
            <w:pPr>
              <w:keepNext/>
              <w:jc w:val="both"/>
              <w:outlineLvl w:val="1"/>
              <w:rPr>
                <w:rFonts w:ascii="Times New Roman" w:hAnsi="Times New Roman"/>
                <w:bCs/>
                <w:iCs/>
                <w:sz w:val="24"/>
                <w:szCs w:val="24"/>
              </w:rPr>
            </w:pPr>
            <w:r w:rsidRPr="003843DF">
              <w:rPr>
                <w:rFonts w:ascii="Times New Roman" w:hAnsi="Times New Roman"/>
                <w:bCs/>
                <w:iCs/>
                <w:sz w:val="24"/>
                <w:szCs w:val="24"/>
              </w:rPr>
              <w:t>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 включая выдачу документов по указанным выплатам и услугам.</w:t>
            </w:r>
          </w:p>
        </w:tc>
        <w:tc>
          <w:tcPr>
            <w:tcW w:w="3090" w:type="dxa"/>
          </w:tcPr>
          <w:p w14:paraId="6B801A38" w14:textId="77777777" w:rsidR="005E1B0F" w:rsidRPr="003843DF" w:rsidRDefault="005E1B0F" w:rsidP="003843DF">
            <w:pPr>
              <w:jc w:val="both"/>
              <w:rPr>
                <w:rFonts w:ascii="Times New Roman" w:hAnsi="Times New Roman"/>
                <w:bCs/>
                <w:iCs/>
                <w:sz w:val="24"/>
                <w:szCs w:val="24"/>
              </w:rPr>
            </w:pPr>
            <w:r>
              <w:rPr>
                <w:rFonts w:ascii="Times New Roman" w:hAnsi="Times New Roman"/>
                <w:bCs/>
                <w:iCs/>
                <w:sz w:val="24"/>
                <w:szCs w:val="24"/>
              </w:rPr>
              <w:t>О</w:t>
            </w:r>
            <w:r w:rsidRPr="003843DF">
              <w:rPr>
                <w:rFonts w:ascii="Times New Roman" w:hAnsi="Times New Roman"/>
                <w:bCs/>
                <w:iCs/>
                <w:sz w:val="24"/>
                <w:szCs w:val="24"/>
              </w:rPr>
              <w:t>пределение пакета документов, необходимых для установления пенсий, назначения пособий, компенсаций и других мер социальной поддержки;</w:t>
            </w:r>
            <w:r>
              <w:rPr>
                <w:rFonts w:ascii="Times New Roman" w:hAnsi="Times New Roman"/>
                <w:bCs/>
                <w:iCs/>
                <w:sz w:val="24"/>
                <w:szCs w:val="24"/>
              </w:rPr>
              <w:t xml:space="preserve"> </w:t>
            </w:r>
            <w:r w:rsidRPr="003843DF">
              <w:rPr>
                <w:rFonts w:ascii="Times New Roman" w:hAnsi="Times New Roman"/>
                <w:bCs/>
                <w:iCs/>
                <w:sz w:val="24"/>
                <w:szCs w:val="24"/>
              </w:rPr>
              <w:t>выделение недостающих документов и определение сроков их предоставления.</w:t>
            </w:r>
          </w:p>
        </w:tc>
        <w:tc>
          <w:tcPr>
            <w:tcW w:w="3931" w:type="dxa"/>
          </w:tcPr>
          <w:p w14:paraId="2C7AB607" w14:textId="77777777" w:rsidR="005E1B0F" w:rsidRPr="00DA6F23" w:rsidRDefault="005E1B0F" w:rsidP="003B37A0">
            <w:pPr>
              <w:jc w:val="both"/>
              <w:rPr>
                <w:rFonts w:ascii="Times New Roman" w:hAnsi="Times New Roman"/>
                <w:bCs/>
                <w:sz w:val="24"/>
                <w:szCs w:val="24"/>
              </w:rPr>
            </w:pPr>
            <w:r w:rsidRPr="00DA6F23">
              <w:rPr>
                <w:rFonts w:ascii="Times New Roman" w:hAnsi="Times New Roman"/>
                <w:bCs/>
                <w:sz w:val="24"/>
                <w:szCs w:val="24"/>
              </w:rPr>
              <w:t xml:space="preserve">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w:t>
            </w:r>
            <w:r>
              <w:rPr>
                <w:rFonts w:ascii="Times New Roman" w:hAnsi="Times New Roman"/>
                <w:bCs/>
                <w:sz w:val="24"/>
                <w:szCs w:val="24"/>
              </w:rPr>
              <w:t xml:space="preserve">и производственной </w:t>
            </w:r>
            <w:r w:rsidRPr="00DA6F23">
              <w:rPr>
                <w:rFonts w:ascii="Times New Roman" w:hAnsi="Times New Roman"/>
                <w:bCs/>
                <w:sz w:val="24"/>
                <w:szCs w:val="24"/>
              </w:rPr>
              <w:t>практике</w:t>
            </w:r>
          </w:p>
        </w:tc>
      </w:tr>
      <w:tr w:rsidR="005E1B0F" w:rsidRPr="00155E93" w14:paraId="4F43D5C6" w14:textId="77777777" w:rsidTr="003B37A0">
        <w:tc>
          <w:tcPr>
            <w:tcW w:w="3005" w:type="dxa"/>
          </w:tcPr>
          <w:p w14:paraId="4DC3B81E" w14:textId="77777777" w:rsidR="005E1B0F" w:rsidRPr="003650DE" w:rsidRDefault="005E1B0F" w:rsidP="003B37A0">
            <w:pPr>
              <w:keepNext/>
              <w:jc w:val="both"/>
              <w:outlineLvl w:val="1"/>
              <w:rPr>
                <w:rFonts w:ascii="Times New Roman" w:hAnsi="Times New Roman"/>
                <w:bCs/>
                <w:iCs/>
                <w:sz w:val="24"/>
                <w:szCs w:val="24"/>
                <w:lang w:eastAsia="ru-RU"/>
              </w:rPr>
            </w:pPr>
            <w:r w:rsidRPr="003650DE">
              <w:rPr>
                <w:rFonts w:ascii="Times New Roman" w:hAnsi="Times New Roman"/>
                <w:bCs/>
                <w:iCs/>
                <w:sz w:val="24"/>
                <w:szCs w:val="24"/>
                <w:lang w:eastAsia="ru-RU"/>
              </w:rPr>
              <w:t>ПК 3.3.</w:t>
            </w:r>
          </w:p>
          <w:p w14:paraId="687B3E39" w14:textId="77777777" w:rsidR="005E1B0F" w:rsidRPr="003018D4" w:rsidRDefault="005E1B0F" w:rsidP="003B37A0">
            <w:pPr>
              <w:keepNext/>
              <w:jc w:val="both"/>
              <w:outlineLvl w:val="1"/>
              <w:rPr>
                <w:rFonts w:ascii="Times New Roman" w:hAnsi="Times New Roman"/>
                <w:bCs/>
                <w:iCs/>
                <w:sz w:val="24"/>
                <w:szCs w:val="24"/>
                <w:highlight w:val="green"/>
                <w:lang w:eastAsia="ru-RU"/>
              </w:rPr>
            </w:pPr>
            <w:r w:rsidRPr="003843DF">
              <w:rPr>
                <w:rFonts w:ascii="Times New Roman" w:hAnsi="Times New Roman"/>
                <w:bCs/>
                <w:iCs/>
                <w:sz w:val="24"/>
                <w:szCs w:val="24"/>
                <w:lang w:eastAsia="ru-RU"/>
              </w:rPr>
              <w:t>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tc>
        <w:tc>
          <w:tcPr>
            <w:tcW w:w="3090" w:type="dxa"/>
          </w:tcPr>
          <w:p w14:paraId="5B0EFD0D" w14:textId="77777777" w:rsidR="005E1B0F" w:rsidRPr="003843DF" w:rsidRDefault="005E1B0F" w:rsidP="003843DF">
            <w:pPr>
              <w:jc w:val="both"/>
              <w:rPr>
                <w:rFonts w:ascii="Times New Roman" w:hAnsi="Times New Roman"/>
                <w:sz w:val="24"/>
                <w:szCs w:val="24"/>
              </w:rPr>
            </w:pPr>
            <w:r>
              <w:rPr>
                <w:rFonts w:ascii="Times New Roman" w:hAnsi="Times New Roman"/>
                <w:sz w:val="24"/>
                <w:szCs w:val="24"/>
              </w:rPr>
              <w:t>Р</w:t>
            </w:r>
            <w:r w:rsidRPr="003843DF">
              <w:rPr>
                <w:rFonts w:ascii="Times New Roman" w:hAnsi="Times New Roman"/>
                <w:sz w:val="24"/>
                <w:szCs w:val="24"/>
              </w:rPr>
              <w:t>ешение практических заданий с определением права на трудовую, государственную пенсию, расчета размера пенсий, в том числе с индексацией, определение срока их назначения;</w:t>
            </w:r>
          </w:p>
          <w:p w14:paraId="690ECE96" w14:textId="77777777" w:rsidR="005E1B0F" w:rsidRPr="003843DF" w:rsidRDefault="005E1B0F" w:rsidP="003843DF">
            <w:pPr>
              <w:jc w:val="both"/>
              <w:rPr>
                <w:rFonts w:ascii="Times New Roman" w:hAnsi="Times New Roman"/>
                <w:sz w:val="24"/>
                <w:szCs w:val="24"/>
              </w:rPr>
            </w:pPr>
            <w:r w:rsidRPr="003843DF">
              <w:rPr>
                <w:rFonts w:ascii="Times New Roman" w:hAnsi="Times New Roman"/>
                <w:sz w:val="24"/>
                <w:szCs w:val="24"/>
              </w:rPr>
              <w:t>- решение практических заданий по перерасчету, переводу, корректировке трудовых и государственных пенсий;</w:t>
            </w:r>
          </w:p>
          <w:p w14:paraId="78183BC9" w14:textId="77777777" w:rsidR="005E1B0F" w:rsidRPr="003843DF" w:rsidRDefault="005E1B0F" w:rsidP="003843DF">
            <w:pPr>
              <w:jc w:val="both"/>
              <w:rPr>
                <w:rFonts w:ascii="Times New Roman" w:hAnsi="Times New Roman"/>
                <w:sz w:val="24"/>
                <w:szCs w:val="24"/>
              </w:rPr>
            </w:pPr>
            <w:r w:rsidRPr="003843DF">
              <w:rPr>
                <w:rFonts w:ascii="Times New Roman" w:hAnsi="Times New Roman"/>
                <w:sz w:val="24"/>
                <w:szCs w:val="24"/>
              </w:rPr>
              <w:t>- решение практических заданий на условия назначения пособий, компенсаций, других социальных выплат, определение размера и срока их назначения;</w:t>
            </w:r>
          </w:p>
          <w:p w14:paraId="54BA926B" w14:textId="77777777" w:rsidR="005E1B0F" w:rsidRPr="003843DF" w:rsidRDefault="005E1B0F" w:rsidP="003843DF">
            <w:pPr>
              <w:jc w:val="both"/>
              <w:rPr>
                <w:rFonts w:ascii="Times New Roman" w:hAnsi="Times New Roman"/>
                <w:sz w:val="24"/>
                <w:szCs w:val="24"/>
              </w:rPr>
            </w:pPr>
            <w:r w:rsidRPr="003843DF">
              <w:rPr>
                <w:rFonts w:ascii="Times New Roman" w:hAnsi="Times New Roman"/>
                <w:sz w:val="24"/>
                <w:szCs w:val="24"/>
              </w:rPr>
              <w:t>- решение практических заданий на правила выплаты</w:t>
            </w:r>
          </w:p>
          <w:p w14:paraId="148FEB37" w14:textId="77777777" w:rsidR="005E1B0F" w:rsidRPr="003843DF" w:rsidRDefault="005E1B0F" w:rsidP="003843DF">
            <w:pPr>
              <w:jc w:val="both"/>
              <w:rPr>
                <w:rFonts w:ascii="Times New Roman" w:hAnsi="Times New Roman"/>
                <w:sz w:val="24"/>
                <w:szCs w:val="24"/>
              </w:rPr>
            </w:pPr>
            <w:r w:rsidRPr="003843DF">
              <w:rPr>
                <w:rFonts w:ascii="Times New Roman" w:hAnsi="Times New Roman"/>
                <w:sz w:val="24"/>
                <w:szCs w:val="24"/>
              </w:rPr>
              <w:t>рудовых и государственных пенсий, пособий, социальных выплат;</w:t>
            </w:r>
          </w:p>
          <w:p w14:paraId="703F565F" w14:textId="77777777" w:rsidR="005E1B0F" w:rsidRPr="003843DF" w:rsidRDefault="005E1B0F" w:rsidP="003843DF">
            <w:pPr>
              <w:jc w:val="both"/>
              <w:rPr>
                <w:rFonts w:ascii="Times New Roman" w:hAnsi="Times New Roman"/>
                <w:sz w:val="24"/>
                <w:szCs w:val="24"/>
              </w:rPr>
            </w:pPr>
            <w:r w:rsidRPr="003843DF">
              <w:rPr>
                <w:rFonts w:ascii="Times New Roman" w:hAnsi="Times New Roman"/>
                <w:sz w:val="24"/>
                <w:szCs w:val="24"/>
              </w:rPr>
              <w:t xml:space="preserve">- демонстрация навыков </w:t>
            </w:r>
            <w:r w:rsidRPr="003843DF">
              <w:rPr>
                <w:rFonts w:ascii="Times New Roman" w:hAnsi="Times New Roman"/>
                <w:sz w:val="24"/>
                <w:szCs w:val="24"/>
              </w:rPr>
              <w:lastRenderedPageBreak/>
              <w:t>расчета пенсий, пособий, компенсаций, других социальных выплат с применением информационно-компьютерных технологий;</w:t>
            </w:r>
          </w:p>
          <w:p w14:paraId="48E17FF5" w14:textId="77777777" w:rsidR="005E1B0F" w:rsidRPr="00842EDA" w:rsidRDefault="005E1B0F" w:rsidP="003843DF">
            <w:pPr>
              <w:jc w:val="both"/>
              <w:rPr>
                <w:rFonts w:ascii="Times New Roman" w:hAnsi="Times New Roman"/>
                <w:sz w:val="24"/>
                <w:szCs w:val="24"/>
                <w:highlight w:val="green"/>
              </w:rPr>
            </w:pPr>
            <w:r w:rsidRPr="003843DF">
              <w:rPr>
                <w:rFonts w:ascii="Times New Roman" w:hAnsi="Times New Roman"/>
                <w:sz w:val="24"/>
                <w:szCs w:val="24"/>
              </w:rPr>
              <w:t>- изложение правил назначения, перерасчета, перевода, индексации, корректировки, выплаты трудовых и государственных пенсий, пособий, компенсаций и других социальных выплат.</w:t>
            </w:r>
          </w:p>
        </w:tc>
        <w:tc>
          <w:tcPr>
            <w:tcW w:w="3931" w:type="dxa"/>
          </w:tcPr>
          <w:p w14:paraId="0DF6C72E" w14:textId="77777777" w:rsidR="005E1B0F" w:rsidRPr="00842EDA" w:rsidRDefault="005E1B0F" w:rsidP="003B37A0">
            <w:pPr>
              <w:jc w:val="both"/>
              <w:rPr>
                <w:rFonts w:ascii="Times New Roman" w:hAnsi="Times New Roman"/>
                <w:bCs/>
                <w:sz w:val="24"/>
                <w:szCs w:val="24"/>
                <w:highlight w:val="green"/>
              </w:rPr>
            </w:pPr>
            <w:r w:rsidRPr="003650DE">
              <w:rPr>
                <w:rFonts w:ascii="Times New Roman" w:hAnsi="Times New Roman"/>
                <w:bCs/>
                <w:sz w:val="24"/>
                <w:szCs w:val="24"/>
              </w:rPr>
              <w:lastRenderedPageBreak/>
              <w:t xml:space="preserve">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w:t>
            </w:r>
            <w:r>
              <w:rPr>
                <w:rFonts w:ascii="Times New Roman" w:hAnsi="Times New Roman"/>
                <w:bCs/>
                <w:sz w:val="24"/>
                <w:szCs w:val="24"/>
              </w:rPr>
              <w:t xml:space="preserve">и производственной </w:t>
            </w:r>
            <w:r w:rsidRPr="003650DE">
              <w:rPr>
                <w:rFonts w:ascii="Times New Roman" w:hAnsi="Times New Roman"/>
                <w:bCs/>
                <w:sz w:val="24"/>
                <w:szCs w:val="24"/>
              </w:rPr>
              <w:t>практике</w:t>
            </w:r>
          </w:p>
        </w:tc>
      </w:tr>
      <w:tr w:rsidR="005E1B0F" w:rsidRPr="00155E93" w14:paraId="71B893F8" w14:textId="77777777" w:rsidTr="003B37A0">
        <w:tc>
          <w:tcPr>
            <w:tcW w:w="3005" w:type="dxa"/>
          </w:tcPr>
          <w:p w14:paraId="786CF141" w14:textId="77777777" w:rsidR="005E1B0F" w:rsidRDefault="005E1B0F" w:rsidP="003B37A0">
            <w:pPr>
              <w:keepNext/>
              <w:jc w:val="both"/>
              <w:outlineLvl w:val="1"/>
              <w:rPr>
                <w:rFonts w:ascii="Times New Roman" w:hAnsi="Times New Roman"/>
                <w:bCs/>
                <w:iCs/>
                <w:sz w:val="24"/>
                <w:szCs w:val="24"/>
                <w:lang w:eastAsia="ru-RU"/>
              </w:rPr>
            </w:pPr>
            <w:r>
              <w:rPr>
                <w:rFonts w:ascii="Times New Roman" w:hAnsi="Times New Roman"/>
                <w:bCs/>
                <w:iCs/>
                <w:sz w:val="24"/>
                <w:szCs w:val="24"/>
                <w:lang w:eastAsia="ru-RU"/>
              </w:rPr>
              <w:lastRenderedPageBreak/>
              <w:t>ПК 3.4.</w:t>
            </w:r>
          </w:p>
          <w:p w14:paraId="06705323" w14:textId="77777777" w:rsidR="005E1B0F" w:rsidRPr="003650DE" w:rsidRDefault="005E1B0F" w:rsidP="003B37A0">
            <w:pPr>
              <w:keepNext/>
              <w:jc w:val="both"/>
              <w:outlineLvl w:val="1"/>
              <w:rPr>
                <w:rFonts w:ascii="Times New Roman" w:hAnsi="Times New Roman"/>
                <w:bCs/>
                <w:iCs/>
                <w:sz w:val="24"/>
                <w:szCs w:val="24"/>
                <w:lang w:eastAsia="ru-RU"/>
              </w:rPr>
            </w:pPr>
            <w:r w:rsidRPr="003650DE">
              <w:rPr>
                <w:rFonts w:ascii="Times New Roman" w:hAnsi="Times New Roman"/>
                <w:bCs/>
                <w:iCs/>
                <w:sz w:val="24"/>
                <w:szCs w:val="24"/>
                <w:lang w:eastAsia="ru-RU"/>
              </w:rPr>
              <w:t>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w:t>
            </w:r>
          </w:p>
        </w:tc>
        <w:tc>
          <w:tcPr>
            <w:tcW w:w="3090" w:type="dxa"/>
          </w:tcPr>
          <w:p w14:paraId="1E321765" w14:textId="77777777" w:rsidR="005E1B0F" w:rsidRDefault="005E1B0F" w:rsidP="003650DE">
            <w:pPr>
              <w:jc w:val="both"/>
              <w:rPr>
                <w:rFonts w:ascii="Times New Roman" w:hAnsi="Times New Roman"/>
                <w:sz w:val="24"/>
                <w:szCs w:val="24"/>
              </w:rPr>
            </w:pPr>
            <w:r>
              <w:rPr>
                <w:rFonts w:ascii="Times New Roman" w:hAnsi="Times New Roman"/>
                <w:sz w:val="24"/>
                <w:szCs w:val="24"/>
              </w:rPr>
              <w:t>Д</w:t>
            </w:r>
            <w:r w:rsidRPr="003650DE">
              <w:rPr>
                <w:rFonts w:ascii="Times New Roman" w:hAnsi="Times New Roman"/>
                <w:sz w:val="24"/>
                <w:szCs w:val="24"/>
              </w:rPr>
              <w:t>емонстрация навыков работы с пенсионными делами и делами получателей пособий</w:t>
            </w:r>
            <w:r>
              <w:rPr>
                <w:rFonts w:ascii="Times New Roman" w:hAnsi="Times New Roman"/>
                <w:sz w:val="24"/>
                <w:szCs w:val="24"/>
              </w:rPr>
              <w:t xml:space="preserve">; </w:t>
            </w:r>
            <w:r w:rsidRPr="003650DE">
              <w:rPr>
                <w:rFonts w:ascii="Times New Roman" w:hAnsi="Times New Roman"/>
                <w:sz w:val="24"/>
                <w:szCs w:val="24"/>
              </w:rPr>
              <w:t>изложение правил хранения пенсионных дел и дел получателей пособия.</w:t>
            </w:r>
          </w:p>
        </w:tc>
        <w:tc>
          <w:tcPr>
            <w:tcW w:w="3931" w:type="dxa"/>
          </w:tcPr>
          <w:p w14:paraId="02B84195" w14:textId="77777777" w:rsidR="005E1B0F" w:rsidRPr="003650DE" w:rsidRDefault="005E1B0F" w:rsidP="003B37A0">
            <w:pPr>
              <w:jc w:val="both"/>
              <w:rPr>
                <w:rFonts w:ascii="Times New Roman" w:hAnsi="Times New Roman"/>
                <w:bCs/>
                <w:sz w:val="24"/>
                <w:szCs w:val="24"/>
              </w:rPr>
            </w:pPr>
            <w:r w:rsidRPr="003650DE">
              <w:rPr>
                <w:rFonts w:ascii="Times New Roman" w:hAnsi="Times New Roman"/>
                <w:bCs/>
                <w:sz w:val="24"/>
                <w:szCs w:val="24"/>
              </w:rPr>
              <w:t xml:space="preserve">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w:t>
            </w:r>
            <w:r>
              <w:rPr>
                <w:rFonts w:ascii="Times New Roman" w:hAnsi="Times New Roman"/>
                <w:bCs/>
                <w:sz w:val="24"/>
                <w:szCs w:val="24"/>
              </w:rPr>
              <w:t>и производственной практике</w:t>
            </w:r>
          </w:p>
        </w:tc>
      </w:tr>
    </w:tbl>
    <w:p w14:paraId="51117CB1" w14:textId="77777777" w:rsidR="005E1B0F" w:rsidRDefault="005E1B0F"/>
    <w:sectPr w:rsidR="005E1B0F" w:rsidSect="00942822">
      <w:headerReference w:type="even" r:id="rId21"/>
      <w:pgSz w:w="11906" w:h="16838"/>
      <w:pgMar w:top="1134" w:right="567" w:bottom="1134" w:left="1701" w:header="709" w:footer="709" w:gutter="0"/>
      <w:pgNumType w:start="2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A677F" w14:textId="77777777" w:rsidR="00C31C5F" w:rsidRDefault="00C31C5F" w:rsidP="00E3697A">
      <w:r>
        <w:separator/>
      </w:r>
    </w:p>
  </w:endnote>
  <w:endnote w:type="continuationSeparator" w:id="0">
    <w:p w14:paraId="72D35AB8" w14:textId="77777777" w:rsidR="00C31C5F" w:rsidRDefault="00C31C5F" w:rsidP="00E3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Semilight"/>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C53D6" w14:textId="77777777" w:rsidR="00C31C5F" w:rsidRDefault="00C31C5F" w:rsidP="00E3697A">
      <w:r>
        <w:separator/>
      </w:r>
    </w:p>
  </w:footnote>
  <w:footnote w:type="continuationSeparator" w:id="0">
    <w:p w14:paraId="6F832A0D" w14:textId="77777777" w:rsidR="00C31C5F" w:rsidRDefault="00C31C5F" w:rsidP="00E3697A">
      <w:r>
        <w:continuationSeparator/>
      </w:r>
    </w:p>
  </w:footnote>
  <w:footnote w:id="1">
    <w:p w14:paraId="75906CE3" w14:textId="77777777" w:rsidR="00C31C5F" w:rsidRDefault="00C31C5F" w:rsidP="00E3697A">
      <w:pPr>
        <w:pStyle w:val="a7"/>
      </w:pPr>
      <w:r w:rsidRPr="009B2DD2">
        <w:rPr>
          <w:rStyle w:val="a9"/>
        </w:rPr>
        <w:footnoteRef/>
      </w:r>
      <w:r w:rsidRPr="009B2DD2">
        <w:t xml:space="preserve"> В данном подразделе указываются только те компетенции</w:t>
      </w:r>
      <w:r w:rsidRPr="009B2DD2">
        <w:rPr>
          <w:i/>
          <w:iCs/>
        </w:rPr>
        <w:t xml:space="preserve">, которые </w:t>
      </w:r>
      <w:proofErr w:type="gramStart"/>
      <w:r w:rsidRPr="009B2DD2">
        <w:rPr>
          <w:i/>
          <w:iCs/>
        </w:rPr>
        <w:t>формируются в рамках данного модуля и результаты которых</w:t>
      </w:r>
      <w:proofErr w:type="gramEnd"/>
      <w:r w:rsidRPr="009B2DD2">
        <w:rPr>
          <w:i/>
          <w:iCs/>
        </w:rPr>
        <w:t xml:space="preserve"> будут оцениваться в рамках оценочных процедур по модулю. </w:t>
      </w:r>
    </w:p>
  </w:footnote>
  <w:footnote w:id="2">
    <w:p w14:paraId="40AE3188" w14:textId="77777777" w:rsidR="00C31C5F" w:rsidRDefault="00C31C5F" w:rsidP="00E3697A">
      <w:pPr>
        <w:pStyle w:val="a7"/>
      </w:pPr>
      <w:r w:rsidRPr="009B2DD2">
        <w:rPr>
          <w:rStyle w:val="a9"/>
        </w:rPr>
        <w:footnoteRef/>
      </w:r>
      <w:r w:rsidRPr="009B2DD2">
        <w:t xml:space="preserve"> </w:t>
      </w:r>
      <w:r w:rsidRPr="009B2DD2">
        <w:rPr>
          <w:i/>
          <w:iCs/>
        </w:rPr>
        <w:t>Берутся сведения, указанные по данному виду деятельности в п. 4.2.</w:t>
      </w:r>
    </w:p>
  </w:footnote>
  <w:footnote w:id="3">
    <w:p w14:paraId="75AF0BFD" w14:textId="77777777" w:rsidR="00C31C5F" w:rsidRDefault="00C31C5F" w:rsidP="00E3697A">
      <w:pPr>
        <w:pStyle w:val="a7"/>
      </w:pPr>
      <w:r>
        <w:rPr>
          <w:rStyle w:val="a9"/>
        </w:rPr>
        <w:footnoteRef/>
      </w:r>
      <w:r>
        <w:t xml:space="preserve"> Для специальностей.</w:t>
      </w:r>
    </w:p>
  </w:footnote>
  <w:footnote w:id="4">
    <w:p w14:paraId="576BE417" w14:textId="77777777" w:rsidR="00C31C5F" w:rsidRDefault="00C31C5F" w:rsidP="00E3697A">
      <w:pPr>
        <w:pStyle w:val="a7"/>
        <w:jc w:val="both"/>
      </w:pPr>
      <w:r w:rsidRPr="00D619BF">
        <w:rPr>
          <w:rStyle w:val="a9"/>
        </w:rPr>
        <w:footnoteRef/>
      </w:r>
      <w:r w:rsidRPr="00D619BF">
        <w:t xml:space="preserve"> </w:t>
      </w:r>
      <w:r w:rsidRPr="00D619BF">
        <w:rPr>
          <w:rStyle w:val="aa"/>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307B3" w14:textId="77777777" w:rsidR="00C31C5F" w:rsidRDefault="00C31C5F">
    <w:pPr>
      <w:pStyle w:val="a5"/>
      <w:jc w:val="center"/>
    </w:pPr>
    <w:r>
      <w:fldChar w:fldCharType="begin"/>
    </w:r>
    <w:r>
      <w:instrText xml:space="preserve"> PAGE   \* MERGEFORMAT </w:instrText>
    </w:r>
    <w:r>
      <w:fldChar w:fldCharType="separate"/>
    </w:r>
    <w:r>
      <w:rPr>
        <w:noProof/>
      </w:rPr>
      <w:t>48</w:t>
    </w:r>
    <w:r>
      <w:rPr>
        <w:noProof/>
      </w:rPr>
      <w:fldChar w:fldCharType="end"/>
    </w:r>
  </w:p>
  <w:p w14:paraId="402B2090" w14:textId="77777777" w:rsidR="00C31C5F" w:rsidRDefault="00C31C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9AC2F" w14:textId="77777777" w:rsidR="00C31C5F" w:rsidRDefault="00C31C5F">
    <w:pPr>
      <w:pStyle w:val="a5"/>
      <w:jc w:val="center"/>
    </w:pPr>
    <w:r>
      <w:fldChar w:fldCharType="begin"/>
    </w:r>
    <w:r>
      <w:instrText xml:space="preserve"> PAGE   \* MERGEFORMAT </w:instrText>
    </w:r>
    <w:r>
      <w:fldChar w:fldCharType="separate"/>
    </w:r>
    <w:r>
      <w:rPr>
        <w:noProof/>
      </w:rPr>
      <w:t>48</w:t>
    </w:r>
    <w:r>
      <w:rPr>
        <w:noProof/>
      </w:rPr>
      <w:fldChar w:fldCharType="end"/>
    </w:r>
  </w:p>
  <w:p w14:paraId="4CEF53E0" w14:textId="77777777" w:rsidR="00C31C5F" w:rsidRDefault="00C31C5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CAEC1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D86D82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EC42F1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03627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3AA7A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4BED6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F1E92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81070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78E0C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0A223C2"/>
    <w:lvl w:ilvl="0">
      <w:start w:val="1"/>
      <w:numFmt w:val="bullet"/>
      <w:lvlText w:val=""/>
      <w:lvlJc w:val="left"/>
      <w:pPr>
        <w:tabs>
          <w:tab w:val="num" w:pos="360"/>
        </w:tabs>
        <w:ind w:left="360" w:hanging="360"/>
      </w:pPr>
      <w:rPr>
        <w:rFonts w:ascii="Symbol" w:hAnsi="Symbol" w:hint="default"/>
      </w:rPr>
    </w:lvl>
  </w:abstractNum>
  <w:abstractNum w:abstractNumId="10">
    <w:nsid w:val="01B06407"/>
    <w:multiLevelType w:val="hybridMultilevel"/>
    <w:tmpl w:val="7C4AB70A"/>
    <w:lvl w:ilvl="0" w:tplc="81A4F616">
      <w:numFmt w:val="bullet"/>
      <w:lvlText w:val="–"/>
      <w:lvlJc w:val="left"/>
      <w:pPr>
        <w:ind w:left="110" w:hanging="284"/>
      </w:pPr>
      <w:rPr>
        <w:rFonts w:ascii="Times New Roman" w:eastAsia="Times New Roman" w:hAnsi="Times New Roman" w:hint="default"/>
        <w:w w:val="100"/>
        <w:sz w:val="24"/>
      </w:rPr>
    </w:lvl>
    <w:lvl w:ilvl="1" w:tplc="568A7CE8">
      <w:numFmt w:val="bullet"/>
      <w:lvlText w:val="•"/>
      <w:lvlJc w:val="left"/>
      <w:pPr>
        <w:ind w:left="1136" w:hanging="284"/>
      </w:pPr>
      <w:rPr>
        <w:rFonts w:hint="default"/>
      </w:rPr>
    </w:lvl>
    <w:lvl w:ilvl="2" w:tplc="36F49432">
      <w:numFmt w:val="bullet"/>
      <w:lvlText w:val="•"/>
      <w:lvlJc w:val="left"/>
      <w:pPr>
        <w:ind w:left="2153" w:hanging="284"/>
      </w:pPr>
      <w:rPr>
        <w:rFonts w:hint="default"/>
      </w:rPr>
    </w:lvl>
    <w:lvl w:ilvl="3" w:tplc="AAB21A5A">
      <w:numFmt w:val="bullet"/>
      <w:lvlText w:val="•"/>
      <w:lvlJc w:val="left"/>
      <w:pPr>
        <w:ind w:left="3169" w:hanging="284"/>
      </w:pPr>
      <w:rPr>
        <w:rFonts w:hint="default"/>
      </w:rPr>
    </w:lvl>
    <w:lvl w:ilvl="4" w:tplc="74CC545C">
      <w:numFmt w:val="bullet"/>
      <w:lvlText w:val="•"/>
      <w:lvlJc w:val="left"/>
      <w:pPr>
        <w:ind w:left="4186" w:hanging="284"/>
      </w:pPr>
      <w:rPr>
        <w:rFonts w:hint="default"/>
      </w:rPr>
    </w:lvl>
    <w:lvl w:ilvl="5" w:tplc="DFCC419E">
      <w:numFmt w:val="bullet"/>
      <w:lvlText w:val="•"/>
      <w:lvlJc w:val="left"/>
      <w:pPr>
        <w:ind w:left="5203" w:hanging="284"/>
      </w:pPr>
      <w:rPr>
        <w:rFonts w:hint="default"/>
      </w:rPr>
    </w:lvl>
    <w:lvl w:ilvl="6" w:tplc="D4625FEE">
      <w:numFmt w:val="bullet"/>
      <w:lvlText w:val="•"/>
      <w:lvlJc w:val="left"/>
      <w:pPr>
        <w:ind w:left="6219" w:hanging="284"/>
      </w:pPr>
      <w:rPr>
        <w:rFonts w:hint="default"/>
      </w:rPr>
    </w:lvl>
    <w:lvl w:ilvl="7" w:tplc="856E7546">
      <w:numFmt w:val="bullet"/>
      <w:lvlText w:val="•"/>
      <w:lvlJc w:val="left"/>
      <w:pPr>
        <w:ind w:left="7236" w:hanging="284"/>
      </w:pPr>
      <w:rPr>
        <w:rFonts w:hint="default"/>
      </w:rPr>
    </w:lvl>
    <w:lvl w:ilvl="8" w:tplc="8936732C">
      <w:numFmt w:val="bullet"/>
      <w:lvlText w:val="•"/>
      <w:lvlJc w:val="left"/>
      <w:pPr>
        <w:ind w:left="8252" w:hanging="284"/>
      </w:pPr>
      <w:rPr>
        <w:rFonts w:hint="default"/>
      </w:rPr>
    </w:lvl>
  </w:abstractNum>
  <w:abstractNum w:abstractNumId="11">
    <w:nsid w:val="0F1A05B8"/>
    <w:multiLevelType w:val="hybridMultilevel"/>
    <w:tmpl w:val="1CAA0426"/>
    <w:lvl w:ilvl="0" w:tplc="61822080">
      <w:numFmt w:val="bullet"/>
      <w:lvlText w:val="–"/>
      <w:lvlJc w:val="left"/>
      <w:pPr>
        <w:ind w:left="393" w:hanging="284"/>
      </w:pPr>
      <w:rPr>
        <w:rFonts w:ascii="Times New Roman" w:eastAsia="Times New Roman" w:hAnsi="Times New Roman" w:hint="default"/>
        <w:w w:val="100"/>
        <w:sz w:val="24"/>
      </w:rPr>
    </w:lvl>
    <w:lvl w:ilvl="1" w:tplc="139A75F6">
      <w:numFmt w:val="bullet"/>
      <w:lvlText w:val="•"/>
      <w:lvlJc w:val="left"/>
      <w:pPr>
        <w:ind w:left="1388" w:hanging="284"/>
      </w:pPr>
      <w:rPr>
        <w:rFonts w:hint="default"/>
      </w:rPr>
    </w:lvl>
    <w:lvl w:ilvl="2" w:tplc="D00A93D4">
      <w:numFmt w:val="bullet"/>
      <w:lvlText w:val="•"/>
      <w:lvlJc w:val="left"/>
      <w:pPr>
        <w:ind w:left="2377" w:hanging="284"/>
      </w:pPr>
      <w:rPr>
        <w:rFonts w:hint="default"/>
      </w:rPr>
    </w:lvl>
    <w:lvl w:ilvl="3" w:tplc="D6785EA4">
      <w:numFmt w:val="bullet"/>
      <w:lvlText w:val="•"/>
      <w:lvlJc w:val="left"/>
      <w:pPr>
        <w:ind w:left="3365" w:hanging="284"/>
      </w:pPr>
      <w:rPr>
        <w:rFonts w:hint="default"/>
      </w:rPr>
    </w:lvl>
    <w:lvl w:ilvl="4" w:tplc="3BEC18F8">
      <w:numFmt w:val="bullet"/>
      <w:lvlText w:val="•"/>
      <w:lvlJc w:val="left"/>
      <w:pPr>
        <w:ind w:left="4354" w:hanging="284"/>
      </w:pPr>
      <w:rPr>
        <w:rFonts w:hint="default"/>
      </w:rPr>
    </w:lvl>
    <w:lvl w:ilvl="5" w:tplc="5B729288">
      <w:numFmt w:val="bullet"/>
      <w:lvlText w:val="•"/>
      <w:lvlJc w:val="left"/>
      <w:pPr>
        <w:ind w:left="5343" w:hanging="284"/>
      </w:pPr>
      <w:rPr>
        <w:rFonts w:hint="default"/>
      </w:rPr>
    </w:lvl>
    <w:lvl w:ilvl="6" w:tplc="136ED590">
      <w:numFmt w:val="bullet"/>
      <w:lvlText w:val="•"/>
      <w:lvlJc w:val="left"/>
      <w:pPr>
        <w:ind w:left="6331" w:hanging="284"/>
      </w:pPr>
      <w:rPr>
        <w:rFonts w:hint="default"/>
      </w:rPr>
    </w:lvl>
    <w:lvl w:ilvl="7" w:tplc="7B0E2B56">
      <w:numFmt w:val="bullet"/>
      <w:lvlText w:val="•"/>
      <w:lvlJc w:val="left"/>
      <w:pPr>
        <w:ind w:left="7320" w:hanging="284"/>
      </w:pPr>
      <w:rPr>
        <w:rFonts w:hint="default"/>
      </w:rPr>
    </w:lvl>
    <w:lvl w:ilvl="8" w:tplc="F5CE723E">
      <w:numFmt w:val="bullet"/>
      <w:lvlText w:val="•"/>
      <w:lvlJc w:val="left"/>
      <w:pPr>
        <w:ind w:left="8308" w:hanging="284"/>
      </w:pPr>
      <w:rPr>
        <w:rFonts w:hint="default"/>
      </w:rPr>
    </w:lvl>
  </w:abstractNum>
  <w:abstractNum w:abstractNumId="12">
    <w:nsid w:val="10983E4A"/>
    <w:multiLevelType w:val="hybridMultilevel"/>
    <w:tmpl w:val="D2B2B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9E619B"/>
    <w:multiLevelType w:val="hybridMultilevel"/>
    <w:tmpl w:val="7B807612"/>
    <w:lvl w:ilvl="0" w:tplc="F9C82B58">
      <w:numFmt w:val="bullet"/>
      <w:lvlText w:val="–"/>
      <w:lvlJc w:val="left"/>
      <w:pPr>
        <w:ind w:left="110" w:hanging="284"/>
      </w:pPr>
      <w:rPr>
        <w:rFonts w:ascii="Times New Roman" w:eastAsia="Times New Roman" w:hAnsi="Times New Roman" w:hint="default"/>
        <w:w w:val="100"/>
        <w:sz w:val="24"/>
      </w:rPr>
    </w:lvl>
    <w:lvl w:ilvl="1" w:tplc="30FC8E34">
      <w:numFmt w:val="bullet"/>
      <w:lvlText w:val="•"/>
      <w:lvlJc w:val="left"/>
      <w:pPr>
        <w:ind w:left="1136" w:hanging="284"/>
      </w:pPr>
      <w:rPr>
        <w:rFonts w:hint="default"/>
      </w:rPr>
    </w:lvl>
    <w:lvl w:ilvl="2" w:tplc="E1761F0E">
      <w:numFmt w:val="bullet"/>
      <w:lvlText w:val="•"/>
      <w:lvlJc w:val="left"/>
      <w:pPr>
        <w:ind w:left="2153" w:hanging="284"/>
      </w:pPr>
      <w:rPr>
        <w:rFonts w:hint="default"/>
      </w:rPr>
    </w:lvl>
    <w:lvl w:ilvl="3" w:tplc="ADECDC4A">
      <w:numFmt w:val="bullet"/>
      <w:lvlText w:val="•"/>
      <w:lvlJc w:val="left"/>
      <w:pPr>
        <w:ind w:left="3169" w:hanging="284"/>
      </w:pPr>
      <w:rPr>
        <w:rFonts w:hint="default"/>
      </w:rPr>
    </w:lvl>
    <w:lvl w:ilvl="4" w:tplc="9E6AEA88">
      <w:numFmt w:val="bullet"/>
      <w:lvlText w:val="•"/>
      <w:lvlJc w:val="left"/>
      <w:pPr>
        <w:ind w:left="4186" w:hanging="284"/>
      </w:pPr>
      <w:rPr>
        <w:rFonts w:hint="default"/>
      </w:rPr>
    </w:lvl>
    <w:lvl w:ilvl="5" w:tplc="26862F22">
      <w:numFmt w:val="bullet"/>
      <w:lvlText w:val="•"/>
      <w:lvlJc w:val="left"/>
      <w:pPr>
        <w:ind w:left="5203" w:hanging="284"/>
      </w:pPr>
      <w:rPr>
        <w:rFonts w:hint="default"/>
      </w:rPr>
    </w:lvl>
    <w:lvl w:ilvl="6" w:tplc="76225890">
      <w:numFmt w:val="bullet"/>
      <w:lvlText w:val="•"/>
      <w:lvlJc w:val="left"/>
      <w:pPr>
        <w:ind w:left="6219" w:hanging="284"/>
      </w:pPr>
      <w:rPr>
        <w:rFonts w:hint="default"/>
      </w:rPr>
    </w:lvl>
    <w:lvl w:ilvl="7" w:tplc="11E49604">
      <w:numFmt w:val="bullet"/>
      <w:lvlText w:val="•"/>
      <w:lvlJc w:val="left"/>
      <w:pPr>
        <w:ind w:left="7236" w:hanging="284"/>
      </w:pPr>
      <w:rPr>
        <w:rFonts w:hint="default"/>
      </w:rPr>
    </w:lvl>
    <w:lvl w:ilvl="8" w:tplc="87844E64">
      <w:numFmt w:val="bullet"/>
      <w:lvlText w:val="•"/>
      <w:lvlJc w:val="left"/>
      <w:pPr>
        <w:ind w:left="8252" w:hanging="284"/>
      </w:pPr>
      <w:rPr>
        <w:rFonts w:hint="default"/>
      </w:rPr>
    </w:lvl>
  </w:abstractNum>
  <w:abstractNum w:abstractNumId="14">
    <w:nsid w:val="1E740C3E"/>
    <w:multiLevelType w:val="hybridMultilevel"/>
    <w:tmpl w:val="9508CB44"/>
    <w:lvl w:ilvl="0" w:tplc="9FE49732">
      <w:numFmt w:val="bullet"/>
      <w:lvlText w:val="–"/>
      <w:lvlJc w:val="left"/>
      <w:pPr>
        <w:ind w:left="110" w:hanging="284"/>
      </w:pPr>
      <w:rPr>
        <w:rFonts w:ascii="Times New Roman" w:eastAsia="Times New Roman" w:hAnsi="Times New Roman" w:hint="default"/>
        <w:w w:val="100"/>
        <w:sz w:val="24"/>
      </w:rPr>
    </w:lvl>
    <w:lvl w:ilvl="1" w:tplc="D39EF33C">
      <w:numFmt w:val="bullet"/>
      <w:lvlText w:val="•"/>
      <w:lvlJc w:val="left"/>
      <w:pPr>
        <w:ind w:left="1136" w:hanging="284"/>
      </w:pPr>
      <w:rPr>
        <w:rFonts w:hint="default"/>
      </w:rPr>
    </w:lvl>
    <w:lvl w:ilvl="2" w:tplc="DC9CD6E4">
      <w:numFmt w:val="bullet"/>
      <w:lvlText w:val="•"/>
      <w:lvlJc w:val="left"/>
      <w:pPr>
        <w:ind w:left="2153" w:hanging="284"/>
      </w:pPr>
      <w:rPr>
        <w:rFonts w:hint="default"/>
      </w:rPr>
    </w:lvl>
    <w:lvl w:ilvl="3" w:tplc="7ACA076A">
      <w:numFmt w:val="bullet"/>
      <w:lvlText w:val="•"/>
      <w:lvlJc w:val="left"/>
      <w:pPr>
        <w:ind w:left="3169" w:hanging="284"/>
      </w:pPr>
      <w:rPr>
        <w:rFonts w:hint="default"/>
      </w:rPr>
    </w:lvl>
    <w:lvl w:ilvl="4" w:tplc="CE565A78">
      <w:numFmt w:val="bullet"/>
      <w:lvlText w:val="•"/>
      <w:lvlJc w:val="left"/>
      <w:pPr>
        <w:ind w:left="4186" w:hanging="284"/>
      </w:pPr>
      <w:rPr>
        <w:rFonts w:hint="default"/>
      </w:rPr>
    </w:lvl>
    <w:lvl w:ilvl="5" w:tplc="FF46E7E0">
      <w:numFmt w:val="bullet"/>
      <w:lvlText w:val="•"/>
      <w:lvlJc w:val="left"/>
      <w:pPr>
        <w:ind w:left="5203" w:hanging="284"/>
      </w:pPr>
      <w:rPr>
        <w:rFonts w:hint="default"/>
      </w:rPr>
    </w:lvl>
    <w:lvl w:ilvl="6" w:tplc="FBB84864">
      <w:numFmt w:val="bullet"/>
      <w:lvlText w:val="•"/>
      <w:lvlJc w:val="left"/>
      <w:pPr>
        <w:ind w:left="6219" w:hanging="284"/>
      </w:pPr>
      <w:rPr>
        <w:rFonts w:hint="default"/>
      </w:rPr>
    </w:lvl>
    <w:lvl w:ilvl="7" w:tplc="8840A914">
      <w:numFmt w:val="bullet"/>
      <w:lvlText w:val="•"/>
      <w:lvlJc w:val="left"/>
      <w:pPr>
        <w:ind w:left="7236" w:hanging="284"/>
      </w:pPr>
      <w:rPr>
        <w:rFonts w:hint="default"/>
      </w:rPr>
    </w:lvl>
    <w:lvl w:ilvl="8" w:tplc="EAAEAC2A">
      <w:numFmt w:val="bullet"/>
      <w:lvlText w:val="•"/>
      <w:lvlJc w:val="left"/>
      <w:pPr>
        <w:ind w:left="8252" w:hanging="284"/>
      </w:pPr>
      <w:rPr>
        <w:rFonts w:hint="default"/>
      </w:rPr>
    </w:lvl>
  </w:abstractNum>
  <w:abstractNum w:abstractNumId="15">
    <w:nsid w:val="20337F5F"/>
    <w:multiLevelType w:val="hybridMultilevel"/>
    <w:tmpl w:val="92D455AA"/>
    <w:lvl w:ilvl="0" w:tplc="DAE2BD1C">
      <w:start w:val="1"/>
      <w:numFmt w:val="decimal"/>
      <w:lvlText w:val="%1."/>
      <w:lvlJc w:val="left"/>
      <w:pPr>
        <w:ind w:left="465" w:hanging="360"/>
      </w:pPr>
      <w:rPr>
        <w:rFonts w:cs="Times New Roman" w:hint="default"/>
      </w:rPr>
    </w:lvl>
    <w:lvl w:ilvl="1" w:tplc="04190019" w:tentative="1">
      <w:start w:val="1"/>
      <w:numFmt w:val="lowerLetter"/>
      <w:lvlText w:val="%2."/>
      <w:lvlJc w:val="left"/>
      <w:pPr>
        <w:ind w:left="1185" w:hanging="360"/>
      </w:pPr>
      <w:rPr>
        <w:rFonts w:cs="Times New Roman"/>
      </w:rPr>
    </w:lvl>
    <w:lvl w:ilvl="2" w:tplc="0419001B" w:tentative="1">
      <w:start w:val="1"/>
      <w:numFmt w:val="lowerRoman"/>
      <w:lvlText w:val="%3."/>
      <w:lvlJc w:val="right"/>
      <w:pPr>
        <w:ind w:left="1905" w:hanging="180"/>
      </w:pPr>
      <w:rPr>
        <w:rFonts w:cs="Times New Roman"/>
      </w:rPr>
    </w:lvl>
    <w:lvl w:ilvl="3" w:tplc="0419000F" w:tentative="1">
      <w:start w:val="1"/>
      <w:numFmt w:val="decimal"/>
      <w:lvlText w:val="%4."/>
      <w:lvlJc w:val="left"/>
      <w:pPr>
        <w:ind w:left="2625" w:hanging="360"/>
      </w:pPr>
      <w:rPr>
        <w:rFonts w:cs="Times New Roman"/>
      </w:rPr>
    </w:lvl>
    <w:lvl w:ilvl="4" w:tplc="04190019" w:tentative="1">
      <w:start w:val="1"/>
      <w:numFmt w:val="lowerLetter"/>
      <w:lvlText w:val="%5."/>
      <w:lvlJc w:val="left"/>
      <w:pPr>
        <w:ind w:left="3345" w:hanging="360"/>
      </w:pPr>
      <w:rPr>
        <w:rFonts w:cs="Times New Roman"/>
      </w:rPr>
    </w:lvl>
    <w:lvl w:ilvl="5" w:tplc="0419001B" w:tentative="1">
      <w:start w:val="1"/>
      <w:numFmt w:val="lowerRoman"/>
      <w:lvlText w:val="%6."/>
      <w:lvlJc w:val="right"/>
      <w:pPr>
        <w:ind w:left="4065" w:hanging="180"/>
      </w:pPr>
      <w:rPr>
        <w:rFonts w:cs="Times New Roman"/>
      </w:rPr>
    </w:lvl>
    <w:lvl w:ilvl="6" w:tplc="0419000F" w:tentative="1">
      <w:start w:val="1"/>
      <w:numFmt w:val="decimal"/>
      <w:lvlText w:val="%7."/>
      <w:lvlJc w:val="left"/>
      <w:pPr>
        <w:ind w:left="4785" w:hanging="360"/>
      </w:pPr>
      <w:rPr>
        <w:rFonts w:cs="Times New Roman"/>
      </w:rPr>
    </w:lvl>
    <w:lvl w:ilvl="7" w:tplc="04190019" w:tentative="1">
      <w:start w:val="1"/>
      <w:numFmt w:val="lowerLetter"/>
      <w:lvlText w:val="%8."/>
      <w:lvlJc w:val="left"/>
      <w:pPr>
        <w:ind w:left="5505" w:hanging="360"/>
      </w:pPr>
      <w:rPr>
        <w:rFonts w:cs="Times New Roman"/>
      </w:rPr>
    </w:lvl>
    <w:lvl w:ilvl="8" w:tplc="0419001B" w:tentative="1">
      <w:start w:val="1"/>
      <w:numFmt w:val="lowerRoman"/>
      <w:lvlText w:val="%9."/>
      <w:lvlJc w:val="right"/>
      <w:pPr>
        <w:ind w:left="6225" w:hanging="180"/>
      </w:pPr>
      <w:rPr>
        <w:rFonts w:cs="Times New Roman"/>
      </w:rPr>
    </w:lvl>
  </w:abstractNum>
  <w:abstractNum w:abstractNumId="16">
    <w:nsid w:val="233325D2"/>
    <w:multiLevelType w:val="hybridMultilevel"/>
    <w:tmpl w:val="027C9D74"/>
    <w:lvl w:ilvl="0" w:tplc="E6AAAF6A">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7">
    <w:nsid w:val="23344A3A"/>
    <w:multiLevelType w:val="hybridMultilevel"/>
    <w:tmpl w:val="AA6C9B96"/>
    <w:lvl w:ilvl="0" w:tplc="5C9E7C5E">
      <w:numFmt w:val="bullet"/>
      <w:lvlText w:val="–"/>
      <w:lvlJc w:val="left"/>
      <w:pPr>
        <w:ind w:left="110" w:hanging="284"/>
      </w:pPr>
      <w:rPr>
        <w:rFonts w:ascii="Times New Roman" w:eastAsia="Times New Roman" w:hAnsi="Times New Roman" w:hint="default"/>
        <w:w w:val="100"/>
        <w:sz w:val="24"/>
      </w:rPr>
    </w:lvl>
    <w:lvl w:ilvl="1" w:tplc="B290B2F0">
      <w:numFmt w:val="bullet"/>
      <w:lvlText w:val="•"/>
      <w:lvlJc w:val="left"/>
      <w:pPr>
        <w:ind w:left="1136" w:hanging="284"/>
      </w:pPr>
      <w:rPr>
        <w:rFonts w:hint="default"/>
      </w:rPr>
    </w:lvl>
    <w:lvl w:ilvl="2" w:tplc="469052D0">
      <w:numFmt w:val="bullet"/>
      <w:lvlText w:val="•"/>
      <w:lvlJc w:val="left"/>
      <w:pPr>
        <w:ind w:left="2153" w:hanging="284"/>
      </w:pPr>
      <w:rPr>
        <w:rFonts w:hint="default"/>
      </w:rPr>
    </w:lvl>
    <w:lvl w:ilvl="3" w:tplc="853EFE76">
      <w:numFmt w:val="bullet"/>
      <w:lvlText w:val="•"/>
      <w:lvlJc w:val="left"/>
      <w:pPr>
        <w:ind w:left="3169" w:hanging="284"/>
      </w:pPr>
      <w:rPr>
        <w:rFonts w:hint="default"/>
      </w:rPr>
    </w:lvl>
    <w:lvl w:ilvl="4" w:tplc="A516D342">
      <w:numFmt w:val="bullet"/>
      <w:lvlText w:val="•"/>
      <w:lvlJc w:val="left"/>
      <w:pPr>
        <w:ind w:left="4186" w:hanging="284"/>
      </w:pPr>
      <w:rPr>
        <w:rFonts w:hint="default"/>
      </w:rPr>
    </w:lvl>
    <w:lvl w:ilvl="5" w:tplc="2DCAF278">
      <w:numFmt w:val="bullet"/>
      <w:lvlText w:val="•"/>
      <w:lvlJc w:val="left"/>
      <w:pPr>
        <w:ind w:left="5203" w:hanging="284"/>
      </w:pPr>
      <w:rPr>
        <w:rFonts w:hint="default"/>
      </w:rPr>
    </w:lvl>
    <w:lvl w:ilvl="6" w:tplc="A8BA82F4">
      <w:numFmt w:val="bullet"/>
      <w:lvlText w:val="•"/>
      <w:lvlJc w:val="left"/>
      <w:pPr>
        <w:ind w:left="6219" w:hanging="284"/>
      </w:pPr>
      <w:rPr>
        <w:rFonts w:hint="default"/>
      </w:rPr>
    </w:lvl>
    <w:lvl w:ilvl="7" w:tplc="2A5204F4">
      <w:numFmt w:val="bullet"/>
      <w:lvlText w:val="•"/>
      <w:lvlJc w:val="left"/>
      <w:pPr>
        <w:ind w:left="7236" w:hanging="284"/>
      </w:pPr>
      <w:rPr>
        <w:rFonts w:hint="default"/>
      </w:rPr>
    </w:lvl>
    <w:lvl w:ilvl="8" w:tplc="861667A4">
      <w:numFmt w:val="bullet"/>
      <w:lvlText w:val="•"/>
      <w:lvlJc w:val="left"/>
      <w:pPr>
        <w:ind w:left="8252" w:hanging="284"/>
      </w:pPr>
      <w:rPr>
        <w:rFonts w:hint="default"/>
      </w:rPr>
    </w:lvl>
  </w:abstractNum>
  <w:abstractNum w:abstractNumId="18">
    <w:nsid w:val="257F3CDE"/>
    <w:multiLevelType w:val="hybridMultilevel"/>
    <w:tmpl w:val="C14ABDA4"/>
    <w:lvl w:ilvl="0" w:tplc="C654FF86">
      <w:numFmt w:val="bullet"/>
      <w:lvlText w:val="–"/>
      <w:lvlJc w:val="left"/>
      <w:pPr>
        <w:ind w:left="110" w:hanging="284"/>
      </w:pPr>
      <w:rPr>
        <w:rFonts w:ascii="Times New Roman" w:eastAsia="Times New Roman" w:hAnsi="Times New Roman" w:hint="default"/>
        <w:w w:val="100"/>
        <w:sz w:val="24"/>
      </w:rPr>
    </w:lvl>
    <w:lvl w:ilvl="1" w:tplc="40B489DC">
      <w:numFmt w:val="bullet"/>
      <w:lvlText w:val="•"/>
      <w:lvlJc w:val="left"/>
      <w:pPr>
        <w:ind w:left="1136" w:hanging="284"/>
      </w:pPr>
      <w:rPr>
        <w:rFonts w:hint="default"/>
      </w:rPr>
    </w:lvl>
    <w:lvl w:ilvl="2" w:tplc="57303284">
      <w:numFmt w:val="bullet"/>
      <w:lvlText w:val="•"/>
      <w:lvlJc w:val="left"/>
      <w:pPr>
        <w:ind w:left="2153" w:hanging="284"/>
      </w:pPr>
      <w:rPr>
        <w:rFonts w:hint="default"/>
      </w:rPr>
    </w:lvl>
    <w:lvl w:ilvl="3" w:tplc="5BA88E1E">
      <w:numFmt w:val="bullet"/>
      <w:lvlText w:val="•"/>
      <w:lvlJc w:val="left"/>
      <w:pPr>
        <w:ind w:left="3169" w:hanging="284"/>
      </w:pPr>
      <w:rPr>
        <w:rFonts w:hint="default"/>
      </w:rPr>
    </w:lvl>
    <w:lvl w:ilvl="4" w:tplc="7D92C9C8">
      <w:numFmt w:val="bullet"/>
      <w:lvlText w:val="•"/>
      <w:lvlJc w:val="left"/>
      <w:pPr>
        <w:ind w:left="4186" w:hanging="284"/>
      </w:pPr>
      <w:rPr>
        <w:rFonts w:hint="default"/>
      </w:rPr>
    </w:lvl>
    <w:lvl w:ilvl="5" w:tplc="90DA80D4">
      <w:numFmt w:val="bullet"/>
      <w:lvlText w:val="•"/>
      <w:lvlJc w:val="left"/>
      <w:pPr>
        <w:ind w:left="5203" w:hanging="284"/>
      </w:pPr>
      <w:rPr>
        <w:rFonts w:hint="default"/>
      </w:rPr>
    </w:lvl>
    <w:lvl w:ilvl="6" w:tplc="DA209AC4">
      <w:numFmt w:val="bullet"/>
      <w:lvlText w:val="•"/>
      <w:lvlJc w:val="left"/>
      <w:pPr>
        <w:ind w:left="6219" w:hanging="284"/>
      </w:pPr>
      <w:rPr>
        <w:rFonts w:hint="default"/>
      </w:rPr>
    </w:lvl>
    <w:lvl w:ilvl="7" w:tplc="01580D24">
      <w:numFmt w:val="bullet"/>
      <w:lvlText w:val="•"/>
      <w:lvlJc w:val="left"/>
      <w:pPr>
        <w:ind w:left="7236" w:hanging="284"/>
      </w:pPr>
      <w:rPr>
        <w:rFonts w:hint="default"/>
      </w:rPr>
    </w:lvl>
    <w:lvl w:ilvl="8" w:tplc="9B0A6342">
      <w:numFmt w:val="bullet"/>
      <w:lvlText w:val="•"/>
      <w:lvlJc w:val="left"/>
      <w:pPr>
        <w:ind w:left="8252" w:hanging="284"/>
      </w:pPr>
      <w:rPr>
        <w:rFonts w:hint="default"/>
      </w:rPr>
    </w:lvl>
  </w:abstractNum>
  <w:abstractNum w:abstractNumId="19">
    <w:nsid w:val="258238D6"/>
    <w:multiLevelType w:val="hybridMultilevel"/>
    <w:tmpl w:val="1E10B14A"/>
    <w:lvl w:ilvl="0" w:tplc="1CA6946A">
      <w:start w:val="1"/>
      <w:numFmt w:val="decimal"/>
      <w:lvlText w:val="%1."/>
      <w:lvlJc w:val="left"/>
      <w:pPr>
        <w:ind w:left="405" w:hanging="360"/>
      </w:pPr>
      <w:rPr>
        <w:rFonts w:cs="Times New Roman" w:hint="default"/>
        <w:b w:val="0"/>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20">
    <w:nsid w:val="271D4859"/>
    <w:multiLevelType w:val="hybridMultilevel"/>
    <w:tmpl w:val="9C1697C6"/>
    <w:lvl w:ilvl="0" w:tplc="9656E8B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2A7754EE"/>
    <w:multiLevelType w:val="hybridMultilevel"/>
    <w:tmpl w:val="1510572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2F73052E"/>
    <w:multiLevelType w:val="hybridMultilevel"/>
    <w:tmpl w:val="A5F408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09F78E0"/>
    <w:multiLevelType w:val="hybridMultilevel"/>
    <w:tmpl w:val="FCB201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54B3EA8"/>
    <w:multiLevelType w:val="hybridMultilevel"/>
    <w:tmpl w:val="0EE83C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8490753"/>
    <w:multiLevelType w:val="multilevel"/>
    <w:tmpl w:val="734479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38A25C06"/>
    <w:multiLevelType w:val="hybridMultilevel"/>
    <w:tmpl w:val="30A44B54"/>
    <w:lvl w:ilvl="0" w:tplc="5936D9DC">
      <w:numFmt w:val="bullet"/>
      <w:lvlText w:val="–"/>
      <w:lvlJc w:val="left"/>
      <w:pPr>
        <w:ind w:left="110" w:hanging="284"/>
      </w:pPr>
      <w:rPr>
        <w:rFonts w:ascii="Times New Roman" w:eastAsia="Times New Roman" w:hAnsi="Times New Roman" w:hint="default"/>
        <w:w w:val="100"/>
        <w:sz w:val="24"/>
      </w:rPr>
    </w:lvl>
    <w:lvl w:ilvl="1" w:tplc="8C1A4A56">
      <w:numFmt w:val="bullet"/>
      <w:lvlText w:val="•"/>
      <w:lvlJc w:val="left"/>
      <w:pPr>
        <w:ind w:left="1136" w:hanging="284"/>
      </w:pPr>
      <w:rPr>
        <w:rFonts w:hint="default"/>
      </w:rPr>
    </w:lvl>
    <w:lvl w:ilvl="2" w:tplc="5666DF12">
      <w:numFmt w:val="bullet"/>
      <w:lvlText w:val="•"/>
      <w:lvlJc w:val="left"/>
      <w:pPr>
        <w:ind w:left="2153" w:hanging="284"/>
      </w:pPr>
      <w:rPr>
        <w:rFonts w:hint="default"/>
      </w:rPr>
    </w:lvl>
    <w:lvl w:ilvl="3" w:tplc="4B7E9CC0">
      <w:numFmt w:val="bullet"/>
      <w:lvlText w:val="•"/>
      <w:lvlJc w:val="left"/>
      <w:pPr>
        <w:ind w:left="3169" w:hanging="284"/>
      </w:pPr>
      <w:rPr>
        <w:rFonts w:hint="default"/>
      </w:rPr>
    </w:lvl>
    <w:lvl w:ilvl="4" w:tplc="158E38FE">
      <w:numFmt w:val="bullet"/>
      <w:lvlText w:val="•"/>
      <w:lvlJc w:val="left"/>
      <w:pPr>
        <w:ind w:left="4186" w:hanging="284"/>
      </w:pPr>
      <w:rPr>
        <w:rFonts w:hint="default"/>
      </w:rPr>
    </w:lvl>
    <w:lvl w:ilvl="5" w:tplc="D598B9F2">
      <w:numFmt w:val="bullet"/>
      <w:lvlText w:val="•"/>
      <w:lvlJc w:val="left"/>
      <w:pPr>
        <w:ind w:left="5203" w:hanging="284"/>
      </w:pPr>
      <w:rPr>
        <w:rFonts w:hint="default"/>
      </w:rPr>
    </w:lvl>
    <w:lvl w:ilvl="6" w:tplc="02C6AFA8">
      <w:numFmt w:val="bullet"/>
      <w:lvlText w:val="•"/>
      <w:lvlJc w:val="left"/>
      <w:pPr>
        <w:ind w:left="6219" w:hanging="284"/>
      </w:pPr>
      <w:rPr>
        <w:rFonts w:hint="default"/>
      </w:rPr>
    </w:lvl>
    <w:lvl w:ilvl="7" w:tplc="57FCD4CE">
      <w:numFmt w:val="bullet"/>
      <w:lvlText w:val="•"/>
      <w:lvlJc w:val="left"/>
      <w:pPr>
        <w:ind w:left="7236" w:hanging="284"/>
      </w:pPr>
      <w:rPr>
        <w:rFonts w:hint="default"/>
      </w:rPr>
    </w:lvl>
    <w:lvl w:ilvl="8" w:tplc="8244F6B6">
      <w:numFmt w:val="bullet"/>
      <w:lvlText w:val="•"/>
      <w:lvlJc w:val="left"/>
      <w:pPr>
        <w:ind w:left="8252" w:hanging="284"/>
      </w:pPr>
      <w:rPr>
        <w:rFonts w:hint="default"/>
      </w:rPr>
    </w:lvl>
  </w:abstractNum>
  <w:abstractNum w:abstractNumId="27">
    <w:nsid w:val="405132DE"/>
    <w:multiLevelType w:val="hybridMultilevel"/>
    <w:tmpl w:val="6680BB08"/>
    <w:lvl w:ilvl="0" w:tplc="C6F42140">
      <w:numFmt w:val="bullet"/>
      <w:lvlText w:val="–"/>
      <w:lvlJc w:val="left"/>
      <w:pPr>
        <w:ind w:left="393" w:hanging="284"/>
      </w:pPr>
      <w:rPr>
        <w:rFonts w:ascii="Times New Roman" w:eastAsia="Times New Roman" w:hAnsi="Times New Roman" w:hint="default"/>
        <w:w w:val="100"/>
        <w:sz w:val="24"/>
      </w:rPr>
    </w:lvl>
    <w:lvl w:ilvl="1" w:tplc="12440F32">
      <w:numFmt w:val="bullet"/>
      <w:lvlText w:val="•"/>
      <w:lvlJc w:val="left"/>
      <w:pPr>
        <w:ind w:left="1388" w:hanging="284"/>
      </w:pPr>
      <w:rPr>
        <w:rFonts w:hint="default"/>
      </w:rPr>
    </w:lvl>
    <w:lvl w:ilvl="2" w:tplc="4EF22448">
      <w:numFmt w:val="bullet"/>
      <w:lvlText w:val="•"/>
      <w:lvlJc w:val="left"/>
      <w:pPr>
        <w:ind w:left="2377" w:hanging="284"/>
      </w:pPr>
      <w:rPr>
        <w:rFonts w:hint="default"/>
      </w:rPr>
    </w:lvl>
    <w:lvl w:ilvl="3" w:tplc="3B8A7170">
      <w:numFmt w:val="bullet"/>
      <w:lvlText w:val="•"/>
      <w:lvlJc w:val="left"/>
      <w:pPr>
        <w:ind w:left="3365" w:hanging="284"/>
      </w:pPr>
      <w:rPr>
        <w:rFonts w:hint="default"/>
      </w:rPr>
    </w:lvl>
    <w:lvl w:ilvl="4" w:tplc="3272C5B4">
      <w:numFmt w:val="bullet"/>
      <w:lvlText w:val="•"/>
      <w:lvlJc w:val="left"/>
      <w:pPr>
        <w:ind w:left="4354" w:hanging="284"/>
      </w:pPr>
      <w:rPr>
        <w:rFonts w:hint="default"/>
      </w:rPr>
    </w:lvl>
    <w:lvl w:ilvl="5" w:tplc="1D408900">
      <w:numFmt w:val="bullet"/>
      <w:lvlText w:val="•"/>
      <w:lvlJc w:val="left"/>
      <w:pPr>
        <w:ind w:left="5343" w:hanging="284"/>
      </w:pPr>
      <w:rPr>
        <w:rFonts w:hint="default"/>
      </w:rPr>
    </w:lvl>
    <w:lvl w:ilvl="6" w:tplc="4FF4A5F6">
      <w:numFmt w:val="bullet"/>
      <w:lvlText w:val="•"/>
      <w:lvlJc w:val="left"/>
      <w:pPr>
        <w:ind w:left="6331" w:hanging="284"/>
      </w:pPr>
      <w:rPr>
        <w:rFonts w:hint="default"/>
      </w:rPr>
    </w:lvl>
    <w:lvl w:ilvl="7" w:tplc="3AC867B2">
      <w:numFmt w:val="bullet"/>
      <w:lvlText w:val="•"/>
      <w:lvlJc w:val="left"/>
      <w:pPr>
        <w:ind w:left="7320" w:hanging="284"/>
      </w:pPr>
      <w:rPr>
        <w:rFonts w:hint="default"/>
      </w:rPr>
    </w:lvl>
    <w:lvl w:ilvl="8" w:tplc="738A16D2">
      <w:numFmt w:val="bullet"/>
      <w:lvlText w:val="•"/>
      <w:lvlJc w:val="left"/>
      <w:pPr>
        <w:ind w:left="8308" w:hanging="284"/>
      </w:pPr>
      <w:rPr>
        <w:rFonts w:hint="default"/>
      </w:rPr>
    </w:lvl>
  </w:abstractNum>
  <w:abstractNum w:abstractNumId="28">
    <w:nsid w:val="415E6B29"/>
    <w:multiLevelType w:val="hybridMultilevel"/>
    <w:tmpl w:val="0EA064F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9">
    <w:nsid w:val="46B13EF5"/>
    <w:multiLevelType w:val="hybridMultilevel"/>
    <w:tmpl w:val="EF507BE0"/>
    <w:lvl w:ilvl="0" w:tplc="624C5798">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9E1073E"/>
    <w:multiLevelType w:val="hybridMultilevel"/>
    <w:tmpl w:val="237E2396"/>
    <w:lvl w:ilvl="0" w:tplc="B8866BAA">
      <w:numFmt w:val="bullet"/>
      <w:lvlText w:val="–"/>
      <w:lvlJc w:val="left"/>
      <w:pPr>
        <w:ind w:left="110" w:hanging="284"/>
      </w:pPr>
      <w:rPr>
        <w:rFonts w:ascii="Times New Roman" w:eastAsia="Times New Roman" w:hAnsi="Times New Roman" w:hint="default"/>
        <w:w w:val="100"/>
        <w:sz w:val="24"/>
      </w:rPr>
    </w:lvl>
    <w:lvl w:ilvl="1" w:tplc="BFC80ABC">
      <w:numFmt w:val="bullet"/>
      <w:lvlText w:val="•"/>
      <w:lvlJc w:val="left"/>
      <w:pPr>
        <w:ind w:left="1136" w:hanging="284"/>
      </w:pPr>
      <w:rPr>
        <w:rFonts w:hint="default"/>
      </w:rPr>
    </w:lvl>
    <w:lvl w:ilvl="2" w:tplc="3AC4F246">
      <w:numFmt w:val="bullet"/>
      <w:lvlText w:val="•"/>
      <w:lvlJc w:val="left"/>
      <w:pPr>
        <w:ind w:left="2153" w:hanging="284"/>
      </w:pPr>
      <w:rPr>
        <w:rFonts w:hint="default"/>
      </w:rPr>
    </w:lvl>
    <w:lvl w:ilvl="3" w:tplc="0EAE9C06">
      <w:numFmt w:val="bullet"/>
      <w:lvlText w:val="•"/>
      <w:lvlJc w:val="left"/>
      <w:pPr>
        <w:ind w:left="3169" w:hanging="284"/>
      </w:pPr>
      <w:rPr>
        <w:rFonts w:hint="default"/>
      </w:rPr>
    </w:lvl>
    <w:lvl w:ilvl="4" w:tplc="210E91B4">
      <w:numFmt w:val="bullet"/>
      <w:lvlText w:val="•"/>
      <w:lvlJc w:val="left"/>
      <w:pPr>
        <w:ind w:left="4186" w:hanging="284"/>
      </w:pPr>
      <w:rPr>
        <w:rFonts w:hint="default"/>
      </w:rPr>
    </w:lvl>
    <w:lvl w:ilvl="5" w:tplc="37BA2FAC">
      <w:numFmt w:val="bullet"/>
      <w:lvlText w:val="•"/>
      <w:lvlJc w:val="left"/>
      <w:pPr>
        <w:ind w:left="5203" w:hanging="284"/>
      </w:pPr>
      <w:rPr>
        <w:rFonts w:hint="default"/>
      </w:rPr>
    </w:lvl>
    <w:lvl w:ilvl="6" w:tplc="654A1F64">
      <w:numFmt w:val="bullet"/>
      <w:lvlText w:val="•"/>
      <w:lvlJc w:val="left"/>
      <w:pPr>
        <w:ind w:left="6219" w:hanging="284"/>
      </w:pPr>
      <w:rPr>
        <w:rFonts w:hint="default"/>
      </w:rPr>
    </w:lvl>
    <w:lvl w:ilvl="7" w:tplc="B428ECB0">
      <w:numFmt w:val="bullet"/>
      <w:lvlText w:val="•"/>
      <w:lvlJc w:val="left"/>
      <w:pPr>
        <w:ind w:left="7236" w:hanging="284"/>
      </w:pPr>
      <w:rPr>
        <w:rFonts w:hint="default"/>
      </w:rPr>
    </w:lvl>
    <w:lvl w:ilvl="8" w:tplc="CB4A5126">
      <w:numFmt w:val="bullet"/>
      <w:lvlText w:val="•"/>
      <w:lvlJc w:val="left"/>
      <w:pPr>
        <w:ind w:left="8252" w:hanging="284"/>
      </w:pPr>
      <w:rPr>
        <w:rFonts w:hint="default"/>
      </w:rPr>
    </w:lvl>
  </w:abstractNum>
  <w:abstractNum w:abstractNumId="31">
    <w:nsid w:val="4ED574A2"/>
    <w:multiLevelType w:val="multilevel"/>
    <w:tmpl w:val="92F41D7C"/>
    <w:lvl w:ilvl="0">
      <w:start w:val="1"/>
      <w:numFmt w:val="decimal"/>
      <w:lvlText w:val="%1."/>
      <w:lvlJc w:val="left"/>
      <w:pPr>
        <w:ind w:left="600" w:hanging="600"/>
      </w:pPr>
      <w:rPr>
        <w:rFonts w:cs="Times New Roman" w:hint="default"/>
        <w:b w:val="0"/>
      </w:rPr>
    </w:lvl>
    <w:lvl w:ilvl="1">
      <w:start w:val="1"/>
      <w:numFmt w:val="decimal"/>
      <w:lvlText w:val="%1.%2."/>
      <w:lvlJc w:val="left"/>
      <w:pPr>
        <w:ind w:left="954" w:hanging="60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2">
    <w:nsid w:val="530070C8"/>
    <w:multiLevelType w:val="hybridMultilevel"/>
    <w:tmpl w:val="603C7240"/>
    <w:lvl w:ilvl="0" w:tplc="0419000F">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3">
    <w:nsid w:val="581D1BE2"/>
    <w:multiLevelType w:val="hybridMultilevel"/>
    <w:tmpl w:val="BDEECD18"/>
    <w:lvl w:ilvl="0" w:tplc="B3AE97E2">
      <w:numFmt w:val="bullet"/>
      <w:lvlText w:val="–"/>
      <w:lvlJc w:val="left"/>
      <w:pPr>
        <w:ind w:left="110" w:hanging="284"/>
      </w:pPr>
      <w:rPr>
        <w:rFonts w:ascii="Times New Roman" w:eastAsia="Times New Roman" w:hAnsi="Times New Roman" w:hint="default"/>
        <w:w w:val="100"/>
        <w:sz w:val="24"/>
      </w:rPr>
    </w:lvl>
    <w:lvl w:ilvl="1" w:tplc="2B8AA2E0">
      <w:numFmt w:val="bullet"/>
      <w:lvlText w:val="•"/>
      <w:lvlJc w:val="left"/>
      <w:pPr>
        <w:ind w:left="1136" w:hanging="284"/>
      </w:pPr>
      <w:rPr>
        <w:rFonts w:hint="default"/>
      </w:rPr>
    </w:lvl>
    <w:lvl w:ilvl="2" w:tplc="D46EFDD4">
      <w:numFmt w:val="bullet"/>
      <w:lvlText w:val="•"/>
      <w:lvlJc w:val="left"/>
      <w:pPr>
        <w:ind w:left="2153" w:hanging="284"/>
      </w:pPr>
      <w:rPr>
        <w:rFonts w:hint="default"/>
      </w:rPr>
    </w:lvl>
    <w:lvl w:ilvl="3" w:tplc="51F8FEF4">
      <w:numFmt w:val="bullet"/>
      <w:lvlText w:val="•"/>
      <w:lvlJc w:val="left"/>
      <w:pPr>
        <w:ind w:left="3169" w:hanging="284"/>
      </w:pPr>
      <w:rPr>
        <w:rFonts w:hint="default"/>
      </w:rPr>
    </w:lvl>
    <w:lvl w:ilvl="4" w:tplc="780E4D92">
      <w:numFmt w:val="bullet"/>
      <w:lvlText w:val="•"/>
      <w:lvlJc w:val="left"/>
      <w:pPr>
        <w:ind w:left="4186" w:hanging="284"/>
      </w:pPr>
      <w:rPr>
        <w:rFonts w:hint="default"/>
      </w:rPr>
    </w:lvl>
    <w:lvl w:ilvl="5" w:tplc="430C96C2">
      <w:numFmt w:val="bullet"/>
      <w:lvlText w:val="•"/>
      <w:lvlJc w:val="left"/>
      <w:pPr>
        <w:ind w:left="5203" w:hanging="284"/>
      </w:pPr>
      <w:rPr>
        <w:rFonts w:hint="default"/>
      </w:rPr>
    </w:lvl>
    <w:lvl w:ilvl="6" w:tplc="01EAC066">
      <w:numFmt w:val="bullet"/>
      <w:lvlText w:val="•"/>
      <w:lvlJc w:val="left"/>
      <w:pPr>
        <w:ind w:left="6219" w:hanging="284"/>
      </w:pPr>
      <w:rPr>
        <w:rFonts w:hint="default"/>
      </w:rPr>
    </w:lvl>
    <w:lvl w:ilvl="7" w:tplc="858011C4">
      <w:numFmt w:val="bullet"/>
      <w:lvlText w:val="•"/>
      <w:lvlJc w:val="left"/>
      <w:pPr>
        <w:ind w:left="7236" w:hanging="284"/>
      </w:pPr>
      <w:rPr>
        <w:rFonts w:hint="default"/>
      </w:rPr>
    </w:lvl>
    <w:lvl w:ilvl="8" w:tplc="DCF651AA">
      <w:numFmt w:val="bullet"/>
      <w:lvlText w:val="•"/>
      <w:lvlJc w:val="left"/>
      <w:pPr>
        <w:ind w:left="8252" w:hanging="284"/>
      </w:pPr>
      <w:rPr>
        <w:rFonts w:hint="default"/>
      </w:rPr>
    </w:lvl>
  </w:abstractNum>
  <w:abstractNum w:abstractNumId="34">
    <w:nsid w:val="59D577FD"/>
    <w:multiLevelType w:val="hybridMultilevel"/>
    <w:tmpl w:val="0E485BF6"/>
    <w:lvl w:ilvl="0" w:tplc="6262C082">
      <w:numFmt w:val="bullet"/>
      <w:lvlText w:val="–"/>
      <w:lvlJc w:val="left"/>
      <w:pPr>
        <w:ind w:left="393" w:hanging="284"/>
      </w:pPr>
      <w:rPr>
        <w:rFonts w:ascii="Times New Roman" w:eastAsia="Times New Roman" w:hAnsi="Times New Roman" w:hint="default"/>
        <w:w w:val="100"/>
        <w:sz w:val="24"/>
      </w:rPr>
    </w:lvl>
    <w:lvl w:ilvl="1" w:tplc="DDAA8288">
      <w:numFmt w:val="bullet"/>
      <w:lvlText w:val="•"/>
      <w:lvlJc w:val="left"/>
      <w:pPr>
        <w:ind w:left="1388" w:hanging="284"/>
      </w:pPr>
      <w:rPr>
        <w:rFonts w:hint="default"/>
      </w:rPr>
    </w:lvl>
    <w:lvl w:ilvl="2" w:tplc="F8EAE45E">
      <w:numFmt w:val="bullet"/>
      <w:lvlText w:val="•"/>
      <w:lvlJc w:val="left"/>
      <w:pPr>
        <w:ind w:left="2377" w:hanging="284"/>
      </w:pPr>
      <w:rPr>
        <w:rFonts w:hint="default"/>
      </w:rPr>
    </w:lvl>
    <w:lvl w:ilvl="3" w:tplc="A24241B0">
      <w:numFmt w:val="bullet"/>
      <w:lvlText w:val="•"/>
      <w:lvlJc w:val="left"/>
      <w:pPr>
        <w:ind w:left="3365" w:hanging="284"/>
      </w:pPr>
      <w:rPr>
        <w:rFonts w:hint="default"/>
      </w:rPr>
    </w:lvl>
    <w:lvl w:ilvl="4" w:tplc="85D482D0">
      <w:numFmt w:val="bullet"/>
      <w:lvlText w:val="•"/>
      <w:lvlJc w:val="left"/>
      <w:pPr>
        <w:ind w:left="4354" w:hanging="284"/>
      </w:pPr>
      <w:rPr>
        <w:rFonts w:hint="default"/>
      </w:rPr>
    </w:lvl>
    <w:lvl w:ilvl="5" w:tplc="CC602DB6">
      <w:numFmt w:val="bullet"/>
      <w:lvlText w:val="•"/>
      <w:lvlJc w:val="left"/>
      <w:pPr>
        <w:ind w:left="5343" w:hanging="284"/>
      </w:pPr>
      <w:rPr>
        <w:rFonts w:hint="default"/>
      </w:rPr>
    </w:lvl>
    <w:lvl w:ilvl="6" w:tplc="0A3CF3B4">
      <w:numFmt w:val="bullet"/>
      <w:lvlText w:val="•"/>
      <w:lvlJc w:val="left"/>
      <w:pPr>
        <w:ind w:left="6331" w:hanging="284"/>
      </w:pPr>
      <w:rPr>
        <w:rFonts w:hint="default"/>
      </w:rPr>
    </w:lvl>
    <w:lvl w:ilvl="7" w:tplc="E6BA2378">
      <w:numFmt w:val="bullet"/>
      <w:lvlText w:val="•"/>
      <w:lvlJc w:val="left"/>
      <w:pPr>
        <w:ind w:left="7320" w:hanging="284"/>
      </w:pPr>
      <w:rPr>
        <w:rFonts w:hint="default"/>
      </w:rPr>
    </w:lvl>
    <w:lvl w:ilvl="8" w:tplc="32AA2F9C">
      <w:numFmt w:val="bullet"/>
      <w:lvlText w:val="•"/>
      <w:lvlJc w:val="left"/>
      <w:pPr>
        <w:ind w:left="8308" w:hanging="284"/>
      </w:pPr>
      <w:rPr>
        <w:rFonts w:hint="default"/>
      </w:rPr>
    </w:lvl>
  </w:abstractNum>
  <w:abstractNum w:abstractNumId="35">
    <w:nsid w:val="5A2C1B09"/>
    <w:multiLevelType w:val="hybridMultilevel"/>
    <w:tmpl w:val="AA5E8C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5D43147F"/>
    <w:multiLevelType w:val="multilevel"/>
    <w:tmpl w:val="835CBF4A"/>
    <w:lvl w:ilvl="0">
      <w:start w:val="1"/>
      <w:numFmt w:val="decimal"/>
      <w:lvlText w:val="%1."/>
      <w:lvlJc w:val="left"/>
      <w:pPr>
        <w:ind w:left="600" w:hanging="600"/>
      </w:pPr>
      <w:rPr>
        <w:rFonts w:cs="Times New Roman" w:hint="default"/>
      </w:rPr>
    </w:lvl>
    <w:lvl w:ilvl="1">
      <w:start w:val="1"/>
      <w:numFmt w:val="decimal"/>
      <w:lvlText w:val="%1.%2."/>
      <w:lvlJc w:val="left"/>
      <w:pPr>
        <w:ind w:left="954" w:hanging="60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7">
    <w:nsid w:val="623142EE"/>
    <w:multiLevelType w:val="hybridMultilevel"/>
    <w:tmpl w:val="E92E100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3B853A6"/>
    <w:multiLevelType w:val="hybridMultilevel"/>
    <w:tmpl w:val="7FC416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4987019"/>
    <w:multiLevelType w:val="hybridMultilevel"/>
    <w:tmpl w:val="A17A46EC"/>
    <w:lvl w:ilvl="0" w:tplc="1F22D92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6896741"/>
    <w:multiLevelType w:val="hybridMultilevel"/>
    <w:tmpl w:val="F03001BA"/>
    <w:lvl w:ilvl="0" w:tplc="B8DC4D74">
      <w:numFmt w:val="bullet"/>
      <w:lvlText w:val="–"/>
      <w:lvlJc w:val="left"/>
      <w:pPr>
        <w:ind w:left="393" w:hanging="284"/>
      </w:pPr>
      <w:rPr>
        <w:rFonts w:ascii="Times New Roman" w:eastAsia="Times New Roman" w:hAnsi="Times New Roman" w:hint="default"/>
        <w:w w:val="100"/>
        <w:sz w:val="24"/>
      </w:rPr>
    </w:lvl>
    <w:lvl w:ilvl="1" w:tplc="EA8A32D8">
      <w:numFmt w:val="bullet"/>
      <w:lvlText w:val="•"/>
      <w:lvlJc w:val="left"/>
      <w:pPr>
        <w:ind w:left="1388" w:hanging="284"/>
      </w:pPr>
      <w:rPr>
        <w:rFonts w:hint="default"/>
      </w:rPr>
    </w:lvl>
    <w:lvl w:ilvl="2" w:tplc="02B2ADAE">
      <w:numFmt w:val="bullet"/>
      <w:lvlText w:val="•"/>
      <w:lvlJc w:val="left"/>
      <w:pPr>
        <w:ind w:left="2377" w:hanging="284"/>
      </w:pPr>
      <w:rPr>
        <w:rFonts w:hint="default"/>
      </w:rPr>
    </w:lvl>
    <w:lvl w:ilvl="3" w:tplc="8648F7D4">
      <w:numFmt w:val="bullet"/>
      <w:lvlText w:val="•"/>
      <w:lvlJc w:val="left"/>
      <w:pPr>
        <w:ind w:left="3365" w:hanging="284"/>
      </w:pPr>
      <w:rPr>
        <w:rFonts w:hint="default"/>
      </w:rPr>
    </w:lvl>
    <w:lvl w:ilvl="4" w:tplc="35F6A42C">
      <w:numFmt w:val="bullet"/>
      <w:lvlText w:val="•"/>
      <w:lvlJc w:val="left"/>
      <w:pPr>
        <w:ind w:left="4354" w:hanging="284"/>
      </w:pPr>
      <w:rPr>
        <w:rFonts w:hint="default"/>
      </w:rPr>
    </w:lvl>
    <w:lvl w:ilvl="5" w:tplc="C298DDEE">
      <w:numFmt w:val="bullet"/>
      <w:lvlText w:val="•"/>
      <w:lvlJc w:val="left"/>
      <w:pPr>
        <w:ind w:left="5343" w:hanging="284"/>
      </w:pPr>
      <w:rPr>
        <w:rFonts w:hint="default"/>
      </w:rPr>
    </w:lvl>
    <w:lvl w:ilvl="6" w:tplc="86583E82">
      <w:numFmt w:val="bullet"/>
      <w:lvlText w:val="•"/>
      <w:lvlJc w:val="left"/>
      <w:pPr>
        <w:ind w:left="6331" w:hanging="284"/>
      </w:pPr>
      <w:rPr>
        <w:rFonts w:hint="default"/>
      </w:rPr>
    </w:lvl>
    <w:lvl w:ilvl="7" w:tplc="66567020">
      <w:numFmt w:val="bullet"/>
      <w:lvlText w:val="•"/>
      <w:lvlJc w:val="left"/>
      <w:pPr>
        <w:ind w:left="7320" w:hanging="284"/>
      </w:pPr>
      <w:rPr>
        <w:rFonts w:hint="default"/>
      </w:rPr>
    </w:lvl>
    <w:lvl w:ilvl="8" w:tplc="14707DDA">
      <w:numFmt w:val="bullet"/>
      <w:lvlText w:val="•"/>
      <w:lvlJc w:val="left"/>
      <w:pPr>
        <w:ind w:left="8308" w:hanging="284"/>
      </w:pPr>
      <w:rPr>
        <w:rFonts w:hint="default"/>
      </w:rPr>
    </w:lvl>
  </w:abstractNum>
  <w:abstractNum w:abstractNumId="41">
    <w:nsid w:val="6D7148BD"/>
    <w:multiLevelType w:val="hybridMultilevel"/>
    <w:tmpl w:val="06BA84D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2">
    <w:nsid w:val="6E5E6454"/>
    <w:multiLevelType w:val="hybridMultilevel"/>
    <w:tmpl w:val="9392C67E"/>
    <w:lvl w:ilvl="0" w:tplc="622A5286">
      <w:numFmt w:val="bullet"/>
      <w:lvlText w:val="–"/>
      <w:lvlJc w:val="left"/>
      <w:pPr>
        <w:ind w:left="393" w:hanging="284"/>
      </w:pPr>
      <w:rPr>
        <w:rFonts w:ascii="Times New Roman" w:eastAsia="Times New Roman" w:hAnsi="Times New Roman" w:hint="default"/>
        <w:w w:val="100"/>
        <w:sz w:val="24"/>
      </w:rPr>
    </w:lvl>
    <w:lvl w:ilvl="1" w:tplc="5CD4BC96">
      <w:numFmt w:val="bullet"/>
      <w:lvlText w:val="•"/>
      <w:lvlJc w:val="left"/>
      <w:pPr>
        <w:ind w:left="1388" w:hanging="284"/>
      </w:pPr>
      <w:rPr>
        <w:rFonts w:hint="default"/>
      </w:rPr>
    </w:lvl>
    <w:lvl w:ilvl="2" w:tplc="4E044D40">
      <w:numFmt w:val="bullet"/>
      <w:lvlText w:val="•"/>
      <w:lvlJc w:val="left"/>
      <w:pPr>
        <w:ind w:left="2377" w:hanging="284"/>
      </w:pPr>
      <w:rPr>
        <w:rFonts w:hint="default"/>
      </w:rPr>
    </w:lvl>
    <w:lvl w:ilvl="3" w:tplc="F7F4FBB2">
      <w:numFmt w:val="bullet"/>
      <w:lvlText w:val="•"/>
      <w:lvlJc w:val="left"/>
      <w:pPr>
        <w:ind w:left="3365" w:hanging="284"/>
      </w:pPr>
      <w:rPr>
        <w:rFonts w:hint="default"/>
      </w:rPr>
    </w:lvl>
    <w:lvl w:ilvl="4" w:tplc="86C4822C">
      <w:numFmt w:val="bullet"/>
      <w:lvlText w:val="•"/>
      <w:lvlJc w:val="left"/>
      <w:pPr>
        <w:ind w:left="4354" w:hanging="284"/>
      </w:pPr>
      <w:rPr>
        <w:rFonts w:hint="default"/>
      </w:rPr>
    </w:lvl>
    <w:lvl w:ilvl="5" w:tplc="639CB1CC">
      <w:numFmt w:val="bullet"/>
      <w:lvlText w:val="•"/>
      <w:lvlJc w:val="left"/>
      <w:pPr>
        <w:ind w:left="5343" w:hanging="284"/>
      </w:pPr>
      <w:rPr>
        <w:rFonts w:hint="default"/>
      </w:rPr>
    </w:lvl>
    <w:lvl w:ilvl="6" w:tplc="8004BAA0">
      <w:numFmt w:val="bullet"/>
      <w:lvlText w:val="•"/>
      <w:lvlJc w:val="left"/>
      <w:pPr>
        <w:ind w:left="6331" w:hanging="284"/>
      </w:pPr>
      <w:rPr>
        <w:rFonts w:hint="default"/>
      </w:rPr>
    </w:lvl>
    <w:lvl w:ilvl="7" w:tplc="3516FDA2">
      <w:numFmt w:val="bullet"/>
      <w:lvlText w:val="•"/>
      <w:lvlJc w:val="left"/>
      <w:pPr>
        <w:ind w:left="7320" w:hanging="284"/>
      </w:pPr>
      <w:rPr>
        <w:rFonts w:hint="default"/>
      </w:rPr>
    </w:lvl>
    <w:lvl w:ilvl="8" w:tplc="F2EE554E">
      <w:numFmt w:val="bullet"/>
      <w:lvlText w:val="•"/>
      <w:lvlJc w:val="left"/>
      <w:pPr>
        <w:ind w:left="8308" w:hanging="284"/>
      </w:pPr>
      <w:rPr>
        <w:rFonts w:hint="default"/>
      </w:rPr>
    </w:lvl>
  </w:abstractNum>
  <w:abstractNum w:abstractNumId="43">
    <w:nsid w:val="79CA06B0"/>
    <w:multiLevelType w:val="hybridMultilevel"/>
    <w:tmpl w:val="86ACFF2E"/>
    <w:lvl w:ilvl="0" w:tplc="13D8A006">
      <w:numFmt w:val="bullet"/>
      <w:lvlText w:val="–"/>
      <w:lvlJc w:val="left"/>
      <w:pPr>
        <w:ind w:left="393" w:hanging="284"/>
      </w:pPr>
      <w:rPr>
        <w:rFonts w:ascii="Times New Roman" w:eastAsia="Times New Roman" w:hAnsi="Times New Roman" w:hint="default"/>
        <w:w w:val="100"/>
        <w:sz w:val="24"/>
      </w:rPr>
    </w:lvl>
    <w:lvl w:ilvl="1" w:tplc="932C6806">
      <w:numFmt w:val="bullet"/>
      <w:lvlText w:val="•"/>
      <w:lvlJc w:val="left"/>
      <w:pPr>
        <w:ind w:left="1388" w:hanging="284"/>
      </w:pPr>
      <w:rPr>
        <w:rFonts w:hint="default"/>
      </w:rPr>
    </w:lvl>
    <w:lvl w:ilvl="2" w:tplc="368610EC">
      <w:numFmt w:val="bullet"/>
      <w:lvlText w:val="•"/>
      <w:lvlJc w:val="left"/>
      <w:pPr>
        <w:ind w:left="2377" w:hanging="284"/>
      </w:pPr>
      <w:rPr>
        <w:rFonts w:hint="default"/>
      </w:rPr>
    </w:lvl>
    <w:lvl w:ilvl="3" w:tplc="B30209C8">
      <w:numFmt w:val="bullet"/>
      <w:lvlText w:val="•"/>
      <w:lvlJc w:val="left"/>
      <w:pPr>
        <w:ind w:left="3365" w:hanging="284"/>
      </w:pPr>
      <w:rPr>
        <w:rFonts w:hint="default"/>
      </w:rPr>
    </w:lvl>
    <w:lvl w:ilvl="4" w:tplc="7D300DDE">
      <w:numFmt w:val="bullet"/>
      <w:lvlText w:val="•"/>
      <w:lvlJc w:val="left"/>
      <w:pPr>
        <w:ind w:left="4354" w:hanging="284"/>
      </w:pPr>
      <w:rPr>
        <w:rFonts w:hint="default"/>
      </w:rPr>
    </w:lvl>
    <w:lvl w:ilvl="5" w:tplc="4D366B4C">
      <w:numFmt w:val="bullet"/>
      <w:lvlText w:val="•"/>
      <w:lvlJc w:val="left"/>
      <w:pPr>
        <w:ind w:left="5343" w:hanging="284"/>
      </w:pPr>
      <w:rPr>
        <w:rFonts w:hint="default"/>
      </w:rPr>
    </w:lvl>
    <w:lvl w:ilvl="6" w:tplc="BD76EA7E">
      <w:numFmt w:val="bullet"/>
      <w:lvlText w:val="•"/>
      <w:lvlJc w:val="left"/>
      <w:pPr>
        <w:ind w:left="6331" w:hanging="284"/>
      </w:pPr>
      <w:rPr>
        <w:rFonts w:hint="default"/>
      </w:rPr>
    </w:lvl>
    <w:lvl w:ilvl="7" w:tplc="9846296E">
      <w:numFmt w:val="bullet"/>
      <w:lvlText w:val="•"/>
      <w:lvlJc w:val="left"/>
      <w:pPr>
        <w:ind w:left="7320" w:hanging="284"/>
      </w:pPr>
      <w:rPr>
        <w:rFonts w:hint="default"/>
      </w:rPr>
    </w:lvl>
    <w:lvl w:ilvl="8" w:tplc="E14CC0BA">
      <w:numFmt w:val="bullet"/>
      <w:lvlText w:val="•"/>
      <w:lvlJc w:val="left"/>
      <w:pPr>
        <w:ind w:left="8308" w:hanging="284"/>
      </w:pPr>
      <w:rPr>
        <w:rFonts w:hint="default"/>
      </w:rPr>
    </w:lvl>
  </w:abstractNum>
  <w:abstractNum w:abstractNumId="44">
    <w:nsid w:val="7E9F6BD6"/>
    <w:multiLevelType w:val="hybridMultilevel"/>
    <w:tmpl w:val="EC60C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1"/>
  </w:num>
  <w:num w:numId="3">
    <w:abstractNumId w:val="35"/>
  </w:num>
  <w:num w:numId="4">
    <w:abstractNumId w:val="37"/>
  </w:num>
  <w:num w:numId="5">
    <w:abstractNumId w:val="16"/>
  </w:num>
  <w:num w:numId="6">
    <w:abstractNumId w:val="12"/>
  </w:num>
  <w:num w:numId="7">
    <w:abstractNumId w:val="20"/>
  </w:num>
  <w:num w:numId="8">
    <w:abstractNumId w:val="43"/>
  </w:num>
  <w:num w:numId="9">
    <w:abstractNumId w:val="11"/>
  </w:num>
  <w:num w:numId="10">
    <w:abstractNumId w:val="18"/>
  </w:num>
  <w:num w:numId="11">
    <w:abstractNumId w:val="26"/>
  </w:num>
  <w:num w:numId="12">
    <w:abstractNumId w:val="13"/>
  </w:num>
  <w:num w:numId="13">
    <w:abstractNumId w:val="33"/>
  </w:num>
  <w:num w:numId="14">
    <w:abstractNumId w:val="14"/>
  </w:num>
  <w:num w:numId="15">
    <w:abstractNumId w:val="17"/>
  </w:num>
  <w:num w:numId="16">
    <w:abstractNumId w:val="30"/>
  </w:num>
  <w:num w:numId="17">
    <w:abstractNumId w:val="34"/>
  </w:num>
  <w:num w:numId="18">
    <w:abstractNumId w:val="40"/>
  </w:num>
  <w:num w:numId="19">
    <w:abstractNumId w:val="27"/>
  </w:num>
  <w:num w:numId="20">
    <w:abstractNumId w:val="42"/>
  </w:num>
  <w:num w:numId="21">
    <w:abstractNumId w:val="10"/>
  </w:num>
  <w:num w:numId="22">
    <w:abstractNumId w:val="25"/>
  </w:num>
  <w:num w:numId="23">
    <w:abstractNumId w:val="23"/>
  </w:num>
  <w:num w:numId="24">
    <w:abstractNumId w:val="29"/>
  </w:num>
  <w:num w:numId="25">
    <w:abstractNumId w:val="24"/>
  </w:num>
  <w:num w:numId="26">
    <w:abstractNumId w:val="38"/>
  </w:num>
  <w:num w:numId="27">
    <w:abstractNumId w:val="39"/>
  </w:num>
  <w:num w:numId="28">
    <w:abstractNumId w:val="32"/>
  </w:num>
  <w:num w:numId="29">
    <w:abstractNumId w:val="19"/>
  </w:num>
  <w:num w:numId="30">
    <w:abstractNumId w:val="21"/>
  </w:num>
  <w:num w:numId="31">
    <w:abstractNumId w:val="28"/>
  </w:num>
  <w:num w:numId="32">
    <w:abstractNumId w:val="41"/>
  </w:num>
  <w:num w:numId="33">
    <w:abstractNumId w:val="15"/>
  </w:num>
  <w:num w:numId="34">
    <w:abstractNumId w:val="22"/>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97A"/>
    <w:rsid w:val="00022953"/>
    <w:rsid w:val="000548E1"/>
    <w:rsid w:val="0007174C"/>
    <w:rsid w:val="00076AA3"/>
    <w:rsid w:val="00094DD8"/>
    <w:rsid w:val="000A3ED3"/>
    <w:rsid w:val="000C6F11"/>
    <w:rsid w:val="000D0C77"/>
    <w:rsid w:val="000D25AA"/>
    <w:rsid w:val="000D7315"/>
    <w:rsid w:val="000F4CBD"/>
    <w:rsid w:val="001172A3"/>
    <w:rsid w:val="00121469"/>
    <w:rsid w:val="00126487"/>
    <w:rsid w:val="00145089"/>
    <w:rsid w:val="00155E93"/>
    <w:rsid w:val="001705AA"/>
    <w:rsid w:val="00172E36"/>
    <w:rsid w:val="001802A5"/>
    <w:rsid w:val="001A1EB0"/>
    <w:rsid w:val="001A335D"/>
    <w:rsid w:val="001B6E09"/>
    <w:rsid w:val="001C4330"/>
    <w:rsid w:val="001E119C"/>
    <w:rsid w:val="001F1E3D"/>
    <w:rsid w:val="002059C2"/>
    <w:rsid w:val="00206EA1"/>
    <w:rsid w:val="00212BC7"/>
    <w:rsid w:val="00232409"/>
    <w:rsid w:val="00237585"/>
    <w:rsid w:val="002612E7"/>
    <w:rsid w:val="002658F6"/>
    <w:rsid w:val="002660D1"/>
    <w:rsid w:val="00275324"/>
    <w:rsid w:val="0029326F"/>
    <w:rsid w:val="002B0A6A"/>
    <w:rsid w:val="002C5606"/>
    <w:rsid w:val="002C6B13"/>
    <w:rsid w:val="003018D4"/>
    <w:rsid w:val="00313950"/>
    <w:rsid w:val="00314663"/>
    <w:rsid w:val="00314C99"/>
    <w:rsid w:val="00320BCC"/>
    <w:rsid w:val="00327807"/>
    <w:rsid w:val="00334B20"/>
    <w:rsid w:val="00363A40"/>
    <w:rsid w:val="003650DE"/>
    <w:rsid w:val="00373D63"/>
    <w:rsid w:val="003843DF"/>
    <w:rsid w:val="003B37A0"/>
    <w:rsid w:val="00420720"/>
    <w:rsid w:val="00425547"/>
    <w:rsid w:val="004346F1"/>
    <w:rsid w:val="004554D2"/>
    <w:rsid w:val="0047300F"/>
    <w:rsid w:val="00476AC3"/>
    <w:rsid w:val="00480F0B"/>
    <w:rsid w:val="004843A3"/>
    <w:rsid w:val="00485A52"/>
    <w:rsid w:val="00486E6B"/>
    <w:rsid w:val="0049576B"/>
    <w:rsid w:val="004B19DD"/>
    <w:rsid w:val="004E130D"/>
    <w:rsid w:val="004E53A4"/>
    <w:rsid w:val="004F5BBA"/>
    <w:rsid w:val="004F732F"/>
    <w:rsid w:val="00512397"/>
    <w:rsid w:val="00514532"/>
    <w:rsid w:val="0053189F"/>
    <w:rsid w:val="00534609"/>
    <w:rsid w:val="00551D29"/>
    <w:rsid w:val="00587186"/>
    <w:rsid w:val="005A40F1"/>
    <w:rsid w:val="005B3F0F"/>
    <w:rsid w:val="005C15BD"/>
    <w:rsid w:val="005C37FF"/>
    <w:rsid w:val="005C5E21"/>
    <w:rsid w:val="005D2D14"/>
    <w:rsid w:val="005E1B0F"/>
    <w:rsid w:val="005F19E7"/>
    <w:rsid w:val="005F4C2B"/>
    <w:rsid w:val="005F59C7"/>
    <w:rsid w:val="00613956"/>
    <w:rsid w:val="00621ED3"/>
    <w:rsid w:val="00624AC2"/>
    <w:rsid w:val="00631C76"/>
    <w:rsid w:val="00633BBB"/>
    <w:rsid w:val="00654ACA"/>
    <w:rsid w:val="006607D4"/>
    <w:rsid w:val="00666820"/>
    <w:rsid w:val="006B6526"/>
    <w:rsid w:val="006B766C"/>
    <w:rsid w:val="006D4FA3"/>
    <w:rsid w:val="006E52A9"/>
    <w:rsid w:val="006F44C8"/>
    <w:rsid w:val="00721680"/>
    <w:rsid w:val="00730878"/>
    <w:rsid w:val="00731604"/>
    <w:rsid w:val="007342B6"/>
    <w:rsid w:val="00740D73"/>
    <w:rsid w:val="00745C67"/>
    <w:rsid w:val="00776178"/>
    <w:rsid w:val="00783CBA"/>
    <w:rsid w:val="00797094"/>
    <w:rsid w:val="007B5D01"/>
    <w:rsid w:val="007C24F3"/>
    <w:rsid w:val="007D256E"/>
    <w:rsid w:val="00802E39"/>
    <w:rsid w:val="0081511E"/>
    <w:rsid w:val="008272FA"/>
    <w:rsid w:val="008343E9"/>
    <w:rsid w:val="008360F7"/>
    <w:rsid w:val="00842EDA"/>
    <w:rsid w:val="008C1FDF"/>
    <w:rsid w:val="008C5696"/>
    <w:rsid w:val="008D0CAB"/>
    <w:rsid w:val="008D3887"/>
    <w:rsid w:val="0091655D"/>
    <w:rsid w:val="00930530"/>
    <w:rsid w:val="00942822"/>
    <w:rsid w:val="009505D4"/>
    <w:rsid w:val="00966544"/>
    <w:rsid w:val="00985111"/>
    <w:rsid w:val="00985912"/>
    <w:rsid w:val="009937A2"/>
    <w:rsid w:val="009A7542"/>
    <w:rsid w:val="009B2DD2"/>
    <w:rsid w:val="00A53B50"/>
    <w:rsid w:val="00A67907"/>
    <w:rsid w:val="00A81E7F"/>
    <w:rsid w:val="00A94AD9"/>
    <w:rsid w:val="00A96320"/>
    <w:rsid w:val="00AB0841"/>
    <w:rsid w:val="00AD2B55"/>
    <w:rsid w:val="00AE048E"/>
    <w:rsid w:val="00AF503B"/>
    <w:rsid w:val="00B24F8D"/>
    <w:rsid w:val="00B342B2"/>
    <w:rsid w:val="00B44A69"/>
    <w:rsid w:val="00B603A1"/>
    <w:rsid w:val="00B663FB"/>
    <w:rsid w:val="00B85043"/>
    <w:rsid w:val="00BA6323"/>
    <w:rsid w:val="00BB18FC"/>
    <w:rsid w:val="00BB46D8"/>
    <w:rsid w:val="00BC325A"/>
    <w:rsid w:val="00BC5146"/>
    <w:rsid w:val="00BF5216"/>
    <w:rsid w:val="00C03F4F"/>
    <w:rsid w:val="00C1660F"/>
    <w:rsid w:val="00C31C5F"/>
    <w:rsid w:val="00C35EC7"/>
    <w:rsid w:val="00C36DEB"/>
    <w:rsid w:val="00C406B0"/>
    <w:rsid w:val="00C43C7C"/>
    <w:rsid w:val="00C61DA0"/>
    <w:rsid w:val="00C659B9"/>
    <w:rsid w:val="00C77557"/>
    <w:rsid w:val="00C86643"/>
    <w:rsid w:val="00C86FC8"/>
    <w:rsid w:val="00CA0FD2"/>
    <w:rsid w:val="00CB41FD"/>
    <w:rsid w:val="00CD07D5"/>
    <w:rsid w:val="00D32531"/>
    <w:rsid w:val="00D374F6"/>
    <w:rsid w:val="00D377EE"/>
    <w:rsid w:val="00D619BF"/>
    <w:rsid w:val="00DA6F23"/>
    <w:rsid w:val="00DC0493"/>
    <w:rsid w:val="00E158F9"/>
    <w:rsid w:val="00E34464"/>
    <w:rsid w:val="00E3697A"/>
    <w:rsid w:val="00E46820"/>
    <w:rsid w:val="00E51472"/>
    <w:rsid w:val="00E51B0B"/>
    <w:rsid w:val="00E7402F"/>
    <w:rsid w:val="00E81B75"/>
    <w:rsid w:val="00EB123E"/>
    <w:rsid w:val="00EF2C77"/>
    <w:rsid w:val="00F07655"/>
    <w:rsid w:val="00F100BB"/>
    <w:rsid w:val="00F10857"/>
    <w:rsid w:val="00F21455"/>
    <w:rsid w:val="00F265B7"/>
    <w:rsid w:val="00F60C46"/>
    <w:rsid w:val="00F62D43"/>
    <w:rsid w:val="00F67521"/>
    <w:rsid w:val="00FA57AA"/>
    <w:rsid w:val="00FD44CA"/>
    <w:rsid w:val="00FE6188"/>
    <w:rsid w:val="00FF1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55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705AA"/>
    <w:rPr>
      <w:sz w:val="22"/>
      <w:szCs w:val="22"/>
      <w:lang w:eastAsia="en-US"/>
    </w:rPr>
  </w:style>
  <w:style w:type="paragraph" w:styleId="1">
    <w:name w:val="heading 1"/>
    <w:basedOn w:val="a"/>
    <w:link w:val="10"/>
    <w:uiPriority w:val="99"/>
    <w:qFormat/>
    <w:rsid w:val="00802E39"/>
    <w:pPr>
      <w:spacing w:before="100" w:beforeAutospacing="1" w:after="100" w:afterAutospacing="1"/>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802E39"/>
    <w:pPr>
      <w:keepNext/>
      <w:spacing w:before="240" w:after="60"/>
      <w:outlineLvl w:val="1"/>
    </w:pPr>
    <w:rPr>
      <w:rFonts w:ascii="Arial" w:hAnsi="Arial"/>
      <w:b/>
      <w:bCs/>
      <w:i/>
      <w:iCs/>
      <w:sz w:val="28"/>
      <w:szCs w:val="28"/>
      <w:lang w:eastAsia="ru-RU"/>
    </w:rPr>
  </w:style>
  <w:style w:type="paragraph" w:styleId="3">
    <w:name w:val="heading 3"/>
    <w:basedOn w:val="a"/>
    <w:next w:val="a"/>
    <w:link w:val="30"/>
    <w:uiPriority w:val="99"/>
    <w:qFormat/>
    <w:rsid w:val="00802E39"/>
    <w:pPr>
      <w:keepNext/>
      <w:spacing w:before="240" w:after="60"/>
      <w:outlineLvl w:val="2"/>
    </w:pPr>
    <w:rPr>
      <w:rFonts w:ascii="Arial" w:hAnsi="Arial"/>
      <w:b/>
      <w:bCs/>
      <w:sz w:val="26"/>
      <w:szCs w:val="26"/>
      <w:lang w:eastAsia="ru-RU"/>
    </w:rPr>
  </w:style>
  <w:style w:type="paragraph" w:styleId="4">
    <w:name w:val="heading 4"/>
    <w:basedOn w:val="3"/>
    <w:next w:val="a"/>
    <w:link w:val="40"/>
    <w:uiPriority w:val="99"/>
    <w:qFormat/>
    <w:rsid w:val="00802E3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2E39"/>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9"/>
    <w:locked/>
    <w:rsid w:val="00802E39"/>
    <w:rPr>
      <w:rFonts w:ascii="Arial" w:eastAsia="Times New Roman" w:hAnsi="Arial" w:cs="Times New Roman"/>
      <w:b/>
      <w:bCs/>
      <w:i/>
      <w:iCs/>
      <w:sz w:val="28"/>
      <w:szCs w:val="28"/>
      <w:lang w:eastAsia="ru-RU"/>
    </w:rPr>
  </w:style>
  <w:style w:type="character" w:customStyle="1" w:styleId="30">
    <w:name w:val="Заголовок 3 Знак"/>
    <w:link w:val="3"/>
    <w:uiPriority w:val="99"/>
    <w:locked/>
    <w:rsid w:val="00802E39"/>
    <w:rPr>
      <w:rFonts w:ascii="Arial" w:eastAsia="Times New Roman" w:hAnsi="Arial" w:cs="Times New Roman"/>
      <w:b/>
      <w:bCs/>
      <w:sz w:val="26"/>
      <w:szCs w:val="26"/>
      <w:lang w:eastAsia="ru-RU"/>
    </w:rPr>
  </w:style>
  <w:style w:type="character" w:customStyle="1" w:styleId="40">
    <w:name w:val="Заголовок 4 Знак"/>
    <w:link w:val="4"/>
    <w:uiPriority w:val="99"/>
    <w:locked/>
    <w:rsid w:val="00802E39"/>
    <w:rPr>
      <w:rFonts w:ascii="Times New Roman" w:eastAsia="Times New Roman" w:hAnsi="Times New Roman" w:cs="Times New Roman"/>
      <w:b/>
      <w:bCs/>
      <w:sz w:val="24"/>
      <w:szCs w:val="24"/>
      <w:lang w:eastAsia="ru-RU"/>
    </w:rPr>
  </w:style>
  <w:style w:type="paragraph" w:styleId="a3">
    <w:name w:val="List Paragraph"/>
    <w:aliases w:val="Этапы,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4"/>
    <w:uiPriority w:val="99"/>
    <w:qFormat/>
    <w:rsid w:val="00E3697A"/>
    <w:pPr>
      <w:ind w:left="720"/>
      <w:contextualSpacing/>
    </w:pPr>
    <w:rPr>
      <w:sz w:val="20"/>
      <w:szCs w:val="20"/>
      <w:lang w:eastAsia="ru-RU"/>
    </w:rPr>
  </w:style>
  <w:style w:type="paragraph" w:styleId="a5">
    <w:name w:val="header"/>
    <w:basedOn w:val="a"/>
    <w:link w:val="a6"/>
    <w:uiPriority w:val="99"/>
    <w:rsid w:val="00E3697A"/>
    <w:pPr>
      <w:tabs>
        <w:tab w:val="center" w:pos="4677"/>
        <w:tab w:val="right" w:pos="9355"/>
      </w:tabs>
    </w:pPr>
  </w:style>
  <w:style w:type="character" w:customStyle="1" w:styleId="a6">
    <w:name w:val="Верхний колонтитул Знак"/>
    <w:link w:val="a5"/>
    <w:uiPriority w:val="99"/>
    <w:locked/>
    <w:rsid w:val="00E3697A"/>
    <w:rPr>
      <w:rFonts w:ascii="Calibri" w:eastAsia="Times New Roman" w:hAnsi="Calibri" w:cs="Times New Roman"/>
    </w:rPr>
  </w:style>
  <w:style w:type="character" w:customStyle="1" w:styleId="a4">
    <w:name w:val="Абзац списка Знак"/>
    <w:aliases w:val="Этапы Знак,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locked/>
    <w:rsid w:val="00E3697A"/>
    <w:rPr>
      <w:rFonts w:ascii="Calibri" w:eastAsia="Times New Roman" w:hAnsi="Calibri"/>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rsid w:val="00E3697A"/>
    <w:rPr>
      <w:rFonts w:ascii="Times New Roman" w:eastAsia="Times New Roman" w:hAnsi="Times New Roman"/>
      <w:sz w:val="20"/>
      <w:szCs w:val="20"/>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802E39"/>
    <w:rPr>
      <w:rFonts w:ascii="Times New Roman" w:hAnsi="Times New Roman" w:cs="Times New Roman"/>
      <w:sz w:val="20"/>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7"/>
    <w:uiPriority w:val="99"/>
    <w:locked/>
    <w:rsid w:val="00E3697A"/>
    <w:rPr>
      <w:rFonts w:ascii="Times New Roman" w:hAnsi="Times New Roman" w:cs="Times New Roman"/>
      <w:sz w:val="20"/>
      <w:szCs w:val="20"/>
      <w:lang w:eastAsia="ru-RU"/>
    </w:rPr>
  </w:style>
  <w:style w:type="character" w:styleId="a9">
    <w:name w:val="footnote reference"/>
    <w:aliases w:val="Знак сноски-FN,Ciae niinee-FN,AЗнак сноски зел"/>
    <w:link w:val="11"/>
    <w:uiPriority w:val="99"/>
    <w:locked/>
    <w:rsid w:val="00E3697A"/>
    <w:rPr>
      <w:rFonts w:cs="Times New Roman"/>
      <w:vertAlign w:val="superscript"/>
    </w:rPr>
  </w:style>
  <w:style w:type="character" w:styleId="aa">
    <w:name w:val="Emphasis"/>
    <w:uiPriority w:val="99"/>
    <w:qFormat/>
    <w:rsid w:val="00E3697A"/>
    <w:rPr>
      <w:rFonts w:ascii="Times New Roman" w:hAnsi="Times New Roman" w:cs="Times New Roman"/>
      <w:i/>
    </w:rPr>
  </w:style>
  <w:style w:type="paragraph" w:customStyle="1" w:styleId="11">
    <w:name w:val="Знак сноски1"/>
    <w:basedOn w:val="a"/>
    <w:link w:val="a9"/>
    <w:uiPriority w:val="99"/>
    <w:rsid w:val="00E3697A"/>
    <w:rPr>
      <w:vertAlign w:val="superscript"/>
    </w:rPr>
  </w:style>
  <w:style w:type="table" w:styleId="ab">
    <w:name w:val="Table Grid"/>
    <w:basedOn w:val="a1"/>
    <w:uiPriority w:val="99"/>
    <w:rsid w:val="00802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uiPriority w:val="99"/>
    <w:rsid w:val="008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rsid w:val="00802E39"/>
    <w:rPr>
      <w:rFonts w:cs="Times New Roman"/>
      <w:sz w:val="16"/>
    </w:rPr>
  </w:style>
  <w:style w:type="paragraph" w:styleId="ad">
    <w:name w:val="annotation text"/>
    <w:basedOn w:val="a"/>
    <w:link w:val="ae"/>
    <w:uiPriority w:val="99"/>
    <w:rsid w:val="00802E39"/>
    <w:rPr>
      <w:sz w:val="20"/>
      <w:szCs w:val="20"/>
      <w:lang w:eastAsia="ru-RU"/>
    </w:rPr>
  </w:style>
  <w:style w:type="character" w:customStyle="1" w:styleId="ae">
    <w:name w:val="Текст примечания Знак"/>
    <w:link w:val="ad"/>
    <w:uiPriority w:val="99"/>
    <w:locked/>
    <w:rsid w:val="00802E39"/>
    <w:rPr>
      <w:rFonts w:ascii="Calibri" w:eastAsia="Times New Roman" w:hAnsi="Calibri" w:cs="Times New Roman"/>
      <w:sz w:val="20"/>
      <w:szCs w:val="20"/>
      <w:lang w:eastAsia="ru-RU"/>
    </w:rPr>
  </w:style>
  <w:style w:type="paragraph" w:styleId="af">
    <w:name w:val="annotation subject"/>
    <w:basedOn w:val="ad"/>
    <w:next w:val="ad"/>
    <w:link w:val="af0"/>
    <w:uiPriority w:val="99"/>
    <w:rsid w:val="00802E39"/>
    <w:rPr>
      <w:b/>
      <w:bCs/>
    </w:rPr>
  </w:style>
  <w:style w:type="character" w:customStyle="1" w:styleId="af0">
    <w:name w:val="Тема примечания Знак"/>
    <w:link w:val="af"/>
    <w:uiPriority w:val="99"/>
    <w:locked/>
    <w:rsid w:val="00802E39"/>
    <w:rPr>
      <w:rFonts w:ascii="Calibri" w:eastAsia="Times New Roman" w:hAnsi="Calibri" w:cs="Times New Roman"/>
      <w:b/>
      <w:bCs/>
      <w:sz w:val="20"/>
      <w:szCs w:val="20"/>
      <w:lang w:eastAsia="ru-RU"/>
    </w:rPr>
  </w:style>
  <w:style w:type="table" w:customStyle="1" w:styleId="110">
    <w:name w:val="Сетка таблицы11"/>
    <w:uiPriority w:val="99"/>
    <w:rsid w:val="00802E3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Revision"/>
    <w:hidden/>
    <w:uiPriority w:val="99"/>
    <w:semiHidden/>
    <w:rsid w:val="00802E39"/>
    <w:rPr>
      <w:sz w:val="22"/>
      <w:szCs w:val="22"/>
      <w:lang w:eastAsia="en-US"/>
    </w:rPr>
  </w:style>
  <w:style w:type="paragraph" w:styleId="af2">
    <w:name w:val="footer"/>
    <w:aliases w:val="Нижний колонтитул Знак Знак Знак,Нижний колонтитул1,Нижний колонтитул Знак Знак"/>
    <w:basedOn w:val="a"/>
    <w:link w:val="af3"/>
    <w:uiPriority w:val="99"/>
    <w:rsid w:val="00802E39"/>
    <w:pPr>
      <w:tabs>
        <w:tab w:val="center" w:pos="4677"/>
        <w:tab w:val="right" w:pos="9355"/>
      </w:tabs>
    </w:pPr>
    <w:rPr>
      <w:sz w:val="20"/>
      <w:szCs w:val="20"/>
      <w:lang w:eastAsia="ru-RU"/>
    </w:r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link w:val="af2"/>
    <w:uiPriority w:val="99"/>
    <w:locked/>
    <w:rsid w:val="00802E39"/>
    <w:rPr>
      <w:rFonts w:ascii="Calibri" w:eastAsia="Times New Roman" w:hAnsi="Calibri" w:cs="Times New Roman"/>
      <w:sz w:val="20"/>
      <w:szCs w:val="20"/>
      <w:lang w:eastAsia="ru-RU"/>
    </w:rPr>
  </w:style>
  <w:style w:type="character" w:styleId="af4">
    <w:name w:val="Hyperlink"/>
    <w:uiPriority w:val="99"/>
    <w:rsid w:val="00802E39"/>
    <w:rPr>
      <w:rFonts w:cs="Times New Roman"/>
      <w:color w:val="0563C1"/>
      <w:u w:val="single"/>
    </w:rPr>
  </w:style>
  <w:style w:type="character" w:customStyle="1" w:styleId="13">
    <w:name w:val="Неразрешенное упоминание1"/>
    <w:uiPriority w:val="99"/>
    <w:semiHidden/>
    <w:rsid w:val="00802E39"/>
    <w:rPr>
      <w:color w:val="605E5C"/>
      <w:shd w:val="clear" w:color="auto" w:fill="E1DFDD"/>
    </w:rPr>
  </w:style>
  <w:style w:type="paragraph" w:customStyle="1" w:styleId="ConsPlusNormal">
    <w:name w:val="ConsPlusNormal"/>
    <w:uiPriority w:val="99"/>
    <w:rsid w:val="00802E39"/>
    <w:pPr>
      <w:widowControl w:val="0"/>
      <w:autoSpaceDE w:val="0"/>
      <w:autoSpaceDN w:val="0"/>
      <w:adjustRightInd w:val="0"/>
    </w:pPr>
    <w:rPr>
      <w:rFonts w:ascii="Arial" w:eastAsia="Times New Roman" w:hAnsi="Arial" w:cs="Arial"/>
    </w:rPr>
  </w:style>
  <w:style w:type="paragraph" w:styleId="af5">
    <w:name w:val="Body Text"/>
    <w:basedOn w:val="a"/>
    <w:link w:val="af6"/>
    <w:uiPriority w:val="99"/>
    <w:rsid w:val="00802E39"/>
    <w:pPr>
      <w:widowControl w:val="0"/>
      <w:snapToGrid w:val="0"/>
      <w:spacing w:before="120" w:after="120"/>
      <w:jc w:val="both"/>
    </w:pPr>
    <w:rPr>
      <w:rFonts w:ascii="Times New Roman" w:hAnsi="Times New Roman"/>
      <w:sz w:val="20"/>
      <w:szCs w:val="20"/>
      <w:lang w:eastAsia="ru-RU"/>
    </w:rPr>
  </w:style>
  <w:style w:type="character" w:customStyle="1" w:styleId="af6">
    <w:name w:val="Основной текст Знак"/>
    <w:link w:val="af5"/>
    <w:uiPriority w:val="99"/>
    <w:locked/>
    <w:rsid w:val="00802E39"/>
    <w:rPr>
      <w:rFonts w:ascii="Times New Roman" w:eastAsia="Times New Roman" w:hAnsi="Times New Roman" w:cs="Times New Roman"/>
      <w:sz w:val="20"/>
      <w:szCs w:val="20"/>
      <w:lang w:eastAsia="ru-RU"/>
    </w:rPr>
  </w:style>
  <w:style w:type="paragraph" w:styleId="af7">
    <w:name w:val="Balloon Text"/>
    <w:basedOn w:val="a"/>
    <w:link w:val="af8"/>
    <w:uiPriority w:val="99"/>
    <w:rsid w:val="00802E39"/>
    <w:rPr>
      <w:rFonts w:ascii="Segoe UI" w:hAnsi="Segoe UI"/>
      <w:sz w:val="18"/>
      <w:szCs w:val="18"/>
      <w:lang w:eastAsia="ru-RU"/>
    </w:rPr>
  </w:style>
  <w:style w:type="character" w:customStyle="1" w:styleId="af8">
    <w:name w:val="Текст выноски Знак"/>
    <w:link w:val="af7"/>
    <w:uiPriority w:val="99"/>
    <w:locked/>
    <w:rsid w:val="00802E39"/>
    <w:rPr>
      <w:rFonts w:ascii="Segoe UI" w:eastAsia="Times New Roman" w:hAnsi="Segoe UI" w:cs="Times New Roman"/>
      <w:sz w:val="18"/>
      <w:szCs w:val="18"/>
      <w:lang w:eastAsia="ru-RU"/>
    </w:rPr>
  </w:style>
  <w:style w:type="paragraph" w:customStyle="1" w:styleId="Default">
    <w:name w:val="Default"/>
    <w:uiPriority w:val="99"/>
    <w:rsid w:val="00802E39"/>
    <w:pPr>
      <w:autoSpaceDE w:val="0"/>
      <w:autoSpaceDN w:val="0"/>
      <w:adjustRightInd w:val="0"/>
    </w:pPr>
    <w:rPr>
      <w:rFonts w:ascii="Times New Roman" w:hAnsi="Times New Roman"/>
      <w:color w:val="000000"/>
      <w:sz w:val="24"/>
      <w:szCs w:val="24"/>
      <w:lang w:eastAsia="en-US"/>
    </w:rPr>
  </w:style>
  <w:style w:type="paragraph" w:styleId="af9">
    <w:name w:val="Subtitle"/>
    <w:basedOn w:val="a"/>
    <w:next w:val="a"/>
    <w:link w:val="afa"/>
    <w:uiPriority w:val="99"/>
    <w:qFormat/>
    <w:rsid w:val="00802E39"/>
    <w:pPr>
      <w:numPr>
        <w:ilvl w:val="1"/>
      </w:numPr>
      <w:spacing w:after="160" w:line="259" w:lineRule="auto"/>
    </w:pPr>
    <w:rPr>
      <w:rFonts w:eastAsia="Times New Roman"/>
      <w:color w:val="5A5A5A"/>
      <w:spacing w:val="15"/>
      <w:sz w:val="20"/>
      <w:szCs w:val="20"/>
      <w:lang w:eastAsia="ru-RU"/>
    </w:rPr>
  </w:style>
  <w:style w:type="character" w:customStyle="1" w:styleId="afa">
    <w:name w:val="Подзаголовок Знак"/>
    <w:link w:val="af9"/>
    <w:uiPriority w:val="99"/>
    <w:locked/>
    <w:rsid w:val="00802E39"/>
    <w:rPr>
      <w:rFonts w:ascii="Calibri" w:hAnsi="Calibri" w:cs="Times New Roman"/>
      <w:color w:val="5A5A5A"/>
      <w:spacing w:val="15"/>
      <w:sz w:val="20"/>
      <w:szCs w:val="20"/>
      <w:lang w:eastAsia="ru-RU"/>
    </w:rPr>
  </w:style>
  <w:style w:type="character" w:styleId="afb">
    <w:name w:val="FollowedHyperlink"/>
    <w:uiPriority w:val="99"/>
    <w:rsid w:val="00802E39"/>
    <w:rPr>
      <w:rFonts w:cs="Times New Roman"/>
      <w:color w:val="954F72"/>
      <w:u w:val="single"/>
    </w:rPr>
  </w:style>
  <w:style w:type="paragraph" w:styleId="14">
    <w:name w:val="toc 1"/>
    <w:basedOn w:val="a"/>
    <w:next w:val="a"/>
    <w:autoRedefine/>
    <w:uiPriority w:val="99"/>
    <w:rsid w:val="00802E39"/>
    <w:pPr>
      <w:tabs>
        <w:tab w:val="right" w:leader="dot" w:pos="9345"/>
      </w:tabs>
      <w:spacing w:after="100" w:line="276" w:lineRule="auto"/>
    </w:pPr>
    <w:rPr>
      <w:rFonts w:ascii="Times New Roman" w:hAnsi="Times New Roman"/>
      <w:b/>
      <w:bCs/>
      <w:noProof/>
    </w:rPr>
  </w:style>
  <w:style w:type="table" w:customStyle="1" w:styleId="TableNormal1">
    <w:name w:val="Table Normal1"/>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802E39"/>
    <w:pPr>
      <w:widowControl w:val="0"/>
      <w:autoSpaceDE w:val="0"/>
      <w:autoSpaceDN w:val="0"/>
    </w:pPr>
    <w:rPr>
      <w:rFonts w:ascii="Times New Roman" w:eastAsia="Times New Roman" w:hAnsi="Times New Roman"/>
    </w:rPr>
  </w:style>
  <w:style w:type="table" w:customStyle="1" w:styleId="TableNormal10">
    <w:name w:val="Table Normal10"/>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15">
    <w:name w:val="Гиперссылка1"/>
    <w:uiPriority w:val="99"/>
    <w:rsid w:val="00802E39"/>
    <w:rPr>
      <w:color w:val="0000FF"/>
      <w:u w:val="single"/>
    </w:rPr>
  </w:style>
  <w:style w:type="character" w:customStyle="1" w:styleId="16">
    <w:name w:val="Просмотренная гиперссылка1"/>
    <w:uiPriority w:val="99"/>
    <w:semiHidden/>
    <w:rsid w:val="00802E39"/>
    <w:rPr>
      <w:color w:val="800080"/>
      <w:u w:val="single"/>
    </w:rPr>
  </w:style>
  <w:style w:type="paragraph" w:customStyle="1" w:styleId="msonormal0">
    <w:name w:val="msonormal"/>
    <w:basedOn w:val="a"/>
    <w:uiPriority w:val="99"/>
    <w:rsid w:val="00802E39"/>
    <w:pPr>
      <w:spacing w:after="200" w:line="276" w:lineRule="auto"/>
    </w:pPr>
    <w:rPr>
      <w:rFonts w:ascii="Times New Roman" w:eastAsia="Times New Roman" w:hAnsi="Times New Roman"/>
      <w:sz w:val="24"/>
      <w:szCs w:val="24"/>
      <w:lang w:eastAsia="ru-RU"/>
    </w:rPr>
  </w:style>
  <w:style w:type="paragraph" w:styleId="af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802E39"/>
    <w:pPr>
      <w:spacing w:after="200" w:line="276" w:lineRule="auto"/>
    </w:pPr>
    <w:rPr>
      <w:rFonts w:ascii="Times New Roman" w:eastAsia="Times New Roman" w:hAnsi="Times New Roman"/>
      <w:sz w:val="24"/>
      <w:szCs w:val="24"/>
      <w:lang w:eastAsia="ru-RU"/>
    </w:rPr>
  </w:style>
  <w:style w:type="paragraph" w:styleId="21">
    <w:name w:val="toc 2"/>
    <w:basedOn w:val="a"/>
    <w:next w:val="a"/>
    <w:autoRedefine/>
    <w:uiPriority w:val="99"/>
    <w:rsid w:val="00802E39"/>
    <w:pPr>
      <w:spacing w:before="120"/>
      <w:ind w:left="240"/>
    </w:pPr>
    <w:rPr>
      <w:rFonts w:eastAsia="Times New Roman" w:cs="Calibri"/>
      <w:i/>
      <w:iCs/>
      <w:sz w:val="20"/>
      <w:szCs w:val="20"/>
      <w:lang w:eastAsia="ru-RU"/>
    </w:rPr>
  </w:style>
  <w:style w:type="paragraph" w:styleId="31">
    <w:name w:val="toc 3"/>
    <w:basedOn w:val="a"/>
    <w:next w:val="a"/>
    <w:autoRedefine/>
    <w:uiPriority w:val="99"/>
    <w:rsid w:val="00802E39"/>
    <w:pPr>
      <w:ind w:left="480"/>
    </w:pPr>
    <w:rPr>
      <w:rFonts w:ascii="Times New Roman" w:eastAsia="Times New Roman" w:hAnsi="Times New Roman"/>
      <w:sz w:val="28"/>
      <w:szCs w:val="28"/>
      <w:lang w:eastAsia="ru-RU"/>
    </w:rPr>
  </w:style>
  <w:style w:type="paragraph" w:styleId="41">
    <w:name w:val="toc 4"/>
    <w:basedOn w:val="a"/>
    <w:next w:val="a"/>
    <w:autoRedefine/>
    <w:uiPriority w:val="99"/>
    <w:rsid w:val="00802E39"/>
    <w:pPr>
      <w:ind w:left="720"/>
    </w:pPr>
    <w:rPr>
      <w:rFonts w:eastAsia="Times New Roman" w:cs="Calibri"/>
      <w:sz w:val="20"/>
      <w:szCs w:val="20"/>
      <w:lang w:eastAsia="ru-RU"/>
    </w:rPr>
  </w:style>
  <w:style w:type="paragraph" w:styleId="5">
    <w:name w:val="toc 5"/>
    <w:basedOn w:val="a"/>
    <w:next w:val="a"/>
    <w:autoRedefine/>
    <w:uiPriority w:val="99"/>
    <w:rsid w:val="00802E39"/>
    <w:pPr>
      <w:ind w:left="960"/>
    </w:pPr>
    <w:rPr>
      <w:rFonts w:eastAsia="Times New Roman" w:cs="Calibri"/>
      <w:sz w:val="20"/>
      <w:szCs w:val="20"/>
      <w:lang w:eastAsia="ru-RU"/>
    </w:rPr>
  </w:style>
  <w:style w:type="paragraph" w:styleId="6">
    <w:name w:val="toc 6"/>
    <w:basedOn w:val="a"/>
    <w:next w:val="a"/>
    <w:autoRedefine/>
    <w:uiPriority w:val="99"/>
    <w:rsid w:val="00802E39"/>
    <w:pPr>
      <w:ind w:left="1200"/>
    </w:pPr>
    <w:rPr>
      <w:rFonts w:eastAsia="Times New Roman" w:cs="Calibri"/>
      <w:sz w:val="20"/>
      <w:szCs w:val="20"/>
      <w:lang w:eastAsia="ru-RU"/>
    </w:rPr>
  </w:style>
  <w:style w:type="paragraph" w:styleId="7">
    <w:name w:val="toc 7"/>
    <w:basedOn w:val="a"/>
    <w:next w:val="a"/>
    <w:autoRedefine/>
    <w:uiPriority w:val="99"/>
    <w:rsid w:val="00802E39"/>
    <w:pPr>
      <w:ind w:left="1440"/>
    </w:pPr>
    <w:rPr>
      <w:rFonts w:eastAsia="Times New Roman" w:cs="Calibri"/>
      <w:sz w:val="20"/>
      <w:szCs w:val="20"/>
      <w:lang w:eastAsia="ru-RU"/>
    </w:rPr>
  </w:style>
  <w:style w:type="paragraph" w:styleId="8">
    <w:name w:val="toc 8"/>
    <w:basedOn w:val="a"/>
    <w:next w:val="a"/>
    <w:autoRedefine/>
    <w:uiPriority w:val="99"/>
    <w:rsid w:val="00802E39"/>
    <w:pPr>
      <w:ind w:left="1680"/>
    </w:pPr>
    <w:rPr>
      <w:rFonts w:eastAsia="Times New Roman" w:cs="Calibri"/>
      <w:sz w:val="20"/>
      <w:szCs w:val="20"/>
      <w:lang w:eastAsia="ru-RU"/>
    </w:rPr>
  </w:style>
  <w:style w:type="paragraph" w:styleId="9">
    <w:name w:val="toc 9"/>
    <w:basedOn w:val="a"/>
    <w:next w:val="a"/>
    <w:autoRedefine/>
    <w:uiPriority w:val="99"/>
    <w:rsid w:val="00802E39"/>
    <w:pPr>
      <w:ind w:left="1920"/>
    </w:pPr>
    <w:rPr>
      <w:rFonts w:eastAsia="Times New Roman" w:cs="Calibri"/>
      <w:sz w:val="20"/>
      <w:szCs w:val="20"/>
      <w:lang w:eastAsia="ru-RU"/>
    </w:rPr>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802E39"/>
    <w:rPr>
      <w:rFonts w:ascii="Calibri" w:hAnsi="Calibri"/>
      <w:lang w:val="ru-RU" w:eastAsia="ru-RU"/>
    </w:rPr>
  </w:style>
  <w:style w:type="paragraph" w:styleId="afd">
    <w:name w:val="endnote text"/>
    <w:basedOn w:val="a"/>
    <w:link w:val="afe"/>
    <w:uiPriority w:val="99"/>
    <w:semiHidden/>
    <w:rsid w:val="00802E39"/>
    <w:rPr>
      <w:sz w:val="20"/>
      <w:szCs w:val="20"/>
      <w:lang w:eastAsia="ru-RU"/>
    </w:rPr>
  </w:style>
  <w:style w:type="character" w:customStyle="1" w:styleId="afe">
    <w:name w:val="Текст концевой сноски Знак"/>
    <w:link w:val="afd"/>
    <w:uiPriority w:val="99"/>
    <w:semiHidden/>
    <w:locked/>
    <w:rsid w:val="00802E39"/>
    <w:rPr>
      <w:rFonts w:ascii="Calibri" w:eastAsia="Times New Roman" w:hAnsi="Calibri" w:cs="Times New Roman"/>
      <w:sz w:val="20"/>
      <w:szCs w:val="20"/>
      <w:lang w:eastAsia="ru-RU"/>
    </w:rPr>
  </w:style>
  <w:style w:type="paragraph" w:styleId="22">
    <w:name w:val="List 2"/>
    <w:basedOn w:val="a"/>
    <w:uiPriority w:val="99"/>
    <w:rsid w:val="00802E39"/>
    <w:pPr>
      <w:spacing w:before="120" w:after="120"/>
      <w:ind w:left="720" w:hanging="360"/>
      <w:jc w:val="both"/>
    </w:pPr>
    <w:rPr>
      <w:rFonts w:ascii="Arial" w:eastAsia="Batang" w:hAnsi="Arial"/>
      <w:sz w:val="20"/>
      <w:szCs w:val="24"/>
      <w:lang w:eastAsia="ko-KR"/>
    </w:rPr>
  </w:style>
  <w:style w:type="paragraph" w:styleId="23">
    <w:name w:val="Body Text 2"/>
    <w:basedOn w:val="a"/>
    <w:link w:val="24"/>
    <w:uiPriority w:val="99"/>
    <w:rsid w:val="00802E39"/>
    <w:pPr>
      <w:ind w:right="-57"/>
      <w:jc w:val="both"/>
    </w:pPr>
    <w:rPr>
      <w:rFonts w:ascii="Times New Roman" w:hAnsi="Times New Roman"/>
      <w:sz w:val="24"/>
      <w:szCs w:val="24"/>
      <w:lang w:eastAsia="ru-RU"/>
    </w:rPr>
  </w:style>
  <w:style w:type="character" w:customStyle="1" w:styleId="24">
    <w:name w:val="Основной текст 2 Знак"/>
    <w:link w:val="23"/>
    <w:uiPriority w:val="99"/>
    <w:locked/>
    <w:rsid w:val="00802E39"/>
    <w:rPr>
      <w:rFonts w:ascii="Times New Roman" w:eastAsia="Times New Roman" w:hAnsi="Times New Roman" w:cs="Times New Roman"/>
      <w:sz w:val="24"/>
      <w:szCs w:val="24"/>
      <w:lang w:eastAsia="ru-RU"/>
    </w:rPr>
  </w:style>
  <w:style w:type="paragraph" w:styleId="25">
    <w:name w:val="Body Text Indent 2"/>
    <w:basedOn w:val="a"/>
    <w:link w:val="26"/>
    <w:uiPriority w:val="99"/>
    <w:rsid w:val="00802E39"/>
    <w:pPr>
      <w:spacing w:after="120" w:line="480" w:lineRule="auto"/>
      <w:ind w:left="283"/>
    </w:pPr>
    <w:rPr>
      <w:rFonts w:ascii="Times New Roman" w:hAnsi="Times New Roman"/>
      <w:sz w:val="24"/>
      <w:szCs w:val="24"/>
      <w:lang w:eastAsia="ru-RU"/>
    </w:rPr>
  </w:style>
  <w:style w:type="character" w:customStyle="1" w:styleId="26">
    <w:name w:val="Основной текст с отступом 2 Знак"/>
    <w:link w:val="25"/>
    <w:uiPriority w:val="99"/>
    <w:locked/>
    <w:rsid w:val="00802E39"/>
    <w:rPr>
      <w:rFonts w:ascii="Times New Roman" w:eastAsia="Times New Roman" w:hAnsi="Times New Roman" w:cs="Times New Roman"/>
      <w:sz w:val="24"/>
      <w:szCs w:val="24"/>
      <w:lang w:eastAsia="ru-RU"/>
    </w:rPr>
  </w:style>
  <w:style w:type="paragraph" w:customStyle="1" w:styleId="aff">
    <w:name w:val="Внимание"/>
    <w:basedOn w:val="a"/>
    <w:next w:val="a"/>
    <w:uiPriority w:val="99"/>
    <w:rsid w:val="00802E3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0">
    <w:name w:val="Внимание: криминал!!"/>
    <w:basedOn w:val="aff"/>
    <w:next w:val="a"/>
    <w:uiPriority w:val="99"/>
    <w:rsid w:val="00802E39"/>
  </w:style>
  <w:style w:type="paragraph" w:customStyle="1" w:styleId="aff1">
    <w:name w:val="Внимание: недобросовестность!"/>
    <w:basedOn w:val="aff"/>
    <w:next w:val="a"/>
    <w:uiPriority w:val="99"/>
    <w:rsid w:val="00802E39"/>
  </w:style>
  <w:style w:type="paragraph" w:customStyle="1" w:styleId="aff2">
    <w:name w:val="Дочерний элемент списка"/>
    <w:basedOn w:val="a"/>
    <w:next w:val="a"/>
    <w:uiPriority w:val="99"/>
    <w:rsid w:val="00802E39"/>
    <w:pPr>
      <w:widowControl w:val="0"/>
      <w:autoSpaceDE w:val="0"/>
      <w:autoSpaceDN w:val="0"/>
      <w:adjustRightInd w:val="0"/>
      <w:spacing w:line="360" w:lineRule="auto"/>
      <w:jc w:val="both"/>
    </w:pPr>
    <w:rPr>
      <w:rFonts w:ascii="Times New Roman" w:eastAsia="Times New Roman" w:hAnsi="Times New Roman"/>
      <w:color w:val="868381"/>
      <w:sz w:val="20"/>
      <w:szCs w:val="20"/>
      <w:lang w:eastAsia="ru-RU"/>
    </w:rPr>
  </w:style>
  <w:style w:type="paragraph" w:customStyle="1" w:styleId="aff3">
    <w:name w:val="Основное меню (преемственное)"/>
    <w:basedOn w:val="a"/>
    <w:next w:val="a"/>
    <w:uiPriority w:val="99"/>
    <w:rsid w:val="00802E39"/>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8">
    <w:name w:val="Заголовок1"/>
    <w:basedOn w:val="aff3"/>
    <w:next w:val="a"/>
    <w:uiPriority w:val="99"/>
    <w:rsid w:val="00802E39"/>
    <w:pPr>
      <w:shd w:val="clear" w:color="auto" w:fill="ECE9D8"/>
    </w:pPr>
    <w:rPr>
      <w:b/>
      <w:bCs/>
      <w:color w:val="0058A9"/>
    </w:rPr>
  </w:style>
  <w:style w:type="paragraph" w:customStyle="1" w:styleId="aff4">
    <w:name w:val="Заголовок группы контролов"/>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802E39"/>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i/>
      <w:iCs/>
      <w:color w:val="000080"/>
      <w:lang w:eastAsia="ru-RU"/>
    </w:rPr>
  </w:style>
  <w:style w:type="paragraph" w:customStyle="1" w:styleId="aff7">
    <w:name w:val="Заголовок статьи"/>
    <w:basedOn w:val="a"/>
    <w:next w:val="a"/>
    <w:uiPriority w:val="99"/>
    <w:rsid w:val="00802E39"/>
    <w:pPr>
      <w:widowControl w:val="0"/>
      <w:autoSpaceDE w:val="0"/>
      <w:autoSpaceDN w:val="0"/>
      <w:adjustRightInd w:val="0"/>
      <w:spacing w:line="360" w:lineRule="auto"/>
      <w:ind w:left="1612" w:hanging="892"/>
      <w:jc w:val="both"/>
    </w:pPr>
    <w:rPr>
      <w:rFonts w:ascii="Times New Roman" w:eastAsia="Times New Roman" w:hAnsi="Times New Roman"/>
      <w:sz w:val="24"/>
      <w:szCs w:val="24"/>
      <w:lang w:eastAsia="ru-RU"/>
    </w:rPr>
  </w:style>
  <w:style w:type="paragraph" w:customStyle="1" w:styleId="aff8">
    <w:name w:val="Заголовок ЭР (левое окно)"/>
    <w:basedOn w:val="a"/>
    <w:next w:val="a"/>
    <w:uiPriority w:val="99"/>
    <w:rsid w:val="00802E39"/>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9">
    <w:name w:val="Заголовок ЭР (правое окно)"/>
    <w:basedOn w:val="aff8"/>
    <w:next w:val="a"/>
    <w:uiPriority w:val="99"/>
    <w:rsid w:val="00802E39"/>
    <w:pPr>
      <w:spacing w:after="0"/>
      <w:jc w:val="left"/>
    </w:pPr>
  </w:style>
  <w:style w:type="paragraph" w:customStyle="1" w:styleId="affa">
    <w:name w:val="Интерактивный заголовок"/>
    <w:basedOn w:val="18"/>
    <w:next w:val="a"/>
    <w:uiPriority w:val="99"/>
    <w:rsid w:val="00802E39"/>
    <w:rPr>
      <w:u w:val="single"/>
    </w:rPr>
  </w:style>
  <w:style w:type="paragraph" w:customStyle="1" w:styleId="affb">
    <w:name w:val="Текст информации об изменениях"/>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color w:val="353842"/>
      <w:sz w:val="18"/>
      <w:szCs w:val="18"/>
      <w:lang w:eastAsia="ru-RU"/>
    </w:rPr>
  </w:style>
  <w:style w:type="paragraph" w:customStyle="1" w:styleId="affc">
    <w:name w:val="Информация об изменениях"/>
    <w:basedOn w:val="affb"/>
    <w:next w:val="a"/>
    <w:uiPriority w:val="99"/>
    <w:rsid w:val="00802E39"/>
    <w:pPr>
      <w:shd w:val="clear" w:color="auto" w:fill="EAEFED"/>
      <w:spacing w:before="180"/>
      <w:ind w:left="360" w:right="360" w:firstLine="0"/>
    </w:pPr>
  </w:style>
  <w:style w:type="paragraph" w:customStyle="1" w:styleId="affd">
    <w:name w:val="Текст (справка)"/>
    <w:basedOn w:val="a"/>
    <w:next w:val="a"/>
    <w:uiPriority w:val="99"/>
    <w:rsid w:val="00802E39"/>
    <w:pPr>
      <w:widowControl w:val="0"/>
      <w:autoSpaceDE w:val="0"/>
      <w:autoSpaceDN w:val="0"/>
      <w:adjustRightInd w:val="0"/>
      <w:spacing w:line="360" w:lineRule="auto"/>
      <w:ind w:left="170" w:right="170"/>
    </w:pPr>
    <w:rPr>
      <w:rFonts w:ascii="Times New Roman" w:eastAsia="Times New Roman" w:hAnsi="Times New Roman"/>
      <w:sz w:val="24"/>
      <w:szCs w:val="24"/>
      <w:lang w:eastAsia="ru-RU"/>
    </w:rPr>
  </w:style>
  <w:style w:type="paragraph" w:customStyle="1" w:styleId="affe">
    <w:name w:val="Комментарий"/>
    <w:basedOn w:val="affd"/>
    <w:next w:val="a"/>
    <w:uiPriority w:val="99"/>
    <w:rsid w:val="00802E39"/>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802E39"/>
    <w:rPr>
      <w:i/>
      <w:iCs/>
    </w:rPr>
  </w:style>
  <w:style w:type="paragraph" w:customStyle="1" w:styleId="afff0">
    <w:name w:val="Текст (лев. подпись)"/>
    <w:basedOn w:val="a"/>
    <w:next w:val="a"/>
    <w:uiPriority w:val="99"/>
    <w:rsid w:val="00802E39"/>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1">
    <w:name w:val="Колонтитул (левый)"/>
    <w:basedOn w:val="afff0"/>
    <w:next w:val="a"/>
    <w:uiPriority w:val="99"/>
    <w:rsid w:val="00802E39"/>
    <w:rPr>
      <w:sz w:val="14"/>
      <w:szCs w:val="14"/>
    </w:rPr>
  </w:style>
  <w:style w:type="paragraph" w:customStyle="1" w:styleId="afff2">
    <w:name w:val="Текст (прав. подпись)"/>
    <w:basedOn w:val="a"/>
    <w:next w:val="a"/>
    <w:uiPriority w:val="99"/>
    <w:rsid w:val="00802E39"/>
    <w:pPr>
      <w:widowControl w:val="0"/>
      <w:autoSpaceDE w:val="0"/>
      <w:autoSpaceDN w:val="0"/>
      <w:adjustRightInd w:val="0"/>
      <w:spacing w:line="360" w:lineRule="auto"/>
      <w:jc w:val="right"/>
    </w:pPr>
    <w:rPr>
      <w:rFonts w:ascii="Times New Roman" w:eastAsia="Times New Roman" w:hAnsi="Times New Roman"/>
      <w:sz w:val="24"/>
      <w:szCs w:val="24"/>
      <w:lang w:eastAsia="ru-RU"/>
    </w:rPr>
  </w:style>
  <w:style w:type="paragraph" w:customStyle="1" w:styleId="afff3">
    <w:name w:val="Колонтитул (правый)"/>
    <w:basedOn w:val="afff2"/>
    <w:next w:val="a"/>
    <w:uiPriority w:val="99"/>
    <w:rsid w:val="00802E39"/>
    <w:rPr>
      <w:sz w:val="14"/>
      <w:szCs w:val="14"/>
    </w:rPr>
  </w:style>
  <w:style w:type="paragraph" w:customStyle="1" w:styleId="afff4">
    <w:name w:val="Комментарий пользователя"/>
    <w:basedOn w:val="affe"/>
    <w:next w:val="a"/>
    <w:uiPriority w:val="99"/>
    <w:rsid w:val="00802E39"/>
    <w:pPr>
      <w:shd w:val="clear" w:color="auto" w:fill="FFDFE0"/>
      <w:jc w:val="left"/>
    </w:pPr>
  </w:style>
  <w:style w:type="paragraph" w:customStyle="1" w:styleId="afff5">
    <w:name w:val="Куда обратиться?"/>
    <w:basedOn w:val="aff"/>
    <w:next w:val="a"/>
    <w:uiPriority w:val="99"/>
    <w:rsid w:val="00802E39"/>
  </w:style>
  <w:style w:type="paragraph" w:customStyle="1" w:styleId="afff6">
    <w:name w:val="Моноширинный"/>
    <w:basedOn w:val="a"/>
    <w:next w:val="a"/>
    <w:uiPriority w:val="99"/>
    <w:rsid w:val="00802E3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802E39"/>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8">
    <w:name w:val="Необходимые документы"/>
    <w:basedOn w:val="aff"/>
    <w:next w:val="a"/>
    <w:uiPriority w:val="99"/>
    <w:rsid w:val="00802E39"/>
    <w:pPr>
      <w:ind w:firstLine="118"/>
    </w:pPr>
  </w:style>
  <w:style w:type="paragraph" w:customStyle="1" w:styleId="afff9">
    <w:name w:val="Нормальный (таблица)"/>
    <w:basedOn w:val="a"/>
    <w:next w:val="a"/>
    <w:uiPriority w:val="99"/>
    <w:rsid w:val="00802E39"/>
    <w:pPr>
      <w:widowControl w:val="0"/>
      <w:autoSpaceDE w:val="0"/>
      <w:autoSpaceDN w:val="0"/>
      <w:adjustRightInd w:val="0"/>
      <w:spacing w:line="360" w:lineRule="auto"/>
      <w:jc w:val="both"/>
    </w:pPr>
    <w:rPr>
      <w:rFonts w:ascii="Times New Roman" w:eastAsia="Times New Roman" w:hAnsi="Times New Roman"/>
      <w:sz w:val="24"/>
      <w:szCs w:val="24"/>
      <w:lang w:eastAsia="ru-RU"/>
    </w:rPr>
  </w:style>
  <w:style w:type="paragraph" w:customStyle="1" w:styleId="afffa">
    <w:name w:val="Таблицы (моноширинный)"/>
    <w:basedOn w:val="a"/>
    <w:next w:val="a"/>
    <w:uiPriority w:val="99"/>
    <w:rsid w:val="00802E3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802E39"/>
    <w:pPr>
      <w:ind w:left="140"/>
    </w:pPr>
  </w:style>
  <w:style w:type="paragraph" w:customStyle="1" w:styleId="afffc">
    <w:name w:val="Переменная часть"/>
    <w:basedOn w:val="aff3"/>
    <w:next w:val="a"/>
    <w:uiPriority w:val="99"/>
    <w:rsid w:val="00802E39"/>
    <w:rPr>
      <w:sz w:val="18"/>
      <w:szCs w:val="18"/>
    </w:rPr>
  </w:style>
  <w:style w:type="paragraph" w:customStyle="1" w:styleId="afffd">
    <w:name w:val="Подвал для информации об изменениях"/>
    <w:basedOn w:val="1"/>
    <w:next w:val="a"/>
    <w:uiPriority w:val="99"/>
    <w:rsid w:val="00802E39"/>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802E39"/>
    <w:rPr>
      <w:b/>
      <w:bCs/>
    </w:rPr>
  </w:style>
  <w:style w:type="paragraph" w:customStyle="1" w:styleId="affff">
    <w:name w:val="Подчёркнуный текст"/>
    <w:basedOn w:val="a"/>
    <w:next w:val="a"/>
    <w:uiPriority w:val="99"/>
    <w:rsid w:val="00802E39"/>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0">
    <w:name w:val="Постоянная часть"/>
    <w:basedOn w:val="aff3"/>
    <w:next w:val="a"/>
    <w:uiPriority w:val="99"/>
    <w:rsid w:val="00802E39"/>
    <w:rPr>
      <w:sz w:val="20"/>
      <w:szCs w:val="20"/>
    </w:rPr>
  </w:style>
  <w:style w:type="paragraph" w:customStyle="1" w:styleId="affff1">
    <w:name w:val="Прижатый влево"/>
    <w:basedOn w:val="a"/>
    <w:next w:val="a"/>
    <w:uiPriority w:val="99"/>
    <w:rsid w:val="00802E39"/>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f2">
    <w:name w:val="Пример."/>
    <w:basedOn w:val="aff"/>
    <w:next w:val="a"/>
    <w:uiPriority w:val="99"/>
    <w:rsid w:val="00802E39"/>
  </w:style>
  <w:style w:type="paragraph" w:customStyle="1" w:styleId="affff3">
    <w:name w:val="Примечание."/>
    <w:basedOn w:val="aff"/>
    <w:next w:val="a"/>
    <w:uiPriority w:val="99"/>
    <w:rsid w:val="00802E39"/>
  </w:style>
  <w:style w:type="paragraph" w:customStyle="1" w:styleId="affff4">
    <w:name w:val="Словарная статья"/>
    <w:basedOn w:val="a"/>
    <w:next w:val="a"/>
    <w:uiPriority w:val="99"/>
    <w:rsid w:val="00802E39"/>
    <w:pPr>
      <w:widowControl w:val="0"/>
      <w:autoSpaceDE w:val="0"/>
      <w:autoSpaceDN w:val="0"/>
      <w:adjustRightInd w:val="0"/>
      <w:spacing w:line="360" w:lineRule="auto"/>
      <w:ind w:right="118"/>
      <w:jc w:val="both"/>
    </w:pPr>
    <w:rPr>
      <w:rFonts w:ascii="Times New Roman" w:eastAsia="Times New Roman" w:hAnsi="Times New Roman"/>
      <w:sz w:val="24"/>
      <w:szCs w:val="24"/>
      <w:lang w:eastAsia="ru-RU"/>
    </w:rPr>
  </w:style>
  <w:style w:type="paragraph" w:customStyle="1" w:styleId="affff5">
    <w:name w:val="Ссылка на официальную публикацию"/>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6">
    <w:name w:val="Текст в таблице"/>
    <w:basedOn w:val="afff9"/>
    <w:next w:val="a"/>
    <w:uiPriority w:val="99"/>
    <w:rsid w:val="00802E39"/>
    <w:pPr>
      <w:ind w:firstLine="500"/>
    </w:pPr>
  </w:style>
  <w:style w:type="paragraph" w:customStyle="1" w:styleId="affff7">
    <w:name w:val="Текст ЭР (см. также)"/>
    <w:basedOn w:val="a"/>
    <w:next w:val="a"/>
    <w:uiPriority w:val="99"/>
    <w:rsid w:val="00802E39"/>
    <w:pPr>
      <w:widowControl w:val="0"/>
      <w:autoSpaceDE w:val="0"/>
      <w:autoSpaceDN w:val="0"/>
      <w:adjustRightInd w:val="0"/>
      <w:spacing w:before="200" w:line="360" w:lineRule="auto"/>
    </w:pPr>
    <w:rPr>
      <w:rFonts w:ascii="Times New Roman" w:eastAsia="Times New Roman" w:hAnsi="Times New Roman"/>
      <w:sz w:val="20"/>
      <w:szCs w:val="20"/>
      <w:lang w:eastAsia="ru-RU"/>
    </w:rPr>
  </w:style>
  <w:style w:type="paragraph" w:customStyle="1" w:styleId="affff8">
    <w:name w:val="Технический комментарий"/>
    <w:basedOn w:val="a"/>
    <w:next w:val="a"/>
    <w:uiPriority w:val="99"/>
    <w:rsid w:val="00802E39"/>
    <w:pPr>
      <w:widowControl w:val="0"/>
      <w:shd w:val="clear" w:color="auto" w:fill="FFFFA6"/>
      <w:autoSpaceDE w:val="0"/>
      <w:autoSpaceDN w:val="0"/>
      <w:adjustRightInd w:val="0"/>
      <w:spacing w:line="360" w:lineRule="auto"/>
    </w:pPr>
    <w:rPr>
      <w:rFonts w:ascii="Times New Roman" w:eastAsia="Times New Roman" w:hAnsi="Times New Roman"/>
      <w:color w:val="463F31"/>
      <w:sz w:val="24"/>
      <w:szCs w:val="24"/>
      <w:lang w:eastAsia="ru-RU"/>
    </w:rPr>
  </w:style>
  <w:style w:type="paragraph" w:customStyle="1" w:styleId="affff9">
    <w:name w:val="Формула"/>
    <w:basedOn w:val="a"/>
    <w:next w:val="a"/>
    <w:uiPriority w:val="99"/>
    <w:rsid w:val="00802E3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a">
    <w:name w:val="Центрированный (таблица)"/>
    <w:basedOn w:val="afff9"/>
    <w:next w:val="a"/>
    <w:uiPriority w:val="99"/>
    <w:rsid w:val="00802E39"/>
    <w:pPr>
      <w:jc w:val="center"/>
    </w:pPr>
  </w:style>
  <w:style w:type="paragraph" w:customStyle="1" w:styleId="-">
    <w:name w:val="ЭР-содержание (правое окно)"/>
    <w:basedOn w:val="a"/>
    <w:next w:val="a"/>
    <w:uiPriority w:val="99"/>
    <w:rsid w:val="00802E39"/>
    <w:pPr>
      <w:widowControl w:val="0"/>
      <w:autoSpaceDE w:val="0"/>
      <w:autoSpaceDN w:val="0"/>
      <w:adjustRightInd w:val="0"/>
      <w:spacing w:before="300" w:line="360" w:lineRule="auto"/>
    </w:pPr>
    <w:rPr>
      <w:rFonts w:ascii="Times New Roman" w:eastAsia="Times New Roman" w:hAnsi="Times New Roman"/>
      <w:sz w:val="24"/>
      <w:szCs w:val="24"/>
      <w:lang w:eastAsia="ru-RU"/>
    </w:rPr>
  </w:style>
  <w:style w:type="paragraph" w:customStyle="1" w:styleId="s1">
    <w:name w:val="s_1"/>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character" w:styleId="affffb">
    <w:name w:val="page number"/>
    <w:uiPriority w:val="99"/>
    <w:rsid w:val="00802E39"/>
    <w:rPr>
      <w:rFonts w:ascii="Times New Roman" w:hAnsi="Times New Roman" w:cs="Times New Roman"/>
    </w:rPr>
  </w:style>
  <w:style w:type="character" w:styleId="affffc">
    <w:name w:val="endnote reference"/>
    <w:uiPriority w:val="99"/>
    <w:semiHidden/>
    <w:rsid w:val="00802E39"/>
    <w:rPr>
      <w:rFonts w:ascii="Times New Roman" w:hAnsi="Times New Roman" w:cs="Times New Roman"/>
      <w:vertAlign w:val="superscript"/>
    </w:rPr>
  </w:style>
  <w:style w:type="character" w:customStyle="1" w:styleId="blk">
    <w:name w:val="blk"/>
    <w:uiPriority w:val="99"/>
    <w:rsid w:val="00802E39"/>
  </w:style>
  <w:style w:type="character" w:customStyle="1" w:styleId="111">
    <w:name w:val="Текст примечания Знак11"/>
    <w:uiPriority w:val="99"/>
    <w:rsid w:val="00802E39"/>
    <w:rPr>
      <w:rFonts w:ascii="Times New Roman" w:hAnsi="Times New Roman"/>
      <w:sz w:val="20"/>
    </w:rPr>
  </w:style>
  <w:style w:type="character" w:customStyle="1" w:styleId="19">
    <w:name w:val="Текст примечания Знак1"/>
    <w:uiPriority w:val="99"/>
    <w:rsid w:val="00802E39"/>
    <w:rPr>
      <w:rFonts w:ascii="Times New Roman" w:hAnsi="Times New Roman"/>
      <w:sz w:val="20"/>
    </w:rPr>
  </w:style>
  <w:style w:type="character" w:customStyle="1" w:styleId="112">
    <w:name w:val="Тема примечания Знак11"/>
    <w:uiPriority w:val="99"/>
    <w:rsid w:val="00802E39"/>
    <w:rPr>
      <w:rFonts w:ascii="Times New Roman" w:hAnsi="Times New Roman"/>
      <w:b/>
      <w:sz w:val="20"/>
    </w:rPr>
  </w:style>
  <w:style w:type="character" w:customStyle="1" w:styleId="1a">
    <w:name w:val="Тема примечания Знак1"/>
    <w:uiPriority w:val="99"/>
    <w:rsid w:val="00802E39"/>
    <w:rPr>
      <w:rFonts w:ascii="Times New Roman" w:hAnsi="Times New Roman"/>
      <w:b/>
      <w:sz w:val="20"/>
    </w:rPr>
  </w:style>
  <w:style w:type="character" w:customStyle="1" w:styleId="apple-converted-space">
    <w:name w:val="apple-converted-space"/>
    <w:uiPriority w:val="99"/>
    <w:rsid w:val="00802E39"/>
  </w:style>
  <w:style w:type="character" w:customStyle="1" w:styleId="affffd">
    <w:name w:val="Цветовое выделение"/>
    <w:uiPriority w:val="99"/>
    <w:rsid w:val="00802E39"/>
    <w:rPr>
      <w:b/>
      <w:color w:val="26282F"/>
    </w:rPr>
  </w:style>
  <w:style w:type="character" w:customStyle="1" w:styleId="affffe">
    <w:name w:val="Гипертекстовая ссылка"/>
    <w:uiPriority w:val="99"/>
    <w:rsid w:val="00802E39"/>
    <w:rPr>
      <w:b/>
      <w:color w:val="106BBE"/>
    </w:rPr>
  </w:style>
  <w:style w:type="character" w:customStyle="1" w:styleId="afffff">
    <w:name w:val="Активная гипертекстовая ссылка"/>
    <w:uiPriority w:val="99"/>
    <w:rsid w:val="00802E39"/>
    <w:rPr>
      <w:b/>
      <w:color w:val="106BBE"/>
      <w:u w:val="single"/>
    </w:rPr>
  </w:style>
  <w:style w:type="character" w:customStyle="1" w:styleId="afffff0">
    <w:name w:val="Выделение для Базового Поиска"/>
    <w:uiPriority w:val="99"/>
    <w:rsid w:val="00802E39"/>
    <w:rPr>
      <w:b/>
      <w:color w:val="0058A9"/>
    </w:rPr>
  </w:style>
  <w:style w:type="character" w:customStyle="1" w:styleId="afffff1">
    <w:name w:val="Выделение для Базового Поиска (курсив)"/>
    <w:uiPriority w:val="99"/>
    <w:rsid w:val="00802E39"/>
    <w:rPr>
      <w:b/>
      <w:i/>
      <w:color w:val="0058A9"/>
    </w:rPr>
  </w:style>
  <w:style w:type="character" w:customStyle="1" w:styleId="afffff2">
    <w:name w:val="Заголовок своего сообщения"/>
    <w:uiPriority w:val="99"/>
    <w:rsid w:val="00802E39"/>
    <w:rPr>
      <w:b/>
      <w:color w:val="26282F"/>
    </w:rPr>
  </w:style>
  <w:style w:type="character" w:customStyle="1" w:styleId="afffff3">
    <w:name w:val="Заголовок чужого сообщения"/>
    <w:uiPriority w:val="99"/>
    <w:rsid w:val="00802E39"/>
    <w:rPr>
      <w:b/>
      <w:color w:val="FF0000"/>
    </w:rPr>
  </w:style>
  <w:style w:type="character" w:customStyle="1" w:styleId="afffff4">
    <w:name w:val="Найденные слова"/>
    <w:uiPriority w:val="99"/>
    <w:rsid w:val="00802E39"/>
    <w:rPr>
      <w:b/>
      <w:color w:val="26282F"/>
      <w:shd w:val="clear" w:color="auto" w:fill="FFF580"/>
    </w:rPr>
  </w:style>
  <w:style w:type="character" w:customStyle="1" w:styleId="afffff5">
    <w:name w:val="Не вступил в силу"/>
    <w:uiPriority w:val="99"/>
    <w:rsid w:val="00802E39"/>
    <w:rPr>
      <w:b/>
      <w:color w:val="000000"/>
      <w:shd w:val="clear" w:color="auto" w:fill="D8EDE8"/>
    </w:rPr>
  </w:style>
  <w:style w:type="character" w:customStyle="1" w:styleId="afffff6">
    <w:name w:val="Опечатки"/>
    <w:uiPriority w:val="99"/>
    <w:rsid w:val="00802E39"/>
    <w:rPr>
      <w:color w:val="FF0000"/>
    </w:rPr>
  </w:style>
  <w:style w:type="character" w:customStyle="1" w:styleId="afffff7">
    <w:name w:val="Продолжение ссылки"/>
    <w:uiPriority w:val="99"/>
    <w:rsid w:val="00802E39"/>
  </w:style>
  <w:style w:type="character" w:customStyle="1" w:styleId="afffff8">
    <w:name w:val="Сравнение редакций"/>
    <w:uiPriority w:val="99"/>
    <w:rsid w:val="00802E39"/>
    <w:rPr>
      <w:b/>
      <w:color w:val="26282F"/>
    </w:rPr>
  </w:style>
  <w:style w:type="character" w:customStyle="1" w:styleId="afffff9">
    <w:name w:val="Сравнение редакций. Добавленный фрагмент"/>
    <w:uiPriority w:val="99"/>
    <w:rsid w:val="00802E39"/>
    <w:rPr>
      <w:color w:val="000000"/>
      <w:shd w:val="clear" w:color="auto" w:fill="C1D7FF"/>
    </w:rPr>
  </w:style>
  <w:style w:type="character" w:customStyle="1" w:styleId="afffffa">
    <w:name w:val="Сравнение редакций. Удаленный фрагмент"/>
    <w:uiPriority w:val="99"/>
    <w:rsid w:val="00802E39"/>
    <w:rPr>
      <w:color w:val="000000"/>
      <w:shd w:val="clear" w:color="auto" w:fill="C4C413"/>
    </w:rPr>
  </w:style>
  <w:style w:type="character" w:customStyle="1" w:styleId="afffffb">
    <w:name w:val="Ссылка на утративший силу документ"/>
    <w:uiPriority w:val="99"/>
    <w:rsid w:val="00802E39"/>
    <w:rPr>
      <w:b/>
      <w:color w:val="749232"/>
    </w:rPr>
  </w:style>
  <w:style w:type="character" w:customStyle="1" w:styleId="afffffc">
    <w:name w:val="Утратил силу"/>
    <w:uiPriority w:val="99"/>
    <w:rsid w:val="00802E39"/>
    <w:rPr>
      <w:b/>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
    <w:uiPriority w:val="99"/>
    <w:locked/>
    <w:rsid w:val="00802E39"/>
    <w:rPr>
      <w:rFonts w:ascii="Times New Roman" w:hAnsi="Times New Roman"/>
      <w:sz w:val="24"/>
      <w:lang w:val="en-US" w:eastAsia="nl-NL"/>
    </w:rPr>
  </w:style>
  <w:style w:type="table" w:customStyle="1" w:styleId="27">
    <w:name w:val="Сетка таблицы2"/>
    <w:uiPriority w:val="99"/>
    <w:rsid w:val="00802E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02E39"/>
    <w:pPr>
      <w:widowControl w:val="0"/>
      <w:autoSpaceDE w:val="0"/>
      <w:autoSpaceDN w:val="0"/>
    </w:pPr>
    <w:rPr>
      <w:rFonts w:ascii="Courier New" w:eastAsia="Times New Roman" w:hAnsi="Courier New" w:cs="Courier New"/>
    </w:rPr>
  </w:style>
  <w:style w:type="table" w:customStyle="1" w:styleId="TableNormal13">
    <w:name w:val="Table Normal13"/>
    <w:uiPriority w:val="99"/>
    <w:semiHidden/>
    <w:rsid w:val="00802E39"/>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ffffe">
    <w:name w:val="Strong"/>
    <w:uiPriority w:val="99"/>
    <w:qFormat/>
    <w:rsid w:val="00802E39"/>
    <w:rPr>
      <w:rFonts w:cs="Times New Roman"/>
      <w:b/>
    </w:rPr>
  </w:style>
  <w:style w:type="character" w:styleId="affffff">
    <w:name w:val="Subtle Emphasis"/>
    <w:uiPriority w:val="99"/>
    <w:qFormat/>
    <w:rsid w:val="00802E39"/>
    <w:rPr>
      <w:rFonts w:cs="Times New Roman"/>
      <w:i/>
      <w:color w:val="404040"/>
    </w:rPr>
  </w:style>
  <w:style w:type="paragraph" w:styleId="affffff0">
    <w:name w:val="TOC Heading"/>
    <w:basedOn w:val="1"/>
    <w:next w:val="a"/>
    <w:uiPriority w:val="99"/>
    <w:qFormat/>
    <w:rsid w:val="00802E39"/>
    <w:pPr>
      <w:keepNext/>
      <w:keepLines/>
      <w:spacing w:before="240" w:beforeAutospacing="0" w:after="0" w:afterAutospacing="0" w:line="259" w:lineRule="auto"/>
      <w:ind w:firstLine="709"/>
      <w:outlineLvl w:val="9"/>
    </w:pPr>
    <w:rPr>
      <w:rFonts w:ascii="@Batang" w:eastAsia="@Batang" w:cs="Segoe UI"/>
      <w:b w:val="0"/>
      <w:bCs w:val="0"/>
      <w:color w:val="2F5496"/>
      <w:kern w:val="0"/>
      <w:sz w:val="24"/>
      <w:szCs w:val="24"/>
    </w:rPr>
  </w:style>
  <w:style w:type="table" w:customStyle="1" w:styleId="310">
    <w:name w:val="Таблица простая 31"/>
    <w:uiPriority w:val="99"/>
    <w:rsid w:val="00802E39"/>
    <w:rPr>
      <w:rFonts w:ascii="Verdana" w:hAnsi="Verdana" w:cs="Segoe UI"/>
    </w:rPr>
    <w:tblPr>
      <w:tblStyleRowBandSize w:val="1"/>
      <w:tblStyleColBandSize w:val="1"/>
      <w:tblInd w:w="0" w:type="dxa"/>
      <w:tblCellMar>
        <w:top w:w="0" w:type="dxa"/>
        <w:left w:w="108" w:type="dxa"/>
        <w:bottom w:w="0" w:type="dxa"/>
        <w:right w:w="108" w:type="dxa"/>
      </w:tblCellMar>
    </w:tblPr>
  </w:style>
  <w:style w:type="paragraph" w:styleId="affffff1">
    <w:name w:val="Title"/>
    <w:basedOn w:val="a"/>
    <w:next w:val="a"/>
    <w:link w:val="affffff2"/>
    <w:uiPriority w:val="99"/>
    <w:qFormat/>
    <w:rsid w:val="00802E39"/>
    <w:pPr>
      <w:spacing w:after="120" w:line="276" w:lineRule="auto"/>
      <w:ind w:firstLine="709"/>
      <w:outlineLvl w:val="0"/>
    </w:pPr>
    <w:rPr>
      <w:rFonts w:ascii="Segoe UI" w:hAnsi="Segoe UI"/>
      <w:kern w:val="28"/>
      <w:sz w:val="24"/>
      <w:szCs w:val="20"/>
      <w:lang w:eastAsia="ru-RU"/>
    </w:rPr>
  </w:style>
  <w:style w:type="character" w:customStyle="1" w:styleId="affffff2">
    <w:name w:val="Название Знак"/>
    <w:link w:val="affffff1"/>
    <w:uiPriority w:val="99"/>
    <w:locked/>
    <w:rsid w:val="00802E39"/>
    <w:rPr>
      <w:rFonts w:ascii="Segoe UI" w:eastAsia="Times New Roman" w:hAnsi="Segoe UI" w:cs="Times New Roman"/>
      <w:kern w:val="28"/>
      <w:sz w:val="20"/>
      <w:szCs w:val="20"/>
      <w:lang w:eastAsia="ru-RU"/>
    </w:rPr>
  </w:style>
  <w:style w:type="character" w:customStyle="1" w:styleId="affffff3">
    <w:name w:val="Заголовок Знак"/>
    <w:uiPriority w:val="99"/>
    <w:rsid w:val="00802E39"/>
    <w:rPr>
      <w:rFonts w:ascii="Cambria" w:hAnsi="Cambria" w:cs="Times New Roman"/>
      <w:spacing w:val="-10"/>
      <w:kern w:val="28"/>
      <w:sz w:val="56"/>
      <w:szCs w:val="56"/>
    </w:rPr>
  </w:style>
  <w:style w:type="paragraph" w:customStyle="1" w:styleId="120">
    <w:name w:val="таблСлева12"/>
    <w:basedOn w:val="a"/>
    <w:uiPriority w:val="99"/>
    <w:rsid w:val="00802E39"/>
    <w:pPr>
      <w:snapToGrid w:val="0"/>
    </w:pPr>
    <w:rPr>
      <w:rFonts w:ascii="Segoe UI" w:hAnsi="Segoe UI" w:cs="Segoe UI"/>
      <w:iCs/>
      <w:sz w:val="24"/>
      <w:szCs w:val="28"/>
      <w:lang w:eastAsia="ru-RU"/>
    </w:rPr>
  </w:style>
  <w:style w:type="paragraph" w:customStyle="1" w:styleId="s16">
    <w:name w:val="s_16"/>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table" w:customStyle="1" w:styleId="32">
    <w:name w:val="Таблица простая 32"/>
    <w:uiPriority w:val="99"/>
    <w:rsid w:val="00802E39"/>
    <w:rPr>
      <w:rFonts w:eastAsia="Times New Roman"/>
    </w:rPr>
    <w:tblPr>
      <w:tblStyleRowBandSize w:val="1"/>
      <w:tblStyleColBandSize w:val="1"/>
      <w:tblInd w:w="0" w:type="dxa"/>
      <w:tblCellMar>
        <w:top w:w="0" w:type="dxa"/>
        <w:left w:w="108" w:type="dxa"/>
        <w:bottom w:w="0" w:type="dxa"/>
        <w:right w:w="108" w:type="dxa"/>
      </w:tblCellMar>
    </w:tblPr>
  </w:style>
  <w:style w:type="character" w:customStyle="1" w:styleId="28">
    <w:name w:val="Неразрешенное упоминание2"/>
    <w:uiPriority w:val="99"/>
    <w:semiHidden/>
    <w:rsid w:val="00802E39"/>
    <w:rPr>
      <w:color w:val="605E5C"/>
      <w:shd w:val="clear" w:color="auto" w:fill="E1DFDD"/>
    </w:rPr>
  </w:style>
  <w:style w:type="character" w:customStyle="1" w:styleId="29">
    <w:name w:val="Основной текст (2)_"/>
    <w:link w:val="2a"/>
    <w:uiPriority w:val="99"/>
    <w:locked/>
    <w:rsid w:val="00802E39"/>
    <w:rPr>
      <w:sz w:val="28"/>
      <w:shd w:val="clear" w:color="auto" w:fill="FFFFFF"/>
    </w:rPr>
  </w:style>
  <w:style w:type="paragraph" w:customStyle="1" w:styleId="2a">
    <w:name w:val="Основной текст (2)"/>
    <w:basedOn w:val="a"/>
    <w:link w:val="29"/>
    <w:uiPriority w:val="99"/>
    <w:rsid w:val="00802E39"/>
    <w:pPr>
      <w:widowControl w:val="0"/>
      <w:shd w:val="clear" w:color="auto" w:fill="FFFFFF"/>
      <w:spacing w:before="360" w:line="240" w:lineRule="atLeast"/>
      <w:jc w:val="both"/>
    </w:pPr>
    <w:rPr>
      <w:sz w:val="28"/>
      <w:szCs w:val="20"/>
      <w:lang w:eastAsia="ru-RU"/>
    </w:rPr>
  </w:style>
  <w:style w:type="character" w:customStyle="1" w:styleId="c7">
    <w:name w:val="c7"/>
    <w:uiPriority w:val="99"/>
    <w:rsid w:val="00802E39"/>
  </w:style>
  <w:style w:type="paragraph" w:customStyle="1" w:styleId="xl63">
    <w:name w:val="xl63"/>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paragraph" w:customStyle="1" w:styleId="xl64">
    <w:name w:val="xl64"/>
    <w:basedOn w:val="a"/>
    <w:uiPriority w:val="99"/>
    <w:rsid w:val="00802E39"/>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66">
    <w:name w:val="xl66"/>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uiPriority w:val="99"/>
    <w:rsid w:val="00802E39"/>
    <w:pPr>
      <w:pBdr>
        <w:bottom w:val="single" w:sz="8" w:space="0" w:color="auto"/>
        <w:right w:val="single" w:sz="8" w:space="0" w:color="auto"/>
      </w:pBdr>
      <w:spacing w:before="100" w:beforeAutospacing="1" w:after="100" w:afterAutospacing="1"/>
      <w:jc w:val="both"/>
    </w:pPr>
    <w:rPr>
      <w:rFonts w:ascii="Times New Roman" w:eastAsia="Times New Roman" w:hAnsi="Times New Roman"/>
      <w:color w:val="000000"/>
      <w:sz w:val="16"/>
      <w:szCs w:val="16"/>
      <w:lang w:eastAsia="ru-RU"/>
    </w:rPr>
  </w:style>
  <w:style w:type="paragraph" w:customStyle="1" w:styleId="xl68">
    <w:name w:val="xl68"/>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69">
    <w:name w:val="xl69"/>
    <w:basedOn w:val="a"/>
    <w:uiPriority w:val="99"/>
    <w:rsid w:val="00802E39"/>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0">
    <w:name w:val="xl70"/>
    <w:basedOn w:val="a"/>
    <w:uiPriority w:val="99"/>
    <w:rsid w:val="00802E39"/>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1">
    <w:name w:val="xl71"/>
    <w:basedOn w:val="a"/>
    <w:uiPriority w:val="99"/>
    <w:rsid w:val="00802E3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2">
    <w:name w:val="xl72"/>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73">
    <w:name w:val="xl73"/>
    <w:basedOn w:val="a"/>
    <w:uiPriority w:val="99"/>
    <w:rsid w:val="00802E3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4">
    <w:name w:val="xl74"/>
    <w:basedOn w:val="a"/>
    <w:uiPriority w:val="99"/>
    <w:rsid w:val="00802E3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5">
    <w:name w:val="xl75"/>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76">
    <w:name w:val="xl76"/>
    <w:basedOn w:val="a"/>
    <w:uiPriority w:val="99"/>
    <w:rsid w:val="00802E3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77">
    <w:name w:val="xl77"/>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uiPriority w:val="99"/>
    <w:rsid w:val="00802E3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9">
    <w:name w:val="xl79"/>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0">
    <w:name w:val="xl80"/>
    <w:basedOn w:val="a"/>
    <w:uiPriority w:val="99"/>
    <w:rsid w:val="00802E39"/>
    <w:pP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1">
    <w:name w:val="xl81"/>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2">
    <w:name w:val="xl82"/>
    <w:basedOn w:val="a"/>
    <w:uiPriority w:val="99"/>
    <w:rsid w:val="00802E3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3">
    <w:name w:val="xl83"/>
    <w:basedOn w:val="a"/>
    <w:uiPriority w:val="99"/>
    <w:rsid w:val="00802E3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4">
    <w:name w:val="xl84"/>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5">
    <w:name w:val="xl85"/>
    <w:basedOn w:val="a"/>
    <w:uiPriority w:val="99"/>
    <w:rsid w:val="00802E39"/>
    <w:pPr>
      <w:pBdr>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6">
    <w:name w:val="xl86"/>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7">
    <w:name w:val="xl87"/>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8">
    <w:name w:val="xl88"/>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9">
    <w:name w:val="xl89"/>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i/>
      <w:iCs/>
      <w:sz w:val="14"/>
      <w:szCs w:val="14"/>
      <w:lang w:eastAsia="ru-RU"/>
    </w:rPr>
  </w:style>
  <w:style w:type="paragraph" w:customStyle="1" w:styleId="xl90">
    <w:name w:val="xl90"/>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91">
    <w:name w:val="xl91"/>
    <w:basedOn w:val="a"/>
    <w:uiPriority w:val="99"/>
    <w:rsid w:val="00802E3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92">
    <w:name w:val="xl92"/>
    <w:basedOn w:val="a"/>
    <w:uiPriority w:val="99"/>
    <w:rsid w:val="00802E39"/>
    <w:pPr>
      <w:pBdr>
        <w:top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93">
    <w:name w:val="xl93"/>
    <w:basedOn w:val="a"/>
    <w:uiPriority w:val="99"/>
    <w:rsid w:val="00802E3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4">
    <w:name w:val="xl94"/>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95">
    <w:name w:val="xl95"/>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24"/>
      <w:szCs w:val="24"/>
      <w:lang w:eastAsia="ru-RU"/>
    </w:rPr>
  </w:style>
  <w:style w:type="paragraph" w:customStyle="1" w:styleId="xl96">
    <w:name w:val="xl96"/>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7">
    <w:name w:val="xl97"/>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24"/>
      <w:szCs w:val="24"/>
      <w:lang w:eastAsia="ru-RU"/>
    </w:rPr>
  </w:style>
  <w:style w:type="paragraph" w:customStyle="1" w:styleId="xl98">
    <w:name w:val="xl98"/>
    <w:basedOn w:val="a"/>
    <w:uiPriority w:val="99"/>
    <w:rsid w:val="00802E3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9">
    <w:name w:val="xl99"/>
    <w:basedOn w:val="a"/>
    <w:uiPriority w:val="99"/>
    <w:rsid w:val="00802E3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0">
    <w:name w:val="xl100"/>
    <w:basedOn w:val="a"/>
    <w:uiPriority w:val="99"/>
    <w:rsid w:val="00802E3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101">
    <w:name w:val="xl101"/>
    <w:basedOn w:val="a"/>
    <w:uiPriority w:val="99"/>
    <w:rsid w:val="00802E3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102">
    <w:name w:val="xl102"/>
    <w:basedOn w:val="a"/>
    <w:uiPriority w:val="99"/>
    <w:rsid w:val="00802E39"/>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103">
    <w:name w:val="xl103"/>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05">
    <w:name w:val="xl105"/>
    <w:basedOn w:val="a"/>
    <w:uiPriority w:val="99"/>
    <w:rsid w:val="00802E3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uiPriority w:val="99"/>
    <w:rsid w:val="00802E3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b/>
      <w:bCs/>
      <w:sz w:val="16"/>
      <w:szCs w:val="16"/>
      <w:lang w:eastAsia="ru-RU"/>
    </w:rPr>
  </w:style>
  <w:style w:type="paragraph" w:customStyle="1" w:styleId="xl107">
    <w:name w:val="xl107"/>
    <w:basedOn w:val="a"/>
    <w:uiPriority w:val="99"/>
    <w:rsid w:val="00802E3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09">
    <w:name w:val="xl109"/>
    <w:basedOn w:val="a"/>
    <w:uiPriority w:val="99"/>
    <w:rsid w:val="00802E39"/>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110">
    <w:name w:val="xl110"/>
    <w:basedOn w:val="a"/>
    <w:uiPriority w:val="99"/>
    <w:rsid w:val="00802E3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uiPriority w:val="99"/>
    <w:rsid w:val="00802E39"/>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3">
    <w:name w:val="xl113"/>
    <w:basedOn w:val="a"/>
    <w:uiPriority w:val="99"/>
    <w:rsid w:val="00802E39"/>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4">
    <w:name w:val="xl114"/>
    <w:basedOn w:val="a"/>
    <w:uiPriority w:val="99"/>
    <w:rsid w:val="00802E39"/>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uiPriority w:val="99"/>
    <w:rsid w:val="00802E39"/>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16">
    <w:name w:val="xl116"/>
    <w:basedOn w:val="a"/>
    <w:uiPriority w:val="99"/>
    <w:rsid w:val="00802E39"/>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17">
    <w:name w:val="xl117"/>
    <w:basedOn w:val="a"/>
    <w:uiPriority w:val="99"/>
    <w:rsid w:val="00802E39"/>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8">
    <w:name w:val="xl118"/>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9">
    <w:name w:val="xl119"/>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14"/>
      <w:szCs w:val="14"/>
      <w:lang w:eastAsia="ru-RU"/>
    </w:rPr>
  </w:style>
  <w:style w:type="paragraph" w:customStyle="1" w:styleId="xl120">
    <w:name w:val="xl120"/>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i/>
      <w:iCs/>
      <w:color w:val="000000"/>
      <w:sz w:val="16"/>
      <w:szCs w:val="16"/>
      <w:lang w:eastAsia="ru-RU"/>
    </w:rPr>
  </w:style>
  <w:style w:type="paragraph" w:customStyle="1" w:styleId="xl122">
    <w:name w:val="xl122"/>
    <w:basedOn w:val="a"/>
    <w:uiPriority w:val="99"/>
    <w:rsid w:val="00802E39"/>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123">
    <w:name w:val="xl123"/>
    <w:basedOn w:val="a"/>
    <w:uiPriority w:val="99"/>
    <w:rsid w:val="00802E39"/>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24">
    <w:name w:val="xl124"/>
    <w:basedOn w:val="a"/>
    <w:uiPriority w:val="99"/>
    <w:rsid w:val="00802E3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b/>
      <w:bCs/>
      <w:color w:val="000000"/>
      <w:sz w:val="16"/>
      <w:szCs w:val="16"/>
      <w:lang w:eastAsia="ru-RU"/>
    </w:rPr>
  </w:style>
  <w:style w:type="paragraph" w:customStyle="1" w:styleId="xl125">
    <w:name w:val="xl125"/>
    <w:basedOn w:val="a"/>
    <w:uiPriority w:val="99"/>
    <w:rsid w:val="00802E39"/>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26">
    <w:name w:val="xl126"/>
    <w:basedOn w:val="a"/>
    <w:uiPriority w:val="99"/>
    <w:rsid w:val="00802E39"/>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27">
    <w:name w:val="xl127"/>
    <w:basedOn w:val="a"/>
    <w:uiPriority w:val="99"/>
    <w:rsid w:val="00802E39"/>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28">
    <w:name w:val="xl128"/>
    <w:basedOn w:val="a"/>
    <w:uiPriority w:val="99"/>
    <w:rsid w:val="00802E39"/>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uiPriority w:val="99"/>
    <w:rsid w:val="00802E39"/>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1">
    <w:name w:val="xl131"/>
    <w:basedOn w:val="a"/>
    <w:uiPriority w:val="99"/>
    <w:rsid w:val="00802E39"/>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32">
    <w:name w:val="xl132"/>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24"/>
      <w:szCs w:val="24"/>
      <w:lang w:eastAsia="ru-RU"/>
    </w:rPr>
  </w:style>
  <w:style w:type="paragraph" w:customStyle="1" w:styleId="xl133">
    <w:name w:val="xl133"/>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24"/>
      <w:szCs w:val="24"/>
      <w:lang w:eastAsia="ru-RU"/>
    </w:rPr>
  </w:style>
  <w:style w:type="paragraph" w:customStyle="1" w:styleId="xl134">
    <w:name w:val="xl134"/>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35">
    <w:name w:val="xl135"/>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6">
    <w:name w:val="xl136"/>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37">
    <w:name w:val="xl137"/>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uiPriority w:val="99"/>
    <w:rsid w:val="00802E39"/>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0">
    <w:name w:val="xl140"/>
    <w:basedOn w:val="a"/>
    <w:uiPriority w:val="99"/>
    <w:rsid w:val="00802E39"/>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1">
    <w:name w:val="xl141"/>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42">
    <w:name w:val="xl142"/>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3">
    <w:name w:val="xl143"/>
    <w:basedOn w:val="a"/>
    <w:uiPriority w:val="99"/>
    <w:rsid w:val="00802E39"/>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44">
    <w:name w:val="xl144"/>
    <w:basedOn w:val="a"/>
    <w:uiPriority w:val="99"/>
    <w:rsid w:val="00802E3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5">
    <w:name w:val="xl145"/>
    <w:basedOn w:val="a"/>
    <w:uiPriority w:val="99"/>
    <w:rsid w:val="00802E39"/>
    <w:pPr>
      <w:pBdr>
        <w:right w:val="single" w:sz="8" w:space="0" w:color="auto"/>
      </w:pBdr>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46">
    <w:name w:val="xl146"/>
    <w:basedOn w:val="a"/>
    <w:uiPriority w:val="99"/>
    <w:rsid w:val="00802E3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color w:val="000000"/>
      <w:sz w:val="16"/>
      <w:szCs w:val="16"/>
      <w:lang w:eastAsia="ru-RU"/>
    </w:rPr>
  </w:style>
  <w:style w:type="paragraph" w:customStyle="1" w:styleId="xl147">
    <w:name w:val="xl147"/>
    <w:basedOn w:val="a"/>
    <w:uiPriority w:val="99"/>
    <w:rsid w:val="00802E39"/>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8">
    <w:name w:val="xl148"/>
    <w:basedOn w:val="a"/>
    <w:uiPriority w:val="99"/>
    <w:rsid w:val="00802E39"/>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16"/>
      <w:szCs w:val="16"/>
      <w:lang w:eastAsia="ru-RU"/>
    </w:rPr>
  </w:style>
  <w:style w:type="paragraph" w:customStyle="1" w:styleId="xl149">
    <w:name w:val="xl149"/>
    <w:basedOn w:val="a"/>
    <w:uiPriority w:val="99"/>
    <w:rsid w:val="00802E3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50">
    <w:name w:val="xl150"/>
    <w:basedOn w:val="a"/>
    <w:uiPriority w:val="99"/>
    <w:rsid w:val="00802E3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1">
    <w:name w:val="xl151"/>
    <w:basedOn w:val="a"/>
    <w:uiPriority w:val="99"/>
    <w:rsid w:val="00802E3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2">
    <w:name w:val="xl152"/>
    <w:basedOn w:val="a"/>
    <w:uiPriority w:val="99"/>
    <w:rsid w:val="00802E39"/>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53">
    <w:name w:val="xl153"/>
    <w:basedOn w:val="a"/>
    <w:uiPriority w:val="99"/>
    <w:rsid w:val="00802E3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4">
    <w:name w:val="xl154"/>
    <w:basedOn w:val="a"/>
    <w:uiPriority w:val="99"/>
    <w:rsid w:val="00802E3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5">
    <w:name w:val="xl155"/>
    <w:basedOn w:val="a"/>
    <w:uiPriority w:val="99"/>
    <w:rsid w:val="00802E3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6">
    <w:name w:val="xl156"/>
    <w:basedOn w:val="a"/>
    <w:uiPriority w:val="99"/>
    <w:rsid w:val="00802E39"/>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7">
    <w:name w:val="xl157"/>
    <w:basedOn w:val="a"/>
    <w:uiPriority w:val="99"/>
    <w:rsid w:val="00802E39"/>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8">
    <w:name w:val="xl158"/>
    <w:basedOn w:val="a"/>
    <w:uiPriority w:val="99"/>
    <w:rsid w:val="00802E3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59">
    <w:name w:val="xl159"/>
    <w:basedOn w:val="a"/>
    <w:uiPriority w:val="99"/>
    <w:rsid w:val="00802E39"/>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0">
    <w:name w:val="xl160"/>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1">
    <w:name w:val="xl161"/>
    <w:basedOn w:val="a"/>
    <w:uiPriority w:val="99"/>
    <w:rsid w:val="00802E39"/>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2">
    <w:name w:val="xl162"/>
    <w:basedOn w:val="a"/>
    <w:uiPriority w:val="99"/>
    <w:rsid w:val="00802E39"/>
    <w:pPr>
      <w:pBdr>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3">
    <w:name w:val="xl163"/>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4">
    <w:name w:val="xl164"/>
    <w:basedOn w:val="a"/>
    <w:uiPriority w:val="99"/>
    <w:rsid w:val="00802E3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65">
    <w:name w:val="xl165"/>
    <w:basedOn w:val="a"/>
    <w:uiPriority w:val="99"/>
    <w:rsid w:val="00802E39"/>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sz w:val="14"/>
      <w:szCs w:val="14"/>
      <w:lang w:eastAsia="ru-RU"/>
    </w:rPr>
  </w:style>
  <w:style w:type="paragraph" w:customStyle="1" w:styleId="xl166">
    <w:name w:val="xl166"/>
    <w:basedOn w:val="a"/>
    <w:uiPriority w:val="99"/>
    <w:rsid w:val="00802E3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7">
    <w:name w:val="xl167"/>
    <w:basedOn w:val="a"/>
    <w:uiPriority w:val="99"/>
    <w:rsid w:val="00802E3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8">
    <w:name w:val="xl168"/>
    <w:basedOn w:val="a"/>
    <w:uiPriority w:val="99"/>
    <w:rsid w:val="00802E3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9">
    <w:name w:val="xl169"/>
    <w:basedOn w:val="a"/>
    <w:uiPriority w:val="99"/>
    <w:rsid w:val="00802E3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0">
    <w:name w:val="xl170"/>
    <w:basedOn w:val="a"/>
    <w:uiPriority w:val="99"/>
    <w:rsid w:val="00802E3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1">
    <w:name w:val="xl171"/>
    <w:basedOn w:val="a"/>
    <w:uiPriority w:val="99"/>
    <w:rsid w:val="00802E3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2">
    <w:name w:val="xl172"/>
    <w:basedOn w:val="a"/>
    <w:uiPriority w:val="99"/>
    <w:rsid w:val="00802E3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3">
    <w:name w:val="xl173"/>
    <w:basedOn w:val="a"/>
    <w:uiPriority w:val="99"/>
    <w:rsid w:val="00802E3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4">
    <w:name w:val="xl174"/>
    <w:basedOn w:val="a"/>
    <w:uiPriority w:val="99"/>
    <w:rsid w:val="00802E3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5">
    <w:name w:val="xl175"/>
    <w:basedOn w:val="a"/>
    <w:uiPriority w:val="99"/>
    <w:rsid w:val="00802E3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6">
    <w:name w:val="xl176"/>
    <w:basedOn w:val="a"/>
    <w:uiPriority w:val="99"/>
    <w:rsid w:val="00802E39"/>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c14">
    <w:name w:val="c14"/>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character" w:customStyle="1" w:styleId="c15">
    <w:name w:val="c15"/>
    <w:uiPriority w:val="99"/>
    <w:rsid w:val="00802E39"/>
  </w:style>
  <w:style w:type="paragraph" w:customStyle="1" w:styleId="c18">
    <w:name w:val="c18"/>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character" w:customStyle="1" w:styleId="markedcontent">
    <w:name w:val="markedcontent"/>
    <w:uiPriority w:val="99"/>
    <w:rsid w:val="00802E39"/>
  </w:style>
  <w:style w:type="character" w:customStyle="1" w:styleId="c21">
    <w:name w:val="c21"/>
    <w:uiPriority w:val="99"/>
    <w:rsid w:val="00802E39"/>
  </w:style>
  <w:style w:type="paragraph" w:customStyle="1" w:styleId="xl177">
    <w:name w:val="xl177"/>
    <w:basedOn w:val="a"/>
    <w:uiPriority w:val="99"/>
    <w:rsid w:val="00802E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8">
    <w:name w:val="xl178"/>
    <w:basedOn w:val="a"/>
    <w:uiPriority w:val="99"/>
    <w:rsid w:val="00802E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9">
    <w:name w:val="xl179"/>
    <w:basedOn w:val="a"/>
    <w:uiPriority w:val="99"/>
    <w:rsid w:val="00802E39"/>
    <w:pP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80">
    <w:name w:val="xl180"/>
    <w:basedOn w:val="a"/>
    <w:uiPriority w:val="99"/>
    <w:rsid w:val="00802E39"/>
    <w:pPr>
      <w:spacing w:before="100" w:beforeAutospacing="1" w:after="100" w:afterAutospacing="1"/>
      <w:jc w:val="center"/>
      <w:textAlignment w:val="center"/>
    </w:pPr>
    <w:rPr>
      <w:rFonts w:ascii="Times New Roman" w:eastAsia="Times New Roman" w:hAnsi="Times New Roman"/>
      <w:sz w:val="14"/>
      <w:szCs w:val="14"/>
      <w:lang w:eastAsia="ru-RU"/>
    </w:rPr>
  </w:style>
  <w:style w:type="character" w:customStyle="1" w:styleId="1b">
    <w:name w:val="Заголовок Знак1"/>
    <w:uiPriority w:val="99"/>
    <w:rsid w:val="00802E39"/>
    <w:rPr>
      <w:rFonts w:ascii="Calibri Light" w:hAnsi="Calibri Light"/>
      <w:spacing w:val="-10"/>
      <w:kern w:val="28"/>
      <w:sz w:val="56"/>
    </w:rPr>
  </w:style>
  <w:style w:type="paragraph" w:styleId="affffff4">
    <w:name w:val="No Spacing"/>
    <w:link w:val="affffff5"/>
    <w:uiPriority w:val="99"/>
    <w:qFormat/>
    <w:rsid w:val="00802E39"/>
    <w:pPr>
      <w:spacing w:after="200" w:line="276" w:lineRule="auto"/>
    </w:pPr>
    <w:rPr>
      <w:sz w:val="22"/>
      <w:szCs w:val="22"/>
    </w:rPr>
  </w:style>
  <w:style w:type="paragraph" w:customStyle="1" w:styleId="1c">
    <w:name w:val="Обычный (веб)1"/>
    <w:basedOn w:val="a"/>
    <w:next w:val="afc"/>
    <w:uiPriority w:val="99"/>
    <w:rsid w:val="00802E39"/>
    <w:pPr>
      <w:widowControl w:val="0"/>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rsid w:val="00802E39"/>
    <w:rPr>
      <w:color w:val="605E5C"/>
      <w:shd w:val="clear" w:color="auto" w:fill="E1DFDD"/>
    </w:rPr>
  </w:style>
  <w:style w:type="table" w:customStyle="1" w:styleId="34">
    <w:name w:val="Сетка таблицы3"/>
    <w:uiPriority w:val="99"/>
    <w:rsid w:val="00802E3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d">
    <w:name w:val="Название Знак1"/>
    <w:uiPriority w:val="99"/>
    <w:rsid w:val="00802E39"/>
    <w:rPr>
      <w:rFonts w:ascii="Times New Roman" w:hAnsi="Times New Roman"/>
      <w:kern w:val="28"/>
      <w:sz w:val="24"/>
    </w:rPr>
  </w:style>
  <w:style w:type="table" w:customStyle="1" w:styleId="210">
    <w:name w:val="Сетка таблицы21"/>
    <w:uiPriority w:val="99"/>
    <w:rsid w:val="008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uiPriority w:val="99"/>
    <w:semiHidden/>
    <w:rsid w:val="00802E39"/>
    <w:rPr>
      <w:color w:val="605E5C"/>
      <w:shd w:val="clear" w:color="auto" w:fill="E1DFDD"/>
    </w:rPr>
  </w:style>
  <w:style w:type="paragraph" w:customStyle="1" w:styleId="ConsPlusCell">
    <w:name w:val="ConsPlusCell"/>
    <w:uiPriority w:val="99"/>
    <w:rsid w:val="00802E39"/>
    <w:pPr>
      <w:autoSpaceDE w:val="0"/>
      <w:autoSpaceDN w:val="0"/>
      <w:adjustRightInd w:val="0"/>
    </w:pPr>
    <w:rPr>
      <w:rFonts w:ascii="Arial" w:eastAsia="Times New Roman" w:hAnsi="Arial" w:cs="Arial"/>
    </w:rPr>
  </w:style>
  <w:style w:type="character" w:customStyle="1" w:styleId="affffff5">
    <w:name w:val="Без интервала Знак"/>
    <w:link w:val="affffff4"/>
    <w:uiPriority w:val="99"/>
    <w:locked/>
    <w:rsid w:val="00802E39"/>
    <w:rPr>
      <w:rFonts w:ascii="Calibri" w:eastAsia="Times New Roman" w:hAnsi="Calibri"/>
      <w:sz w:val="22"/>
      <w:lang w:eastAsia="ru-RU"/>
    </w:rPr>
  </w:style>
  <w:style w:type="character" w:customStyle="1" w:styleId="FontStyle11">
    <w:name w:val="Font Style11"/>
    <w:uiPriority w:val="99"/>
    <w:rsid w:val="00802E39"/>
    <w:rPr>
      <w:rFonts w:ascii="Times New Roman" w:hAnsi="Times New Roman"/>
      <w:sz w:val="22"/>
    </w:rPr>
  </w:style>
  <w:style w:type="character" w:customStyle="1" w:styleId="212pt">
    <w:name w:val="Основной текст (2) + 12 pt"/>
    <w:aliases w:val="Полужирный2,Курсив1"/>
    <w:uiPriority w:val="99"/>
    <w:rsid w:val="00802E39"/>
    <w:rPr>
      <w:rFonts w:ascii="Times New Roman" w:hAnsi="Times New Roman"/>
      <w:color w:val="000000"/>
      <w:spacing w:val="0"/>
      <w:w w:val="100"/>
      <w:position w:val="0"/>
      <w:sz w:val="24"/>
      <w:u w:val="none"/>
      <w:effect w:val="none"/>
      <w:shd w:val="clear" w:color="auto" w:fill="FFFFFF"/>
      <w:lang w:val="ru-RU" w:eastAsia="ru-RU"/>
    </w:rPr>
  </w:style>
  <w:style w:type="paragraph" w:customStyle="1" w:styleId="1e">
    <w:name w:val="Раздел 1"/>
    <w:basedOn w:val="1"/>
    <w:link w:val="1f"/>
    <w:uiPriority w:val="99"/>
    <w:rsid w:val="00802E39"/>
    <w:pPr>
      <w:keepNext/>
      <w:spacing w:before="240" w:beforeAutospacing="0" w:after="120" w:afterAutospacing="0"/>
      <w:ind w:firstLine="709"/>
      <w:jc w:val="both"/>
    </w:pPr>
    <w:rPr>
      <w:kern w:val="32"/>
      <w:sz w:val="24"/>
      <w:szCs w:val="24"/>
    </w:rPr>
  </w:style>
  <w:style w:type="paragraph" w:customStyle="1" w:styleId="113">
    <w:name w:val="Раздел 1.1"/>
    <w:basedOn w:val="af9"/>
    <w:link w:val="114"/>
    <w:uiPriority w:val="99"/>
    <w:rsid w:val="00802E39"/>
    <w:pPr>
      <w:numPr>
        <w:ilvl w:val="0"/>
      </w:numPr>
      <w:spacing w:after="60" w:line="276" w:lineRule="auto"/>
      <w:ind w:firstLine="709"/>
      <w:jc w:val="both"/>
      <w:outlineLvl w:val="1"/>
    </w:pPr>
    <w:rPr>
      <w:rFonts w:ascii="Times New Roman" w:hAnsi="Times New Roman"/>
      <w:sz w:val="24"/>
      <w:szCs w:val="24"/>
    </w:rPr>
  </w:style>
  <w:style w:type="character" w:customStyle="1" w:styleId="1f">
    <w:name w:val="Раздел 1 Знак"/>
    <w:link w:val="1e"/>
    <w:uiPriority w:val="99"/>
    <w:locked/>
    <w:rsid w:val="00802E39"/>
    <w:rPr>
      <w:rFonts w:ascii="Times New Roman" w:eastAsia="Times New Roman" w:hAnsi="Times New Roman"/>
      <w:b/>
      <w:kern w:val="32"/>
      <w:sz w:val="24"/>
      <w:lang w:eastAsia="ru-RU"/>
    </w:rPr>
  </w:style>
  <w:style w:type="character" w:customStyle="1" w:styleId="114">
    <w:name w:val="Раздел 1.1 Знак"/>
    <w:link w:val="113"/>
    <w:uiPriority w:val="99"/>
    <w:locked/>
    <w:rsid w:val="00802E39"/>
    <w:rPr>
      <w:rFonts w:ascii="Times New Roman" w:hAnsi="Times New Roman"/>
      <w:color w:val="5A5A5A"/>
      <w:spacing w:val="15"/>
      <w:sz w:val="24"/>
      <w:lang w:eastAsia="ru-RU"/>
    </w:rPr>
  </w:style>
  <w:style w:type="table" w:customStyle="1" w:styleId="1110">
    <w:name w:val="Сетка таблицы111"/>
    <w:uiPriority w:val="99"/>
    <w:rsid w:val="00802E3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uiPriority w:val="99"/>
    <w:rsid w:val="00802E39"/>
    <w:pPr>
      <w:spacing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uiPriority w:val="99"/>
    <w:rsid w:val="00802E39"/>
    <w:pPr>
      <w:spacing w:line="252" w:lineRule="auto"/>
      <w:jc w:val="center"/>
    </w:pPr>
    <w:rPr>
      <w:rFonts w:ascii="Times New Roman" w:eastAsia="Times New Roman" w:hAnsi="Times New Roman"/>
      <w:sz w:val="24"/>
      <w:szCs w:val="24"/>
      <w:lang w:val="en-US" w:eastAsia="ru-RU"/>
    </w:rPr>
  </w:style>
  <w:style w:type="table" w:customStyle="1" w:styleId="43">
    <w:name w:val="Сетка таблицы4"/>
    <w:uiPriority w:val="99"/>
    <w:rsid w:val="008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9">
    <w:name w:val="Font Style29"/>
    <w:uiPriority w:val="99"/>
    <w:rsid w:val="00802E39"/>
    <w:rPr>
      <w:rFonts w:ascii="Times New Roman" w:hAnsi="Times New Roman"/>
      <w:sz w:val="22"/>
    </w:rPr>
  </w:style>
  <w:style w:type="table" w:customStyle="1" w:styleId="TableNormal15">
    <w:name w:val="Table Normal15"/>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50">
    <w:name w:val="Неразрешенное упоминание5"/>
    <w:uiPriority w:val="99"/>
    <w:semiHidden/>
    <w:rsid w:val="00783CBA"/>
    <w:rPr>
      <w:rFonts w:cs="Times New Roman"/>
      <w:color w:val="605E5C"/>
      <w:shd w:val="clear" w:color="auto" w:fill="E1DFDD"/>
    </w:rPr>
  </w:style>
  <w:style w:type="character" w:customStyle="1" w:styleId="UnresolvedMention">
    <w:name w:val="Unresolved Mention"/>
    <w:uiPriority w:val="99"/>
    <w:semiHidden/>
    <w:unhideWhenUsed/>
    <w:rsid w:val="008C569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705AA"/>
    <w:rPr>
      <w:sz w:val="22"/>
      <w:szCs w:val="22"/>
      <w:lang w:eastAsia="en-US"/>
    </w:rPr>
  </w:style>
  <w:style w:type="paragraph" w:styleId="1">
    <w:name w:val="heading 1"/>
    <w:basedOn w:val="a"/>
    <w:link w:val="10"/>
    <w:uiPriority w:val="99"/>
    <w:qFormat/>
    <w:rsid w:val="00802E39"/>
    <w:pPr>
      <w:spacing w:before="100" w:beforeAutospacing="1" w:after="100" w:afterAutospacing="1"/>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802E39"/>
    <w:pPr>
      <w:keepNext/>
      <w:spacing w:before="240" w:after="60"/>
      <w:outlineLvl w:val="1"/>
    </w:pPr>
    <w:rPr>
      <w:rFonts w:ascii="Arial" w:hAnsi="Arial"/>
      <w:b/>
      <w:bCs/>
      <w:i/>
      <w:iCs/>
      <w:sz w:val="28"/>
      <w:szCs w:val="28"/>
      <w:lang w:eastAsia="ru-RU"/>
    </w:rPr>
  </w:style>
  <w:style w:type="paragraph" w:styleId="3">
    <w:name w:val="heading 3"/>
    <w:basedOn w:val="a"/>
    <w:next w:val="a"/>
    <w:link w:val="30"/>
    <w:uiPriority w:val="99"/>
    <w:qFormat/>
    <w:rsid w:val="00802E39"/>
    <w:pPr>
      <w:keepNext/>
      <w:spacing w:before="240" w:after="60"/>
      <w:outlineLvl w:val="2"/>
    </w:pPr>
    <w:rPr>
      <w:rFonts w:ascii="Arial" w:hAnsi="Arial"/>
      <w:b/>
      <w:bCs/>
      <w:sz w:val="26"/>
      <w:szCs w:val="26"/>
      <w:lang w:eastAsia="ru-RU"/>
    </w:rPr>
  </w:style>
  <w:style w:type="paragraph" w:styleId="4">
    <w:name w:val="heading 4"/>
    <w:basedOn w:val="3"/>
    <w:next w:val="a"/>
    <w:link w:val="40"/>
    <w:uiPriority w:val="99"/>
    <w:qFormat/>
    <w:rsid w:val="00802E3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2E39"/>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9"/>
    <w:locked/>
    <w:rsid w:val="00802E39"/>
    <w:rPr>
      <w:rFonts w:ascii="Arial" w:eastAsia="Times New Roman" w:hAnsi="Arial" w:cs="Times New Roman"/>
      <w:b/>
      <w:bCs/>
      <w:i/>
      <w:iCs/>
      <w:sz w:val="28"/>
      <w:szCs w:val="28"/>
      <w:lang w:eastAsia="ru-RU"/>
    </w:rPr>
  </w:style>
  <w:style w:type="character" w:customStyle="1" w:styleId="30">
    <w:name w:val="Заголовок 3 Знак"/>
    <w:link w:val="3"/>
    <w:uiPriority w:val="99"/>
    <w:locked/>
    <w:rsid w:val="00802E39"/>
    <w:rPr>
      <w:rFonts w:ascii="Arial" w:eastAsia="Times New Roman" w:hAnsi="Arial" w:cs="Times New Roman"/>
      <w:b/>
      <w:bCs/>
      <w:sz w:val="26"/>
      <w:szCs w:val="26"/>
      <w:lang w:eastAsia="ru-RU"/>
    </w:rPr>
  </w:style>
  <w:style w:type="character" w:customStyle="1" w:styleId="40">
    <w:name w:val="Заголовок 4 Знак"/>
    <w:link w:val="4"/>
    <w:uiPriority w:val="99"/>
    <w:locked/>
    <w:rsid w:val="00802E39"/>
    <w:rPr>
      <w:rFonts w:ascii="Times New Roman" w:eastAsia="Times New Roman" w:hAnsi="Times New Roman" w:cs="Times New Roman"/>
      <w:b/>
      <w:bCs/>
      <w:sz w:val="24"/>
      <w:szCs w:val="24"/>
      <w:lang w:eastAsia="ru-RU"/>
    </w:rPr>
  </w:style>
  <w:style w:type="paragraph" w:styleId="a3">
    <w:name w:val="List Paragraph"/>
    <w:aliases w:val="Этапы,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4"/>
    <w:uiPriority w:val="99"/>
    <w:qFormat/>
    <w:rsid w:val="00E3697A"/>
    <w:pPr>
      <w:ind w:left="720"/>
      <w:contextualSpacing/>
    </w:pPr>
    <w:rPr>
      <w:sz w:val="20"/>
      <w:szCs w:val="20"/>
      <w:lang w:eastAsia="ru-RU"/>
    </w:rPr>
  </w:style>
  <w:style w:type="paragraph" w:styleId="a5">
    <w:name w:val="header"/>
    <w:basedOn w:val="a"/>
    <w:link w:val="a6"/>
    <w:uiPriority w:val="99"/>
    <w:rsid w:val="00E3697A"/>
    <w:pPr>
      <w:tabs>
        <w:tab w:val="center" w:pos="4677"/>
        <w:tab w:val="right" w:pos="9355"/>
      </w:tabs>
    </w:pPr>
  </w:style>
  <w:style w:type="character" w:customStyle="1" w:styleId="a6">
    <w:name w:val="Верхний колонтитул Знак"/>
    <w:link w:val="a5"/>
    <w:uiPriority w:val="99"/>
    <w:locked/>
    <w:rsid w:val="00E3697A"/>
    <w:rPr>
      <w:rFonts w:ascii="Calibri" w:eastAsia="Times New Roman" w:hAnsi="Calibri" w:cs="Times New Roman"/>
    </w:rPr>
  </w:style>
  <w:style w:type="character" w:customStyle="1" w:styleId="a4">
    <w:name w:val="Абзац списка Знак"/>
    <w:aliases w:val="Этапы Знак,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locked/>
    <w:rsid w:val="00E3697A"/>
    <w:rPr>
      <w:rFonts w:ascii="Calibri" w:eastAsia="Times New Roman" w:hAnsi="Calibri"/>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rsid w:val="00E3697A"/>
    <w:rPr>
      <w:rFonts w:ascii="Times New Roman" w:eastAsia="Times New Roman" w:hAnsi="Times New Roman"/>
      <w:sz w:val="20"/>
      <w:szCs w:val="20"/>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802E39"/>
    <w:rPr>
      <w:rFonts w:ascii="Times New Roman" w:hAnsi="Times New Roman" w:cs="Times New Roman"/>
      <w:sz w:val="20"/>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7"/>
    <w:uiPriority w:val="99"/>
    <w:locked/>
    <w:rsid w:val="00E3697A"/>
    <w:rPr>
      <w:rFonts w:ascii="Times New Roman" w:hAnsi="Times New Roman" w:cs="Times New Roman"/>
      <w:sz w:val="20"/>
      <w:szCs w:val="20"/>
      <w:lang w:eastAsia="ru-RU"/>
    </w:rPr>
  </w:style>
  <w:style w:type="character" w:styleId="a9">
    <w:name w:val="footnote reference"/>
    <w:aliases w:val="Знак сноски-FN,Ciae niinee-FN,AЗнак сноски зел"/>
    <w:link w:val="11"/>
    <w:uiPriority w:val="99"/>
    <w:locked/>
    <w:rsid w:val="00E3697A"/>
    <w:rPr>
      <w:rFonts w:cs="Times New Roman"/>
      <w:vertAlign w:val="superscript"/>
    </w:rPr>
  </w:style>
  <w:style w:type="character" w:styleId="aa">
    <w:name w:val="Emphasis"/>
    <w:uiPriority w:val="99"/>
    <w:qFormat/>
    <w:rsid w:val="00E3697A"/>
    <w:rPr>
      <w:rFonts w:ascii="Times New Roman" w:hAnsi="Times New Roman" w:cs="Times New Roman"/>
      <w:i/>
    </w:rPr>
  </w:style>
  <w:style w:type="paragraph" w:customStyle="1" w:styleId="11">
    <w:name w:val="Знак сноски1"/>
    <w:basedOn w:val="a"/>
    <w:link w:val="a9"/>
    <w:uiPriority w:val="99"/>
    <w:rsid w:val="00E3697A"/>
    <w:rPr>
      <w:vertAlign w:val="superscript"/>
    </w:rPr>
  </w:style>
  <w:style w:type="table" w:styleId="ab">
    <w:name w:val="Table Grid"/>
    <w:basedOn w:val="a1"/>
    <w:uiPriority w:val="99"/>
    <w:rsid w:val="00802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uiPriority w:val="99"/>
    <w:rsid w:val="008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rsid w:val="00802E39"/>
    <w:rPr>
      <w:rFonts w:cs="Times New Roman"/>
      <w:sz w:val="16"/>
    </w:rPr>
  </w:style>
  <w:style w:type="paragraph" w:styleId="ad">
    <w:name w:val="annotation text"/>
    <w:basedOn w:val="a"/>
    <w:link w:val="ae"/>
    <w:uiPriority w:val="99"/>
    <w:rsid w:val="00802E39"/>
    <w:rPr>
      <w:sz w:val="20"/>
      <w:szCs w:val="20"/>
      <w:lang w:eastAsia="ru-RU"/>
    </w:rPr>
  </w:style>
  <w:style w:type="character" w:customStyle="1" w:styleId="ae">
    <w:name w:val="Текст примечания Знак"/>
    <w:link w:val="ad"/>
    <w:uiPriority w:val="99"/>
    <w:locked/>
    <w:rsid w:val="00802E39"/>
    <w:rPr>
      <w:rFonts w:ascii="Calibri" w:eastAsia="Times New Roman" w:hAnsi="Calibri" w:cs="Times New Roman"/>
      <w:sz w:val="20"/>
      <w:szCs w:val="20"/>
      <w:lang w:eastAsia="ru-RU"/>
    </w:rPr>
  </w:style>
  <w:style w:type="paragraph" w:styleId="af">
    <w:name w:val="annotation subject"/>
    <w:basedOn w:val="ad"/>
    <w:next w:val="ad"/>
    <w:link w:val="af0"/>
    <w:uiPriority w:val="99"/>
    <w:rsid w:val="00802E39"/>
    <w:rPr>
      <w:b/>
      <w:bCs/>
    </w:rPr>
  </w:style>
  <w:style w:type="character" w:customStyle="1" w:styleId="af0">
    <w:name w:val="Тема примечания Знак"/>
    <w:link w:val="af"/>
    <w:uiPriority w:val="99"/>
    <w:locked/>
    <w:rsid w:val="00802E39"/>
    <w:rPr>
      <w:rFonts w:ascii="Calibri" w:eastAsia="Times New Roman" w:hAnsi="Calibri" w:cs="Times New Roman"/>
      <w:b/>
      <w:bCs/>
      <w:sz w:val="20"/>
      <w:szCs w:val="20"/>
      <w:lang w:eastAsia="ru-RU"/>
    </w:rPr>
  </w:style>
  <w:style w:type="table" w:customStyle="1" w:styleId="110">
    <w:name w:val="Сетка таблицы11"/>
    <w:uiPriority w:val="99"/>
    <w:rsid w:val="00802E3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Revision"/>
    <w:hidden/>
    <w:uiPriority w:val="99"/>
    <w:semiHidden/>
    <w:rsid w:val="00802E39"/>
    <w:rPr>
      <w:sz w:val="22"/>
      <w:szCs w:val="22"/>
      <w:lang w:eastAsia="en-US"/>
    </w:rPr>
  </w:style>
  <w:style w:type="paragraph" w:styleId="af2">
    <w:name w:val="footer"/>
    <w:aliases w:val="Нижний колонтитул Знак Знак Знак,Нижний колонтитул1,Нижний колонтитул Знак Знак"/>
    <w:basedOn w:val="a"/>
    <w:link w:val="af3"/>
    <w:uiPriority w:val="99"/>
    <w:rsid w:val="00802E39"/>
    <w:pPr>
      <w:tabs>
        <w:tab w:val="center" w:pos="4677"/>
        <w:tab w:val="right" w:pos="9355"/>
      </w:tabs>
    </w:pPr>
    <w:rPr>
      <w:sz w:val="20"/>
      <w:szCs w:val="20"/>
      <w:lang w:eastAsia="ru-RU"/>
    </w:r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link w:val="af2"/>
    <w:uiPriority w:val="99"/>
    <w:locked/>
    <w:rsid w:val="00802E39"/>
    <w:rPr>
      <w:rFonts w:ascii="Calibri" w:eastAsia="Times New Roman" w:hAnsi="Calibri" w:cs="Times New Roman"/>
      <w:sz w:val="20"/>
      <w:szCs w:val="20"/>
      <w:lang w:eastAsia="ru-RU"/>
    </w:rPr>
  </w:style>
  <w:style w:type="character" w:styleId="af4">
    <w:name w:val="Hyperlink"/>
    <w:uiPriority w:val="99"/>
    <w:rsid w:val="00802E39"/>
    <w:rPr>
      <w:rFonts w:cs="Times New Roman"/>
      <w:color w:val="0563C1"/>
      <w:u w:val="single"/>
    </w:rPr>
  </w:style>
  <w:style w:type="character" w:customStyle="1" w:styleId="13">
    <w:name w:val="Неразрешенное упоминание1"/>
    <w:uiPriority w:val="99"/>
    <w:semiHidden/>
    <w:rsid w:val="00802E39"/>
    <w:rPr>
      <w:color w:val="605E5C"/>
      <w:shd w:val="clear" w:color="auto" w:fill="E1DFDD"/>
    </w:rPr>
  </w:style>
  <w:style w:type="paragraph" w:customStyle="1" w:styleId="ConsPlusNormal">
    <w:name w:val="ConsPlusNormal"/>
    <w:uiPriority w:val="99"/>
    <w:rsid w:val="00802E39"/>
    <w:pPr>
      <w:widowControl w:val="0"/>
      <w:autoSpaceDE w:val="0"/>
      <w:autoSpaceDN w:val="0"/>
      <w:adjustRightInd w:val="0"/>
    </w:pPr>
    <w:rPr>
      <w:rFonts w:ascii="Arial" w:eastAsia="Times New Roman" w:hAnsi="Arial" w:cs="Arial"/>
    </w:rPr>
  </w:style>
  <w:style w:type="paragraph" w:styleId="af5">
    <w:name w:val="Body Text"/>
    <w:basedOn w:val="a"/>
    <w:link w:val="af6"/>
    <w:uiPriority w:val="99"/>
    <w:rsid w:val="00802E39"/>
    <w:pPr>
      <w:widowControl w:val="0"/>
      <w:snapToGrid w:val="0"/>
      <w:spacing w:before="120" w:after="120"/>
      <w:jc w:val="both"/>
    </w:pPr>
    <w:rPr>
      <w:rFonts w:ascii="Times New Roman" w:hAnsi="Times New Roman"/>
      <w:sz w:val="20"/>
      <w:szCs w:val="20"/>
      <w:lang w:eastAsia="ru-RU"/>
    </w:rPr>
  </w:style>
  <w:style w:type="character" w:customStyle="1" w:styleId="af6">
    <w:name w:val="Основной текст Знак"/>
    <w:link w:val="af5"/>
    <w:uiPriority w:val="99"/>
    <w:locked/>
    <w:rsid w:val="00802E39"/>
    <w:rPr>
      <w:rFonts w:ascii="Times New Roman" w:eastAsia="Times New Roman" w:hAnsi="Times New Roman" w:cs="Times New Roman"/>
      <w:sz w:val="20"/>
      <w:szCs w:val="20"/>
      <w:lang w:eastAsia="ru-RU"/>
    </w:rPr>
  </w:style>
  <w:style w:type="paragraph" w:styleId="af7">
    <w:name w:val="Balloon Text"/>
    <w:basedOn w:val="a"/>
    <w:link w:val="af8"/>
    <w:uiPriority w:val="99"/>
    <w:rsid w:val="00802E39"/>
    <w:rPr>
      <w:rFonts w:ascii="Segoe UI" w:hAnsi="Segoe UI"/>
      <w:sz w:val="18"/>
      <w:szCs w:val="18"/>
      <w:lang w:eastAsia="ru-RU"/>
    </w:rPr>
  </w:style>
  <w:style w:type="character" w:customStyle="1" w:styleId="af8">
    <w:name w:val="Текст выноски Знак"/>
    <w:link w:val="af7"/>
    <w:uiPriority w:val="99"/>
    <w:locked/>
    <w:rsid w:val="00802E39"/>
    <w:rPr>
      <w:rFonts w:ascii="Segoe UI" w:eastAsia="Times New Roman" w:hAnsi="Segoe UI" w:cs="Times New Roman"/>
      <w:sz w:val="18"/>
      <w:szCs w:val="18"/>
      <w:lang w:eastAsia="ru-RU"/>
    </w:rPr>
  </w:style>
  <w:style w:type="paragraph" w:customStyle="1" w:styleId="Default">
    <w:name w:val="Default"/>
    <w:uiPriority w:val="99"/>
    <w:rsid w:val="00802E39"/>
    <w:pPr>
      <w:autoSpaceDE w:val="0"/>
      <w:autoSpaceDN w:val="0"/>
      <w:adjustRightInd w:val="0"/>
    </w:pPr>
    <w:rPr>
      <w:rFonts w:ascii="Times New Roman" w:hAnsi="Times New Roman"/>
      <w:color w:val="000000"/>
      <w:sz w:val="24"/>
      <w:szCs w:val="24"/>
      <w:lang w:eastAsia="en-US"/>
    </w:rPr>
  </w:style>
  <w:style w:type="paragraph" w:styleId="af9">
    <w:name w:val="Subtitle"/>
    <w:basedOn w:val="a"/>
    <w:next w:val="a"/>
    <w:link w:val="afa"/>
    <w:uiPriority w:val="99"/>
    <w:qFormat/>
    <w:rsid w:val="00802E39"/>
    <w:pPr>
      <w:numPr>
        <w:ilvl w:val="1"/>
      </w:numPr>
      <w:spacing w:after="160" w:line="259" w:lineRule="auto"/>
    </w:pPr>
    <w:rPr>
      <w:rFonts w:eastAsia="Times New Roman"/>
      <w:color w:val="5A5A5A"/>
      <w:spacing w:val="15"/>
      <w:sz w:val="20"/>
      <w:szCs w:val="20"/>
      <w:lang w:eastAsia="ru-RU"/>
    </w:rPr>
  </w:style>
  <w:style w:type="character" w:customStyle="1" w:styleId="afa">
    <w:name w:val="Подзаголовок Знак"/>
    <w:link w:val="af9"/>
    <w:uiPriority w:val="99"/>
    <w:locked/>
    <w:rsid w:val="00802E39"/>
    <w:rPr>
      <w:rFonts w:ascii="Calibri" w:hAnsi="Calibri" w:cs="Times New Roman"/>
      <w:color w:val="5A5A5A"/>
      <w:spacing w:val="15"/>
      <w:sz w:val="20"/>
      <w:szCs w:val="20"/>
      <w:lang w:eastAsia="ru-RU"/>
    </w:rPr>
  </w:style>
  <w:style w:type="character" w:styleId="afb">
    <w:name w:val="FollowedHyperlink"/>
    <w:uiPriority w:val="99"/>
    <w:rsid w:val="00802E39"/>
    <w:rPr>
      <w:rFonts w:cs="Times New Roman"/>
      <w:color w:val="954F72"/>
      <w:u w:val="single"/>
    </w:rPr>
  </w:style>
  <w:style w:type="paragraph" w:styleId="14">
    <w:name w:val="toc 1"/>
    <w:basedOn w:val="a"/>
    <w:next w:val="a"/>
    <w:autoRedefine/>
    <w:uiPriority w:val="99"/>
    <w:rsid w:val="00802E39"/>
    <w:pPr>
      <w:tabs>
        <w:tab w:val="right" w:leader="dot" w:pos="9345"/>
      </w:tabs>
      <w:spacing w:after="100" w:line="276" w:lineRule="auto"/>
    </w:pPr>
    <w:rPr>
      <w:rFonts w:ascii="Times New Roman" w:hAnsi="Times New Roman"/>
      <w:b/>
      <w:bCs/>
      <w:noProof/>
    </w:rPr>
  </w:style>
  <w:style w:type="table" w:customStyle="1" w:styleId="TableNormal1">
    <w:name w:val="Table Normal1"/>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802E39"/>
    <w:pPr>
      <w:widowControl w:val="0"/>
      <w:autoSpaceDE w:val="0"/>
      <w:autoSpaceDN w:val="0"/>
    </w:pPr>
    <w:rPr>
      <w:rFonts w:ascii="Times New Roman" w:eastAsia="Times New Roman" w:hAnsi="Times New Roman"/>
    </w:rPr>
  </w:style>
  <w:style w:type="table" w:customStyle="1" w:styleId="TableNormal10">
    <w:name w:val="Table Normal10"/>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15">
    <w:name w:val="Гиперссылка1"/>
    <w:uiPriority w:val="99"/>
    <w:rsid w:val="00802E39"/>
    <w:rPr>
      <w:color w:val="0000FF"/>
      <w:u w:val="single"/>
    </w:rPr>
  </w:style>
  <w:style w:type="character" w:customStyle="1" w:styleId="16">
    <w:name w:val="Просмотренная гиперссылка1"/>
    <w:uiPriority w:val="99"/>
    <w:semiHidden/>
    <w:rsid w:val="00802E39"/>
    <w:rPr>
      <w:color w:val="800080"/>
      <w:u w:val="single"/>
    </w:rPr>
  </w:style>
  <w:style w:type="paragraph" w:customStyle="1" w:styleId="msonormal0">
    <w:name w:val="msonormal"/>
    <w:basedOn w:val="a"/>
    <w:uiPriority w:val="99"/>
    <w:rsid w:val="00802E39"/>
    <w:pPr>
      <w:spacing w:after="200" w:line="276" w:lineRule="auto"/>
    </w:pPr>
    <w:rPr>
      <w:rFonts w:ascii="Times New Roman" w:eastAsia="Times New Roman" w:hAnsi="Times New Roman"/>
      <w:sz w:val="24"/>
      <w:szCs w:val="24"/>
      <w:lang w:eastAsia="ru-RU"/>
    </w:rPr>
  </w:style>
  <w:style w:type="paragraph" w:styleId="af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802E39"/>
    <w:pPr>
      <w:spacing w:after="200" w:line="276" w:lineRule="auto"/>
    </w:pPr>
    <w:rPr>
      <w:rFonts w:ascii="Times New Roman" w:eastAsia="Times New Roman" w:hAnsi="Times New Roman"/>
      <w:sz w:val="24"/>
      <w:szCs w:val="24"/>
      <w:lang w:eastAsia="ru-RU"/>
    </w:rPr>
  </w:style>
  <w:style w:type="paragraph" w:styleId="21">
    <w:name w:val="toc 2"/>
    <w:basedOn w:val="a"/>
    <w:next w:val="a"/>
    <w:autoRedefine/>
    <w:uiPriority w:val="99"/>
    <w:rsid w:val="00802E39"/>
    <w:pPr>
      <w:spacing w:before="120"/>
      <w:ind w:left="240"/>
    </w:pPr>
    <w:rPr>
      <w:rFonts w:eastAsia="Times New Roman" w:cs="Calibri"/>
      <w:i/>
      <w:iCs/>
      <w:sz w:val="20"/>
      <w:szCs w:val="20"/>
      <w:lang w:eastAsia="ru-RU"/>
    </w:rPr>
  </w:style>
  <w:style w:type="paragraph" w:styleId="31">
    <w:name w:val="toc 3"/>
    <w:basedOn w:val="a"/>
    <w:next w:val="a"/>
    <w:autoRedefine/>
    <w:uiPriority w:val="99"/>
    <w:rsid w:val="00802E39"/>
    <w:pPr>
      <w:ind w:left="480"/>
    </w:pPr>
    <w:rPr>
      <w:rFonts w:ascii="Times New Roman" w:eastAsia="Times New Roman" w:hAnsi="Times New Roman"/>
      <w:sz w:val="28"/>
      <w:szCs w:val="28"/>
      <w:lang w:eastAsia="ru-RU"/>
    </w:rPr>
  </w:style>
  <w:style w:type="paragraph" w:styleId="41">
    <w:name w:val="toc 4"/>
    <w:basedOn w:val="a"/>
    <w:next w:val="a"/>
    <w:autoRedefine/>
    <w:uiPriority w:val="99"/>
    <w:rsid w:val="00802E39"/>
    <w:pPr>
      <w:ind w:left="720"/>
    </w:pPr>
    <w:rPr>
      <w:rFonts w:eastAsia="Times New Roman" w:cs="Calibri"/>
      <w:sz w:val="20"/>
      <w:szCs w:val="20"/>
      <w:lang w:eastAsia="ru-RU"/>
    </w:rPr>
  </w:style>
  <w:style w:type="paragraph" w:styleId="5">
    <w:name w:val="toc 5"/>
    <w:basedOn w:val="a"/>
    <w:next w:val="a"/>
    <w:autoRedefine/>
    <w:uiPriority w:val="99"/>
    <w:rsid w:val="00802E39"/>
    <w:pPr>
      <w:ind w:left="960"/>
    </w:pPr>
    <w:rPr>
      <w:rFonts w:eastAsia="Times New Roman" w:cs="Calibri"/>
      <w:sz w:val="20"/>
      <w:szCs w:val="20"/>
      <w:lang w:eastAsia="ru-RU"/>
    </w:rPr>
  </w:style>
  <w:style w:type="paragraph" w:styleId="6">
    <w:name w:val="toc 6"/>
    <w:basedOn w:val="a"/>
    <w:next w:val="a"/>
    <w:autoRedefine/>
    <w:uiPriority w:val="99"/>
    <w:rsid w:val="00802E39"/>
    <w:pPr>
      <w:ind w:left="1200"/>
    </w:pPr>
    <w:rPr>
      <w:rFonts w:eastAsia="Times New Roman" w:cs="Calibri"/>
      <w:sz w:val="20"/>
      <w:szCs w:val="20"/>
      <w:lang w:eastAsia="ru-RU"/>
    </w:rPr>
  </w:style>
  <w:style w:type="paragraph" w:styleId="7">
    <w:name w:val="toc 7"/>
    <w:basedOn w:val="a"/>
    <w:next w:val="a"/>
    <w:autoRedefine/>
    <w:uiPriority w:val="99"/>
    <w:rsid w:val="00802E39"/>
    <w:pPr>
      <w:ind w:left="1440"/>
    </w:pPr>
    <w:rPr>
      <w:rFonts w:eastAsia="Times New Roman" w:cs="Calibri"/>
      <w:sz w:val="20"/>
      <w:szCs w:val="20"/>
      <w:lang w:eastAsia="ru-RU"/>
    </w:rPr>
  </w:style>
  <w:style w:type="paragraph" w:styleId="8">
    <w:name w:val="toc 8"/>
    <w:basedOn w:val="a"/>
    <w:next w:val="a"/>
    <w:autoRedefine/>
    <w:uiPriority w:val="99"/>
    <w:rsid w:val="00802E39"/>
    <w:pPr>
      <w:ind w:left="1680"/>
    </w:pPr>
    <w:rPr>
      <w:rFonts w:eastAsia="Times New Roman" w:cs="Calibri"/>
      <w:sz w:val="20"/>
      <w:szCs w:val="20"/>
      <w:lang w:eastAsia="ru-RU"/>
    </w:rPr>
  </w:style>
  <w:style w:type="paragraph" w:styleId="9">
    <w:name w:val="toc 9"/>
    <w:basedOn w:val="a"/>
    <w:next w:val="a"/>
    <w:autoRedefine/>
    <w:uiPriority w:val="99"/>
    <w:rsid w:val="00802E39"/>
    <w:pPr>
      <w:ind w:left="1920"/>
    </w:pPr>
    <w:rPr>
      <w:rFonts w:eastAsia="Times New Roman" w:cs="Calibri"/>
      <w:sz w:val="20"/>
      <w:szCs w:val="20"/>
      <w:lang w:eastAsia="ru-RU"/>
    </w:rPr>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802E39"/>
    <w:rPr>
      <w:rFonts w:ascii="Calibri" w:hAnsi="Calibri"/>
      <w:lang w:val="ru-RU" w:eastAsia="ru-RU"/>
    </w:rPr>
  </w:style>
  <w:style w:type="paragraph" w:styleId="afd">
    <w:name w:val="endnote text"/>
    <w:basedOn w:val="a"/>
    <w:link w:val="afe"/>
    <w:uiPriority w:val="99"/>
    <w:semiHidden/>
    <w:rsid w:val="00802E39"/>
    <w:rPr>
      <w:sz w:val="20"/>
      <w:szCs w:val="20"/>
      <w:lang w:eastAsia="ru-RU"/>
    </w:rPr>
  </w:style>
  <w:style w:type="character" w:customStyle="1" w:styleId="afe">
    <w:name w:val="Текст концевой сноски Знак"/>
    <w:link w:val="afd"/>
    <w:uiPriority w:val="99"/>
    <w:semiHidden/>
    <w:locked/>
    <w:rsid w:val="00802E39"/>
    <w:rPr>
      <w:rFonts w:ascii="Calibri" w:eastAsia="Times New Roman" w:hAnsi="Calibri" w:cs="Times New Roman"/>
      <w:sz w:val="20"/>
      <w:szCs w:val="20"/>
      <w:lang w:eastAsia="ru-RU"/>
    </w:rPr>
  </w:style>
  <w:style w:type="paragraph" w:styleId="22">
    <w:name w:val="List 2"/>
    <w:basedOn w:val="a"/>
    <w:uiPriority w:val="99"/>
    <w:rsid w:val="00802E39"/>
    <w:pPr>
      <w:spacing w:before="120" w:after="120"/>
      <w:ind w:left="720" w:hanging="360"/>
      <w:jc w:val="both"/>
    </w:pPr>
    <w:rPr>
      <w:rFonts w:ascii="Arial" w:eastAsia="Batang" w:hAnsi="Arial"/>
      <w:sz w:val="20"/>
      <w:szCs w:val="24"/>
      <w:lang w:eastAsia="ko-KR"/>
    </w:rPr>
  </w:style>
  <w:style w:type="paragraph" w:styleId="23">
    <w:name w:val="Body Text 2"/>
    <w:basedOn w:val="a"/>
    <w:link w:val="24"/>
    <w:uiPriority w:val="99"/>
    <w:rsid w:val="00802E39"/>
    <w:pPr>
      <w:ind w:right="-57"/>
      <w:jc w:val="both"/>
    </w:pPr>
    <w:rPr>
      <w:rFonts w:ascii="Times New Roman" w:hAnsi="Times New Roman"/>
      <w:sz w:val="24"/>
      <w:szCs w:val="24"/>
      <w:lang w:eastAsia="ru-RU"/>
    </w:rPr>
  </w:style>
  <w:style w:type="character" w:customStyle="1" w:styleId="24">
    <w:name w:val="Основной текст 2 Знак"/>
    <w:link w:val="23"/>
    <w:uiPriority w:val="99"/>
    <w:locked/>
    <w:rsid w:val="00802E39"/>
    <w:rPr>
      <w:rFonts w:ascii="Times New Roman" w:eastAsia="Times New Roman" w:hAnsi="Times New Roman" w:cs="Times New Roman"/>
      <w:sz w:val="24"/>
      <w:szCs w:val="24"/>
      <w:lang w:eastAsia="ru-RU"/>
    </w:rPr>
  </w:style>
  <w:style w:type="paragraph" w:styleId="25">
    <w:name w:val="Body Text Indent 2"/>
    <w:basedOn w:val="a"/>
    <w:link w:val="26"/>
    <w:uiPriority w:val="99"/>
    <w:rsid w:val="00802E39"/>
    <w:pPr>
      <w:spacing w:after="120" w:line="480" w:lineRule="auto"/>
      <w:ind w:left="283"/>
    </w:pPr>
    <w:rPr>
      <w:rFonts w:ascii="Times New Roman" w:hAnsi="Times New Roman"/>
      <w:sz w:val="24"/>
      <w:szCs w:val="24"/>
      <w:lang w:eastAsia="ru-RU"/>
    </w:rPr>
  </w:style>
  <w:style w:type="character" w:customStyle="1" w:styleId="26">
    <w:name w:val="Основной текст с отступом 2 Знак"/>
    <w:link w:val="25"/>
    <w:uiPriority w:val="99"/>
    <w:locked/>
    <w:rsid w:val="00802E39"/>
    <w:rPr>
      <w:rFonts w:ascii="Times New Roman" w:eastAsia="Times New Roman" w:hAnsi="Times New Roman" w:cs="Times New Roman"/>
      <w:sz w:val="24"/>
      <w:szCs w:val="24"/>
      <w:lang w:eastAsia="ru-RU"/>
    </w:rPr>
  </w:style>
  <w:style w:type="paragraph" w:customStyle="1" w:styleId="aff">
    <w:name w:val="Внимание"/>
    <w:basedOn w:val="a"/>
    <w:next w:val="a"/>
    <w:uiPriority w:val="99"/>
    <w:rsid w:val="00802E3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0">
    <w:name w:val="Внимание: криминал!!"/>
    <w:basedOn w:val="aff"/>
    <w:next w:val="a"/>
    <w:uiPriority w:val="99"/>
    <w:rsid w:val="00802E39"/>
  </w:style>
  <w:style w:type="paragraph" w:customStyle="1" w:styleId="aff1">
    <w:name w:val="Внимание: недобросовестность!"/>
    <w:basedOn w:val="aff"/>
    <w:next w:val="a"/>
    <w:uiPriority w:val="99"/>
    <w:rsid w:val="00802E39"/>
  </w:style>
  <w:style w:type="paragraph" w:customStyle="1" w:styleId="aff2">
    <w:name w:val="Дочерний элемент списка"/>
    <w:basedOn w:val="a"/>
    <w:next w:val="a"/>
    <w:uiPriority w:val="99"/>
    <w:rsid w:val="00802E39"/>
    <w:pPr>
      <w:widowControl w:val="0"/>
      <w:autoSpaceDE w:val="0"/>
      <w:autoSpaceDN w:val="0"/>
      <w:adjustRightInd w:val="0"/>
      <w:spacing w:line="360" w:lineRule="auto"/>
      <w:jc w:val="both"/>
    </w:pPr>
    <w:rPr>
      <w:rFonts w:ascii="Times New Roman" w:eastAsia="Times New Roman" w:hAnsi="Times New Roman"/>
      <w:color w:val="868381"/>
      <w:sz w:val="20"/>
      <w:szCs w:val="20"/>
      <w:lang w:eastAsia="ru-RU"/>
    </w:rPr>
  </w:style>
  <w:style w:type="paragraph" w:customStyle="1" w:styleId="aff3">
    <w:name w:val="Основное меню (преемственное)"/>
    <w:basedOn w:val="a"/>
    <w:next w:val="a"/>
    <w:uiPriority w:val="99"/>
    <w:rsid w:val="00802E39"/>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8">
    <w:name w:val="Заголовок1"/>
    <w:basedOn w:val="aff3"/>
    <w:next w:val="a"/>
    <w:uiPriority w:val="99"/>
    <w:rsid w:val="00802E39"/>
    <w:pPr>
      <w:shd w:val="clear" w:color="auto" w:fill="ECE9D8"/>
    </w:pPr>
    <w:rPr>
      <w:b/>
      <w:bCs/>
      <w:color w:val="0058A9"/>
    </w:rPr>
  </w:style>
  <w:style w:type="paragraph" w:customStyle="1" w:styleId="aff4">
    <w:name w:val="Заголовок группы контролов"/>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802E39"/>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i/>
      <w:iCs/>
      <w:color w:val="000080"/>
      <w:lang w:eastAsia="ru-RU"/>
    </w:rPr>
  </w:style>
  <w:style w:type="paragraph" w:customStyle="1" w:styleId="aff7">
    <w:name w:val="Заголовок статьи"/>
    <w:basedOn w:val="a"/>
    <w:next w:val="a"/>
    <w:uiPriority w:val="99"/>
    <w:rsid w:val="00802E39"/>
    <w:pPr>
      <w:widowControl w:val="0"/>
      <w:autoSpaceDE w:val="0"/>
      <w:autoSpaceDN w:val="0"/>
      <w:adjustRightInd w:val="0"/>
      <w:spacing w:line="360" w:lineRule="auto"/>
      <w:ind w:left="1612" w:hanging="892"/>
      <w:jc w:val="both"/>
    </w:pPr>
    <w:rPr>
      <w:rFonts w:ascii="Times New Roman" w:eastAsia="Times New Roman" w:hAnsi="Times New Roman"/>
      <w:sz w:val="24"/>
      <w:szCs w:val="24"/>
      <w:lang w:eastAsia="ru-RU"/>
    </w:rPr>
  </w:style>
  <w:style w:type="paragraph" w:customStyle="1" w:styleId="aff8">
    <w:name w:val="Заголовок ЭР (левое окно)"/>
    <w:basedOn w:val="a"/>
    <w:next w:val="a"/>
    <w:uiPriority w:val="99"/>
    <w:rsid w:val="00802E39"/>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9">
    <w:name w:val="Заголовок ЭР (правое окно)"/>
    <w:basedOn w:val="aff8"/>
    <w:next w:val="a"/>
    <w:uiPriority w:val="99"/>
    <w:rsid w:val="00802E39"/>
    <w:pPr>
      <w:spacing w:after="0"/>
      <w:jc w:val="left"/>
    </w:pPr>
  </w:style>
  <w:style w:type="paragraph" w:customStyle="1" w:styleId="affa">
    <w:name w:val="Интерактивный заголовок"/>
    <w:basedOn w:val="18"/>
    <w:next w:val="a"/>
    <w:uiPriority w:val="99"/>
    <w:rsid w:val="00802E39"/>
    <w:rPr>
      <w:u w:val="single"/>
    </w:rPr>
  </w:style>
  <w:style w:type="paragraph" w:customStyle="1" w:styleId="affb">
    <w:name w:val="Текст информации об изменениях"/>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color w:val="353842"/>
      <w:sz w:val="18"/>
      <w:szCs w:val="18"/>
      <w:lang w:eastAsia="ru-RU"/>
    </w:rPr>
  </w:style>
  <w:style w:type="paragraph" w:customStyle="1" w:styleId="affc">
    <w:name w:val="Информация об изменениях"/>
    <w:basedOn w:val="affb"/>
    <w:next w:val="a"/>
    <w:uiPriority w:val="99"/>
    <w:rsid w:val="00802E39"/>
    <w:pPr>
      <w:shd w:val="clear" w:color="auto" w:fill="EAEFED"/>
      <w:spacing w:before="180"/>
      <w:ind w:left="360" w:right="360" w:firstLine="0"/>
    </w:pPr>
  </w:style>
  <w:style w:type="paragraph" w:customStyle="1" w:styleId="affd">
    <w:name w:val="Текст (справка)"/>
    <w:basedOn w:val="a"/>
    <w:next w:val="a"/>
    <w:uiPriority w:val="99"/>
    <w:rsid w:val="00802E39"/>
    <w:pPr>
      <w:widowControl w:val="0"/>
      <w:autoSpaceDE w:val="0"/>
      <w:autoSpaceDN w:val="0"/>
      <w:adjustRightInd w:val="0"/>
      <w:spacing w:line="360" w:lineRule="auto"/>
      <w:ind w:left="170" w:right="170"/>
    </w:pPr>
    <w:rPr>
      <w:rFonts w:ascii="Times New Roman" w:eastAsia="Times New Roman" w:hAnsi="Times New Roman"/>
      <w:sz w:val="24"/>
      <w:szCs w:val="24"/>
      <w:lang w:eastAsia="ru-RU"/>
    </w:rPr>
  </w:style>
  <w:style w:type="paragraph" w:customStyle="1" w:styleId="affe">
    <w:name w:val="Комментарий"/>
    <w:basedOn w:val="affd"/>
    <w:next w:val="a"/>
    <w:uiPriority w:val="99"/>
    <w:rsid w:val="00802E39"/>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802E39"/>
    <w:rPr>
      <w:i/>
      <w:iCs/>
    </w:rPr>
  </w:style>
  <w:style w:type="paragraph" w:customStyle="1" w:styleId="afff0">
    <w:name w:val="Текст (лев. подпись)"/>
    <w:basedOn w:val="a"/>
    <w:next w:val="a"/>
    <w:uiPriority w:val="99"/>
    <w:rsid w:val="00802E39"/>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1">
    <w:name w:val="Колонтитул (левый)"/>
    <w:basedOn w:val="afff0"/>
    <w:next w:val="a"/>
    <w:uiPriority w:val="99"/>
    <w:rsid w:val="00802E39"/>
    <w:rPr>
      <w:sz w:val="14"/>
      <w:szCs w:val="14"/>
    </w:rPr>
  </w:style>
  <w:style w:type="paragraph" w:customStyle="1" w:styleId="afff2">
    <w:name w:val="Текст (прав. подпись)"/>
    <w:basedOn w:val="a"/>
    <w:next w:val="a"/>
    <w:uiPriority w:val="99"/>
    <w:rsid w:val="00802E39"/>
    <w:pPr>
      <w:widowControl w:val="0"/>
      <w:autoSpaceDE w:val="0"/>
      <w:autoSpaceDN w:val="0"/>
      <w:adjustRightInd w:val="0"/>
      <w:spacing w:line="360" w:lineRule="auto"/>
      <w:jc w:val="right"/>
    </w:pPr>
    <w:rPr>
      <w:rFonts w:ascii="Times New Roman" w:eastAsia="Times New Roman" w:hAnsi="Times New Roman"/>
      <w:sz w:val="24"/>
      <w:szCs w:val="24"/>
      <w:lang w:eastAsia="ru-RU"/>
    </w:rPr>
  </w:style>
  <w:style w:type="paragraph" w:customStyle="1" w:styleId="afff3">
    <w:name w:val="Колонтитул (правый)"/>
    <w:basedOn w:val="afff2"/>
    <w:next w:val="a"/>
    <w:uiPriority w:val="99"/>
    <w:rsid w:val="00802E39"/>
    <w:rPr>
      <w:sz w:val="14"/>
      <w:szCs w:val="14"/>
    </w:rPr>
  </w:style>
  <w:style w:type="paragraph" w:customStyle="1" w:styleId="afff4">
    <w:name w:val="Комментарий пользователя"/>
    <w:basedOn w:val="affe"/>
    <w:next w:val="a"/>
    <w:uiPriority w:val="99"/>
    <w:rsid w:val="00802E39"/>
    <w:pPr>
      <w:shd w:val="clear" w:color="auto" w:fill="FFDFE0"/>
      <w:jc w:val="left"/>
    </w:pPr>
  </w:style>
  <w:style w:type="paragraph" w:customStyle="1" w:styleId="afff5">
    <w:name w:val="Куда обратиться?"/>
    <w:basedOn w:val="aff"/>
    <w:next w:val="a"/>
    <w:uiPriority w:val="99"/>
    <w:rsid w:val="00802E39"/>
  </w:style>
  <w:style w:type="paragraph" w:customStyle="1" w:styleId="afff6">
    <w:name w:val="Моноширинный"/>
    <w:basedOn w:val="a"/>
    <w:next w:val="a"/>
    <w:uiPriority w:val="99"/>
    <w:rsid w:val="00802E3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802E39"/>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8">
    <w:name w:val="Необходимые документы"/>
    <w:basedOn w:val="aff"/>
    <w:next w:val="a"/>
    <w:uiPriority w:val="99"/>
    <w:rsid w:val="00802E39"/>
    <w:pPr>
      <w:ind w:firstLine="118"/>
    </w:pPr>
  </w:style>
  <w:style w:type="paragraph" w:customStyle="1" w:styleId="afff9">
    <w:name w:val="Нормальный (таблица)"/>
    <w:basedOn w:val="a"/>
    <w:next w:val="a"/>
    <w:uiPriority w:val="99"/>
    <w:rsid w:val="00802E39"/>
    <w:pPr>
      <w:widowControl w:val="0"/>
      <w:autoSpaceDE w:val="0"/>
      <w:autoSpaceDN w:val="0"/>
      <w:adjustRightInd w:val="0"/>
      <w:spacing w:line="360" w:lineRule="auto"/>
      <w:jc w:val="both"/>
    </w:pPr>
    <w:rPr>
      <w:rFonts w:ascii="Times New Roman" w:eastAsia="Times New Roman" w:hAnsi="Times New Roman"/>
      <w:sz w:val="24"/>
      <w:szCs w:val="24"/>
      <w:lang w:eastAsia="ru-RU"/>
    </w:rPr>
  </w:style>
  <w:style w:type="paragraph" w:customStyle="1" w:styleId="afffa">
    <w:name w:val="Таблицы (моноширинный)"/>
    <w:basedOn w:val="a"/>
    <w:next w:val="a"/>
    <w:uiPriority w:val="99"/>
    <w:rsid w:val="00802E3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802E39"/>
    <w:pPr>
      <w:ind w:left="140"/>
    </w:pPr>
  </w:style>
  <w:style w:type="paragraph" w:customStyle="1" w:styleId="afffc">
    <w:name w:val="Переменная часть"/>
    <w:basedOn w:val="aff3"/>
    <w:next w:val="a"/>
    <w:uiPriority w:val="99"/>
    <w:rsid w:val="00802E39"/>
    <w:rPr>
      <w:sz w:val="18"/>
      <w:szCs w:val="18"/>
    </w:rPr>
  </w:style>
  <w:style w:type="paragraph" w:customStyle="1" w:styleId="afffd">
    <w:name w:val="Подвал для информации об изменениях"/>
    <w:basedOn w:val="1"/>
    <w:next w:val="a"/>
    <w:uiPriority w:val="99"/>
    <w:rsid w:val="00802E39"/>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802E39"/>
    <w:rPr>
      <w:b/>
      <w:bCs/>
    </w:rPr>
  </w:style>
  <w:style w:type="paragraph" w:customStyle="1" w:styleId="affff">
    <w:name w:val="Подчёркнуный текст"/>
    <w:basedOn w:val="a"/>
    <w:next w:val="a"/>
    <w:uiPriority w:val="99"/>
    <w:rsid w:val="00802E39"/>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0">
    <w:name w:val="Постоянная часть"/>
    <w:basedOn w:val="aff3"/>
    <w:next w:val="a"/>
    <w:uiPriority w:val="99"/>
    <w:rsid w:val="00802E39"/>
    <w:rPr>
      <w:sz w:val="20"/>
      <w:szCs w:val="20"/>
    </w:rPr>
  </w:style>
  <w:style w:type="paragraph" w:customStyle="1" w:styleId="affff1">
    <w:name w:val="Прижатый влево"/>
    <w:basedOn w:val="a"/>
    <w:next w:val="a"/>
    <w:uiPriority w:val="99"/>
    <w:rsid w:val="00802E39"/>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f2">
    <w:name w:val="Пример."/>
    <w:basedOn w:val="aff"/>
    <w:next w:val="a"/>
    <w:uiPriority w:val="99"/>
    <w:rsid w:val="00802E39"/>
  </w:style>
  <w:style w:type="paragraph" w:customStyle="1" w:styleId="affff3">
    <w:name w:val="Примечание."/>
    <w:basedOn w:val="aff"/>
    <w:next w:val="a"/>
    <w:uiPriority w:val="99"/>
    <w:rsid w:val="00802E39"/>
  </w:style>
  <w:style w:type="paragraph" w:customStyle="1" w:styleId="affff4">
    <w:name w:val="Словарная статья"/>
    <w:basedOn w:val="a"/>
    <w:next w:val="a"/>
    <w:uiPriority w:val="99"/>
    <w:rsid w:val="00802E39"/>
    <w:pPr>
      <w:widowControl w:val="0"/>
      <w:autoSpaceDE w:val="0"/>
      <w:autoSpaceDN w:val="0"/>
      <w:adjustRightInd w:val="0"/>
      <w:spacing w:line="360" w:lineRule="auto"/>
      <w:ind w:right="118"/>
      <w:jc w:val="both"/>
    </w:pPr>
    <w:rPr>
      <w:rFonts w:ascii="Times New Roman" w:eastAsia="Times New Roman" w:hAnsi="Times New Roman"/>
      <w:sz w:val="24"/>
      <w:szCs w:val="24"/>
      <w:lang w:eastAsia="ru-RU"/>
    </w:rPr>
  </w:style>
  <w:style w:type="paragraph" w:customStyle="1" w:styleId="affff5">
    <w:name w:val="Ссылка на официальную публикацию"/>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6">
    <w:name w:val="Текст в таблице"/>
    <w:basedOn w:val="afff9"/>
    <w:next w:val="a"/>
    <w:uiPriority w:val="99"/>
    <w:rsid w:val="00802E39"/>
    <w:pPr>
      <w:ind w:firstLine="500"/>
    </w:pPr>
  </w:style>
  <w:style w:type="paragraph" w:customStyle="1" w:styleId="affff7">
    <w:name w:val="Текст ЭР (см. также)"/>
    <w:basedOn w:val="a"/>
    <w:next w:val="a"/>
    <w:uiPriority w:val="99"/>
    <w:rsid w:val="00802E39"/>
    <w:pPr>
      <w:widowControl w:val="0"/>
      <w:autoSpaceDE w:val="0"/>
      <w:autoSpaceDN w:val="0"/>
      <w:adjustRightInd w:val="0"/>
      <w:spacing w:before="200" w:line="360" w:lineRule="auto"/>
    </w:pPr>
    <w:rPr>
      <w:rFonts w:ascii="Times New Roman" w:eastAsia="Times New Roman" w:hAnsi="Times New Roman"/>
      <w:sz w:val="20"/>
      <w:szCs w:val="20"/>
      <w:lang w:eastAsia="ru-RU"/>
    </w:rPr>
  </w:style>
  <w:style w:type="paragraph" w:customStyle="1" w:styleId="affff8">
    <w:name w:val="Технический комментарий"/>
    <w:basedOn w:val="a"/>
    <w:next w:val="a"/>
    <w:uiPriority w:val="99"/>
    <w:rsid w:val="00802E39"/>
    <w:pPr>
      <w:widowControl w:val="0"/>
      <w:shd w:val="clear" w:color="auto" w:fill="FFFFA6"/>
      <w:autoSpaceDE w:val="0"/>
      <w:autoSpaceDN w:val="0"/>
      <w:adjustRightInd w:val="0"/>
      <w:spacing w:line="360" w:lineRule="auto"/>
    </w:pPr>
    <w:rPr>
      <w:rFonts w:ascii="Times New Roman" w:eastAsia="Times New Roman" w:hAnsi="Times New Roman"/>
      <w:color w:val="463F31"/>
      <w:sz w:val="24"/>
      <w:szCs w:val="24"/>
      <w:lang w:eastAsia="ru-RU"/>
    </w:rPr>
  </w:style>
  <w:style w:type="paragraph" w:customStyle="1" w:styleId="affff9">
    <w:name w:val="Формула"/>
    <w:basedOn w:val="a"/>
    <w:next w:val="a"/>
    <w:uiPriority w:val="99"/>
    <w:rsid w:val="00802E3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a">
    <w:name w:val="Центрированный (таблица)"/>
    <w:basedOn w:val="afff9"/>
    <w:next w:val="a"/>
    <w:uiPriority w:val="99"/>
    <w:rsid w:val="00802E39"/>
    <w:pPr>
      <w:jc w:val="center"/>
    </w:pPr>
  </w:style>
  <w:style w:type="paragraph" w:customStyle="1" w:styleId="-">
    <w:name w:val="ЭР-содержание (правое окно)"/>
    <w:basedOn w:val="a"/>
    <w:next w:val="a"/>
    <w:uiPriority w:val="99"/>
    <w:rsid w:val="00802E39"/>
    <w:pPr>
      <w:widowControl w:val="0"/>
      <w:autoSpaceDE w:val="0"/>
      <w:autoSpaceDN w:val="0"/>
      <w:adjustRightInd w:val="0"/>
      <w:spacing w:before="300" w:line="360" w:lineRule="auto"/>
    </w:pPr>
    <w:rPr>
      <w:rFonts w:ascii="Times New Roman" w:eastAsia="Times New Roman" w:hAnsi="Times New Roman"/>
      <w:sz w:val="24"/>
      <w:szCs w:val="24"/>
      <w:lang w:eastAsia="ru-RU"/>
    </w:rPr>
  </w:style>
  <w:style w:type="paragraph" w:customStyle="1" w:styleId="s1">
    <w:name w:val="s_1"/>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character" w:styleId="affffb">
    <w:name w:val="page number"/>
    <w:uiPriority w:val="99"/>
    <w:rsid w:val="00802E39"/>
    <w:rPr>
      <w:rFonts w:ascii="Times New Roman" w:hAnsi="Times New Roman" w:cs="Times New Roman"/>
    </w:rPr>
  </w:style>
  <w:style w:type="character" w:styleId="affffc">
    <w:name w:val="endnote reference"/>
    <w:uiPriority w:val="99"/>
    <w:semiHidden/>
    <w:rsid w:val="00802E39"/>
    <w:rPr>
      <w:rFonts w:ascii="Times New Roman" w:hAnsi="Times New Roman" w:cs="Times New Roman"/>
      <w:vertAlign w:val="superscript"/>
    </w:rPr>
  </w:style>
  <w:style w:type="character" w:customStyle="1" w:styleId="blk">
    <w:name w:val="blk"/>
    <w:uiPriority w:val="99"/>
    <w:rsid w:val="00802E39"/>
  </w:style>
  <w:style w:type="character" w:customStyle="1" w:styleId="111">
    <w:name w:val="Текст примечания Знак11"/>
    <w:uiPriority w:val="99"/>
    <w:rsid w:val="00802E39"/>
    <w:rPr>
      <w:rFonts w:ascii="Times New Roman" w:hAnsi="Times New Roman"/>
      <w:sz w:val="20"/>
    </w:rPr>
  </w:style>
  <w:style w:type="character" w:customStyle="1" w:styleId="19">
    <w:name w:val="Текст примечания Знак1"/>
    <w:uiPriority w:val="99"/>
    <w:rsid w:val="00802E39"/>
    <w:rPr>
      <w:rFonts w:ascii="Times New Roman" w:hAnsi="Times New Roman"/>
      <w:sz w:val="20"/>
    </w:rPr>
  </w:style>
  <w:style w:type="character" w:customStyle="1" w:styleId="112">
    <w:name w:val="Тема примечания Знак11"/>
    <w:uiPriority w:val="99"/>
    <w:rsid w:val="00802E39"/>
    <w:rPr>
      <w:rFonts w:ascii="Times New Roman" w:hAnsi="Times New Roman"/>
      <w:b/>
      <w:sz w:val="20"/>
    </w:rPr>
  </w:style>
  <w:style w:type="character" w:customStyle="1" w:styleId="1a">
    <w:name w:val="Тема примечания Знак1"/>
    <w:uiPriority w:val="99"/>
    <w:rsid w:val="00802E39"/>
    <w:rPr>
      <w:rFonts w:ascii="Times New Roman" w:hAnsi="Times New Roman"/>
      <w:b/>
      <w:sz w:val="20"/>
    </w:rPr>
  </w:style>
  <w:style w:type="character" w:customStyle="1" w:styleId="apple-converted-space">
    <w:name w:val="apple-converted-space"/>
    <w:uiPriority w:val="99"/>
    <w:rsid w:val="00802E39"/>
  </w:style>
  <w:style w:type="character" w:customStyle="1" w:styleId="affffd">
    <w:name w:val="Цветовое выделение"/>
    <w:uiPriority w:val="99"/>
    <w:rsid w:val="00802E39"/>
    <w:rPr>
      <w:b/>
      <w:color w:val="26282F"/>
    </w:rPr>
  </w:style>
  <w:style w:type="character" w:customStyle="1" w:styleId="affffe">
    <w:name w:val="Гипертекстовая ссылка"/>
    <w:uiPriority w:val="99"/>
    <w:rsid w:val="00802E39"/>
    <w:rPr>
      <w:b/>
      <w:color w:val="106BBE"/>
    </w:rPr>
  </w:style>
  <w:style w:type="character" w:customStyle="1" w:styleId="afffff">
    <w:name w:val="Активная гипертекстовая ссылка"/>
    <w:uiPriority w:val="99"/>
    <w:rsid w:val="00802E39"/>
    <w:rPr>
      <w:b/>
      <w:color w:val="106BBE"/>
      <w:u w:val="single"/>
    </w:rPr>
  </w:style>
  <w:style w:type="character" w:customStyle="1" w:styleId="afffff0">
    <w:name w:val="Выделение для Базового Поиска"/>
    <w:uiPriority w:val="99"/>
    <w:rsid w:val="00802E39"/>
    <w:rPr>
      <w:b/>
      <w:color w:val="0058A9"/>
    </w:rPr>
  </w:style>
  <w:style w:type="character" w:customStyle="1" w:styleId="afffff1">
    <w:name w:val="Выделение для Базового Поиска (курсив)"/>
    <w:uiPriority w:val="99"/>
    <w:rsid w:val="00802E39"/>
    <w:rPr>
      <w:b/>
      <w:i/>
      <w:color w:val="0058A9"/>
    </w:rPr>
  </w:style>
  <w:style w:type="character" w:customStyle="1" w:styleId="afffff2">
    <w:name w:val="Заголовок своего сообщения"/>
    <w:uiPriority w:val="99"/>
    <w:rsid w:val="00802E39"/>
    <w:rPr>
      <w:b/>
      <w:color w:val="26282F"/>
    </w:rPr>
  </w:style>
  <w:style w:type="character" w:customStyle="1" w:styleId="afffff3">
    <w:name w:val="Заголовок чужого сообщения"/>
    <w:uiPriority w:val="99"/>
    <w:rsid w:val="00802E39"/>
    <w:rPr>
      <w:b/>
      <w:color w:val="FF0000"/>
    </w:rPr>
  </w:style>
  <w:style w:type="character" w:customStyle="1" w:styleId="afffff4">
    <w:name w:val="Найденные слова"/>
    <w:uiPriority w:val="99"/>
    <w:rsid w:val="00802E39"/>
    <w:rPr>
      <w:b/>
      <w:color w:val="26282F"/>
      <w:shd w:val="clear" w:color="auto" w:fill="FFF580"/>
    </w:rPr>
  </w:style>
  <w:style w:type="character" w:customStyle="1" w:styleId="afffff5">
    <w:name w:val="Не вступил в силу"/>
    <w:uiPriority w:val="99"/>
    <w:rsid w:val="00802E39"/>
    <w:rPr>
      <w:b/>
      <w:color w:val="000000"/>
      <w:shd w:val="clear" w:color="auto" w:fill="D8EDE8"/>
    </w:rPr>
  </w:style>
  <w:style w:type="character" w:customStyle="1" w:styleId="afffff6">
    <w:name w:val="Опечатки"/>
    <w:uiPriority w:val="99"/>
    <w:rsid w:val="00802E39"/>
    <w:rPr>
      <w:color w:val="FF0000"/>
    </w:rPr>
  </w:style>
  <w:style w:type="character" w:customStyle="1" w:styleId="afffff7">
    <w:name w:val="Продолжение ссылки"/>
    <w:uiPriority w:val="99"/>
    <w:rsid w:val="00802E39"/>
  </w:style>
  <w:style w:type="character" w:customStyle="1" w:styleId="afffff8">
    <w:name w:val="Сравнение редакций"/>
    <w:uiPriority w:val="99"/>
    <w:rsid w:val="00802E39"/>
    <w:rPr>
      <w:b/>
      <w:color w:val="26282F"/>
    </w:rPr>
  </w:style>
  <w:style w:type="character" w:customStyle="1" w:styleId="afffff9">
    <w:name w:val="Сравнение редакций. Добавленный фрагмент"/>
    <w:uiPriority w:val="99"/>
    <w:rsid w:val="00802E39"/>
    <w:rPr>
      <w:color w:val="000000"/>
      <w:shd w:val="clear" w:color="auto" w:fill="C1D7FF"/>
    </w:rPr>
  </w:style>
  <w:style w:type="character" w:customStyle="1" w:styleId="afffffa">
    <w:name w:val="Сравнение редакций. Удаленный фрагмент"/>
    <w:uiPriority w:val="99"/>
    <w:rsid w:val="00802E39"/>
    <w:rPr>
      <w:color w:val="000000"/>
      <w:shd w:val="clear" w:color="auto" w:fill="C4C413"/>
    </w:rPr>
  </w:style>
  <w:style w:type="character" w:customStyle="1" w:styleId="afffffb">
    <w:name w:val="Ссылка на утративший силу документ"/>
    <w:uiPriority w:val="99"/>
    <w:rsid w:val="00802E39"/>
    <w:rPr>
      <w:b/>
      <w:color w:val="749232"/>
    </w:rPr>
  </w:style>
  <w:style w:type="character" w:customStyle="1" w:styleId="afffffc">
    <w:name w:val="Утратил силу"/>
    <w:uiPriority w:val="99"/>
    <w:rsid w:val="00802E39"/>
    <w:rPr>
      <w:b/>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
    <w:uiPriority w:val="99"/>
    <w:locked/>
    <w:rsid w:val="00802E39"/>
    <w:rPr>
      <w:rFonts w:ascii="Times New Roman" w:hAnsi="Times New Roman"/>
      <w:sz w:val="24"/>
      <w:lang w:val="en-US" w:eastAsia="nl-NL"/>
    </w:rPr>
  </w:style>
  <w:style w:type="table" w:customStyle="1" w:styleId="27">
    <w:name w:val="Сетка таблицы2"/>
    <w:uiPriority w:val="99"/>
    <w:rsid w:val="00802E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02E39"/>
    <w:pPr>
      <w:widowControl w:val="0"/>
      <w:autoSpaceDE w:val="0"/>
      <w:autoSpaceDN w:val="0"/>
    </w:pPr>
    <w:rPr>
      <w:rFonts w:ascii="Courier New" w:eastAsia="Times New Roman" w:hAnsi="Courier New" w:cs="Courier New"/>
    </w:rPr>
  </w:style>
  <w:style w:type="table" w:customStyle="1" w:styleId="TableNormal13">
    <w:name w:val="Table Normal13"/>
    <w:uiPriority w:val="99"/>
    <w:semiHidden/>
    <w:rsid w:val="00802E39"/>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ffffe">
    <w:name w:val="Strong"/>
    <w:uiPriority w:val="99"/>
    <w:qFormat/>
    <w:rsid w:val="00802E39"/>
    <w:rPr>
      <w:rFonts w:cs="Times New Roman"/>
      <w:b/>
    </w:rPr>
  </w:style>
  <w:style w:type="character" w:styleId="affffff">
    <w:name w:val="Subtle Emphasis"/>
    <w:uiPriority w:val="99"/>
    <w:qFormat/>
    <w:rsid w:val="00802E39"/>
    <w:rPr>
      <w:rFonts w:cs="Times New Roman"/>
      <w:i/>
      <w:color w:val="404040"/>
    </w:rPr>
  </w:style>
  <w:style w:type="paragraph" w:styleId="affffff0">
    <w:name w:val="TOC Heading"/>
    <w:basedOn w:val="1"/>
    <w:next w:val="a"/>
    <w:uiPriority w:val="99"/>
    <w:qFormat/>
    <w:rsid w:val="00802E39"/>
    <w:pPr>
      <w:keepNext/>
      <w:keepLines/>
      <w:spacing w:before="240" w:beforeAutospacing="0" w:after="0" w:afterAutospacing="0" w:line="259" w:lineRule="auto"/>
      <w:ind w:firstLine="709"/>
      <w:outlineLvl w:val="9"/>
    </w:pPr>
    <w:rPr>
      <w:rFonts w:ascii="@Batang" w:eastAsia="@Batang" w:cs="Segoe UI"/>
      <w:b w:val="0"/>
      <w:bCs w:val="0"/>
      <w:color w:val="2F5496"/>
      <w:kern w:val="0"/>
      <w:sz w:val="24"/>
      <w:szCs w:val="24"/>
    </w:rPr>
  </w:style>
  <w:style w:type="table" w:customStyle="1" w:styleId="310">
    <w:name w:val="Таблица простая 31"/>
    <w:uiPriority w:val="99"/>
    <w:rsid w:val="00802E39"/>
    <w:rPr>
      <w:rFonts w:ascii="Verdana" w:hAnsi="Verdana" w:cs="Segoe UI"/>
    </w:rPr>
    <w:tblPr>
      <w:tblStyleRowBandSize w:val="1"/>
      <w:tblStyleColBandSize w:val="1"/>
      <w:tblInd w:w="0" w:type="dxa"/>
      <w:tblCellMar>
        <w:top w:w="0" w:type="dxa"/>
        <w:left w:w="108" w:type="dxa"/>
        <w:bottom w:w="0" w:type="dxa"/>
        <w:right w:w="108" w:type="dxa"/>
      </w:tblCellMar>
    </w:tblPr>
  </w:style>
  <w:style w:type="paragraph" w:styleId="affffff1">
    <w:name w:val="Title"/>
    <w:basedOn w:val="a"/>
    <w:next w:val="a"/>
    <w:link w:val="affffff2"/>
    <w:uiPriority w:val="99"/>
    <w:qFormat/>
    <w:rsid w:val="00802E39"/>
    <w:pPr>
      <w:spacing w:after="120" w:line="276" w:lineRule="auto"/>
      <w:ind w:firstLine="709"/>
      <w:outlineLvl w:val="0"/>
    </w:pPr>
    <w:rPr>
      <w:rFonts w:ascii="Segoe UI" w:hAnsi="Segoe UI"/>
      <w:kern w:val="28"/>
      <w:sz w:val="24"/>
      <w:szCs w:val="20"/>
      <w:lang w:eastAsia="ru-RU"/>
    </w:rPr>
  </w:style>
  <w:style w:type="character" w:customStyle="1" w:styleId="affffff2">
    <w:name w:val="Название Знак"/>
    <w:link w:val="affffff1"/>
    <w:uiPriority w:val="99"/>
    <w:locked/>
    <w:rsid w:val="00802E39"/>
    <w:rPr>
      <w:rFonts w:ascii="Segoe UI" w:eastAsia="Times New Roman" w:hAnsi="Segoe UI" w:cs="Times New Roman"/>
      <w:kern w:val="28"/>
      <w:sz w:val="20"/>
      <w:szCs w:val="20"/>
      <w:lang w:eastAsia="ru-RU"/>
    </w:rPr>
  </w:style>
  <w:style w:type="character" w:customStyle="1" w:styleId="affffff3">
    <w:name w:val="Заголовок Знак"/>
    <w:uiPriority w:val="99"/>
    <w:rsid w:val="00802E39"/>
    <w:rPr>
      <w:rFonts w:ascii="Cambria" w:hAnsi="Cambria" w:cs="Times New Roman"/>
      <w:spacing w:val="-10"/>
      <w:kern w:val="28"/>
      <w:sz w:val="56"/>
      <w:szCs w:val="56"/>
    </w:rPr>
  </w:style>
  <w:style w:type="paragraph" w:customStyle="1" w:styleId="120">
    <w:name w:val="таблСлева12"/>
    <w:basedOn w:val="a"/>
    <w:uiPriority w:val="99"/>
    <w:rsid w:val="00802E39"/>
    <w:pPr>
      <w:snapToGrid w:val="0"/>
    </w:pPr>
    <w:rPr>
      <w:rFonts w:ascii="Segoe UI" w:hAnsi="Segoe UI" w:cs="Segoe UI"/>
      <w:iCs/>
      <w:sz w:val="24"/>
      <w:szCs w:val="28"/>
      <w:lang w:eastAsia="ru-RU"/>
    </w:rPr>
  </w:style>
  <w:style w:type="paragraph" w:customStyle="1" w:styleId="s16">
    <w:name w:val="s_16"/>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table" w:customStyle="1" w:styleId="32">
    <w:name w:val="Таблица простая 32"/>
    <w:uiPriority w:val="99"/>
    <w:rsid w:val="00802E39"/>
    <w:rPr>
      <w:rFonts w:eastAsia="Times New Roman"/>
    </w:rPr>
    <w:tblPr>
      <w:tblStyleRowBandSize w:val="1"/>
      <w:tblStyleColBandSize w:val="1"/>
      <w:tblInd w:w="0" w:type="dxa"/>
      <w:tblCellMar>
        <w:top w:w="0" w:type="dxa"/>
        <w:left w:w="108" w:type="dxa"/>
        <w:bottom w:w="0" w:type="dxa"/>
        <w:right w:w="108" w:type="dxa"/>
      </w:tblCellMar>
    </w:tblPr>
  </w:style>
  <w:style w:type="character" w:customStyle="1" w:styleId="28">
    <w:name w:val="Неразрешенное упоминание2"/>
    <w:uiPriority w:val="99"/>
    <w:semiHidden/>
    <w:rsid w:val="00802E39"/>
    <w:rPr>
      <w:color w:val="605E5C"/>
      <w:shd w:val="clear" w:color="auto" w:fill="E1DFDD"/>
    </w:rPr>
  </w:style>
  <w:style w:type="character" w:customStyle="1" w:styleId="29">
    <w:name w:val="Основной текст (2)_"/>
    <w:link w:val="2a"/>
    <w:uiPriority w:val="99"/>
    <w:locked/>
    <w:rsid w:val="00802E39"/>
    <w:rPr>
      <w:sz w:val="28"/>
      <w:shd w:val="clear" w:color="auto" w:fill="FFFFFF"/>
    </w:rPr>
  </w:style>
  <w:style w:type="paragraph" w:customStyle="1" w:styleId="2a">
    <w:name w:val="Основной текст (2)"/>
    <w:basedOn w:val="a"/>
    <w:link w:val="29"/>
    <w:uiPriority w:val="99"/>
    <w:rsid w:val="00802E39"/>
    <w:pPr>
      <w:widowControl w:val="0"/>
      <w:shd w:val="clear" w:color="auto" w:fill="FFFFFF"/>
      <w:spacing w:before="360" w:line="240" w:lineRule="atLeast"/>
      <w:jc w:val="both"/>
    </w:pPr>
    <w:rPr>
      <w:sz w:val="28"/>
      <w:szCs w:val="20"/>
      <w:lang w:eastAsia="ru-RU"/>
    </w:rPr>
  </w:style>
  <w:style w:type="character" w:customStyle="1" w:styleId="c7">
    <w:name w:val="c7"/>
    <w:uiPriority w:val="99"/>
    <w:rsid w:val="00802E39"/>
  </w:style>
  <w:style w:type="paragraph" w:customStyle="1" w:styleId="xl63">
    <w:name w:val="xl63"/>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paragraph" w:customStyle="1" w:styleId="xl64">
    <w:name w:val="xl64"/>
    <w:basedOn w:val="a"/>
    <w:uiPriority w:val="99"/>
    <w:rsid w:val="00802E39"/>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66">
    <w:name w:val="xl66"/>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uiPriority w:val="99"/>
    <w:rsid w:val="00802E39"/>
    <w:pPr>
      <w:pBdr>
        <w:bottom w:val="single" w:sz="8" w:space="0" w:color="auto"/>
        <w:right w:val="single" w:sz="8" w:space="0" w:color="auto"/>
      </w:pBdr>
      <w:spacing w:before="100" w:beforeAutospacing="1" w:after="100" w:afterAutospacing="1"/>
      <w:jc w:val="both"/>
    </w:pPr>
    <w:rPr>
      <w:rFonts w:ascii="Times New Roman" w:eastAsia="Times New Roman" w:hAnsi="Times New Roman"/>
      <w:color w:val="000000"/>
      <w:sz w:val="16"/>
      <w:szCs w:val="16"/>
      <w:lang w:eastAsia="ru-RU"/>
    </w:rPr>
  </w:style>
  <w:style w:type="paragraph" w:customStyle="1" w:styleId="xl68">
    <w:name w:val="xl68"/>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69">
    <w:name w:val="xl69"/>
    <w:basedOn w:val="a"/>
    <w:uiPriority w:val="99"/>
    <w:rsid w:val="00802E39"/>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0">
    <w:name w:val="xl70"/>
    <w:basedOn w:val="a"/>
    <w:uiPriority w:val="99"/>
    <w:rsid w:val="00802E39"/>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1">
    <w:name w:val="xl71"/>
    <w:basedOn w:val="a"/>
    <w:uiPriority w:val="99"/>
    <w:rsid w:val="00802E3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2">
    <w:name w:val="xl72"/>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73">
    <w:name w:val="xl73"/>
    <w:basedOn w:val="a"/>
    <w:uiPriority w:val="99"/>
    <w:rsid w:val="00802E3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4">
    <w:name w:val="xl74"/>
    <w:basedOn w:val="a"/>
    <w:uiPriority w:val="99"/>
    <w:rsid w:val="00802E3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5">
    <w:name w:val="xl75"/>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76">
    <w:name w:val="xl76"/>
    <w:basedOn w:val="a"/>
    <w:uiPriority w:val="99"/>
    <w:rsid w:val="00802E3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77">
    <w:name w:val="xl77"/>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uiPriority w:val="99"/>
    <w:rsid w:val="00802E3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9">
    <w:name w:val="xl79"/>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0">
    <w:name w:val="xl80"/>
    <w:basedOn w:val="a"/>
    <w:uiPriority w:val="99"/>
    <w:rsid w:val="00802E39"/>
    <w:pP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1">
    <w:name w:val="xl81"/>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2">
    <w:name w:val="xl82"/>
    <w:basedOn w:val="a"/>
    <w:uiPriority w:val="99"/>
    <w:rsid w:val="00802E3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3">
    <w:name w:val="xl83"/>
    <w:basedOn w:val="a"/>
    <w:uiPriority w:val="99"/>
    <w:rsid w:val="00802E3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4">
    <w:name w:val="xl84"/>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5">
    <w:name w:val="xl85"/>
    <w:basedOn w:val="a"/>
    <w:uiPriority w:val="99"/>
    <w:rsid w:val="00802E39"/>
    <w:pPr>
      <w:pBdr>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6">
    <w:name w:val="xl86"/>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7">
    <w:name w:val="xl87"/>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8">
    <w:name w:val="xl88"/>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9">
    <w:name w:val="xl89"/>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i/>
      <w:iCs/>
      <w:sz w:val="14"/>
      <w:szCs w:val="14"/>
      <w:lang w:eastAsia="ru-RU"/>
    </w:rPr>
  </w:style>
  <w:style w:type="paragraph" w:customStyle="1" w:styleId="xl90">
    <w:name w:val="xl90"/>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91">
    <w:name w:val="xl91"/>
    <w:basedOn w:val="a"/>
    <w:uiPriority w:val="99"/>
    <w:rsid w:val="00802E3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92">
    <w:name w:val="xl92"/>
    <w:basedOn w:val="a"/>
    <w:uiPriority w:val="99"/>
    <w:rsid w:val="00802E39"/>
    <w:pPr>
      <w:pBdr>
        <w:top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93">
    <w:name w:val="xl93"/>
    <w:basedOn w:val="a"/>
    <w:uiPriority w:val="99"/>
    <w:rsid w:val="00802E3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4">
    <w:name w:val="xl94"/>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95">
    <w:name w:val="xl95"/>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24"/>
      <w:szCs w:val="24"/>
      <w:lang w:eastAsia="ru-RU"/>
    </w:rPr>
  </w:style>
  <w:style w:type="paragraph" w:customStyle="1" w:styleId="xl96">
    <w:name w:val="xl96"/>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7">
    <w:name w:val="xl97"/>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24"/>
      <w:szCs w:val="24"/>
      <w:lang w:eastAsia="ru-RU"/>
    </w:rPr>
  </w:style>
  <w:style w:type="paragraph" w:customStyle="1" w:styleId="xl98">
    <w:name w:val="xl98"/>
    <w:basedOn w:val="a"/>
    <w:uiPriority w:val="99"/>
    <w:rsid w:val="00802E3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9">
    <w:name w:val="xl99"/>
    <w:basedOn w:val="a"/>
    <w:uiPriority w:val="99"/>
    <w:rsid w:val="00802E3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0">
    <w:name w:val="xl100"/>
    <w:basedOn w:val="a"/>
    <w:uiPriority w:val="99"/>
    <w:rsid w:val="00802E3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101">
    <w:name w:val="xl101"/>
    <w:basedOn w:val="a"/>
    <w:uiPriority w:val="99"/>
    <w:rsid w:val="00802E3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102">
    <w:name w:val="xl102"/>
    <w:basedOn w:val="a"/>
    <w:uiPriority w:val="99"/>
    <w:rsid w:val="00802E39"/>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103">
    <w:name w:val="xl103"/>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05">
    <w:name w:val="xl105"/>
    <w:basedOn w:val="a"/>
    <w:uiPriority w:val="99"/>
    <w:rsid w:val="00802E3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uiPriority w:val="99"/>
    <w:rsid w:val="00802E3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b/>
      <w:bCs/>
      <w:sz w:val="16"/>
      <w:szCs w:val="16"/>
      <w:lang w:eastAsia="ru-RU"/>
    </w:rPr>
  </w:style>
  <w:style w:type="paragraph" w:customStyle="1" w:styleId="xl107">
    <w:name w:val="xl107"/>
    <w:basedOn w:val="a"/>
    <w:uiPriority w:val="99"/>
    <w:rsid w:val="00802E3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09">
    <w:name w:val="xl109"/>
    <w:basedOn w:val="a"/>
    <w:uiPriority w:val="99"/>
    <w:rsid w:val="00802E39"/>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110">
    <w:name w:val="xl110"/>
    <w:basedOn w:val="a"/>
    <w:uiPriority w:val="99"/>
    <w:rsid w:val="00802E3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uiPriority w:val="99"/>
    <w:rsid w:val="00802E39"/>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3">
    <w:name w:val="xl113"/>
    <w:basedOn w:val="a"/>
    <w:uiPriority w:val="99"/>
    <w:rsid w:val="00802E39"/>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4">
    <w:name w:val="xl114"/>
    <w:basedOn w:val="a"/>
    <w:uiPriority w:val="99"/>
    <w:rsid w:val="00802E39"/>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uiPriority w:val="99"/>
    <w:rsid w:val="00802E39"/>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16">
    <w:name w:val="xl116"/>
    <w:basedOn w:val="a"/>
    <w:uiPriority w:val="99"/>
    <w:rsid w:val="00802E39"/>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17">
    <w:name w:val="xl117"/>
    <w:basedOn w:val="a"/>
    <w:uiPriority w:val="99"/>
    <w:rsid w:val="00802E39"/>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8">
    <w:name w:val="xl118"/>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9">
    <w:name w:val="xl119"/>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14"/>
      <w:szCs w:val="14"/>
      <w:lang w:eastAsia="ru-RU"/>
    </w:rPr>
  </w:style>
  <w:style w:type="paragraph" w:customStyle="1" w:styleId="xl120">
    <w:name w:val="xl120"/>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i/>
      <w:iCs/>
      <w:color w:val="000000"/>
      <w:sz w:val="16"/>
      <w:szCs w:val="16"/>
      <w:lang w:eastAsia="ru-RU"/>
    </w:rPr>
  </w:style>
  <w:style w:type="paragraph" w:customStyle="1" w:styleId="xl122">
    <w:name w:val="xl122"/>
    <w:basedOn w:val="a"/>
    <w:uiPriority w:val="99"/>
    <w:rsid w:val="00802E39"/>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123">
    <w:name w:val="xl123"/>
    <w:basedOn w:val="a"/>
    <w:uiPriority w:val="99"/>
    <w:rsid w:val="00802E39"/>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24">
    <w:name w:val="xl124"/>
    <w:basedOn w:val="a"/>
    <w:uiPriority w:val="99"/>
    <w:rsid w:val="00802E3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b/>
      <w:bCs/>
      <w:color w:val="000000"/>
      <w:sz w:val="16"/>
      <w:szCs w:val="16"/>
      <w:lang w:eastAsia="ru-RU"/>
    </w:rPr>
  </w:style>
  <w:style w:type="paragraph" w:customStyle="1" w:styleId="xl125">
    <w:name w:val="xl125"/>
    <w:basedOn w:val="a"/>
    <w:uiPriority w:val="99"/>
    <w:rsid w:val="00802E39"/>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26">
    <w:name w:val="xl126"/>
    <w:basedOn w:val="a"/>
    <w:uiPriority w:val="99"/>
    <w:rsid w:val="00802E39"/>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27">
    <w:name w:val="xl127"/>
    <w:basedOn w:val="a"/>
    <w:uiPriority w:val="99"/>
    <w:rsid w:val="00802E39"/>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28">
    <w:name w:val="xl128"/>
    <w:basedOn w:val="a"/>
    <w:uiPriority w:val="99"/>
    <w:rsid w:val="00802E39"/>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uiPriority w:val="99"/>
    <w:rsid w:val="00802E39"/>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1">
    <w:name w:val="xl131"/>
    <w:basedOn w:val="a"/>
    <w:uiPriority w:val="99"/>
    <w:rsid w:val="00802E39"/>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32">
    <w:name w:val="xl132"/>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24"/>
      <w:szCs w:val="24"/>
      <w:lang w:eastAsia="ru-RU"/>
    </w:rPr>
  </w:style>
  <w:style w:type="paragraph" w:customStyle="1" w:styleId="xl133">
    <w:name w:val="xl133"/>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24"/>
      <w:szCs w:val="24"/>
      <w:lang w:eastAsia="ru-RU"/>
    </w:rPr>
  </w:style>
  <w:style w:type="paragraph" w:customStyle="1" w:styleId="xl134">
    <w:name w:val="xl134"/>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35">
    <w:name w:val="xl135"/>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6">
    <w:name w:val="xl136"/>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37">
    <w:name w:val="xl137"/>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uiPriority w:val="99"/>
    <w:rsid w:val="00802E39"/>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0">
    <w:name w:val="xl140"/>
    <w:basedOn w:val="a"/>
    <w:uiPriority w:val="99"/>
    <w:rsid w:val="00802E39"/>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1">
    <w:name w:val="xl141"/>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42">
    <w:name w:val="xl142"/>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3">
    <w:name w:val="xl143"/>
    <w:basedOn w:val="a"/>
    <w:uiPriority w:val="99"/>
    <w:rsid w:val="00802E39"/>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44">
    <w:name w:val="xl144"/>
    <w:basedOn w:val="a"/>
    <w:uiPriority w:val="99"/>
    <w:rsid w:val="00802E3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5">
    <w:name w:val="xl145"/>
    <w:basedOn w:val="a"/>
    <w:uiPriority w:val="99"/>
    <w:rsid w:val="00802E39"/>
    <w:pPr>
      <w:pBdr>
        <w:right w:val="single" w:sz="8" w:space="0" w:color="auto"/>
      </w:pBdr>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46">
    <w:name w:val="xl146"/>
    <w:basedOn w:val="a"/>
    <w:uiPriority w:val="99"/>
    <w:rsid w:val="00802E3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color w:val="000000"/>
      <w:sz w:val="16"/>
      <w:szCs w:val="16"/>
      <w:lang w:eastAsia="ru-RU"/>
    </w:rPr>
  </w:style>
  <w:style w:type="paragraph" w:customStyle="1" w:styleId="xl147">
    <w:name w:val="xl147"/>
    <w:basedOn w:val="a"/>
    <w:uiPriority w:val="99"/>
    <w:rsid w:val="00802E39"/>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8">
    <w:name w:val="xl148"/>
    <w:basedOn w:val="a"/>
    <w:uiPriority w:val="99"/>
    <w:rsid w:val="00802E39"/>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16"/>
      <w:szCs w:val="16"/>
      <w:lang w:eastAsia="ru-RU"/>
    </w:rPr>
  </w:style>
  <w:style w:type="paragraph" w:customStyle="1" w:styleId="xl149">
    <w:name w:val="xl149"/>
    <w:basedOn w:val="a"/>
    <w:uiPriority w:val="99"/>
    <w:rsid w:val="00802E3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50">
    <w:name w:val="xl150"/>
    <w:basedOn w:val="a"/>
    <w:uiPriority w:val="99"/>
    <w:rsid w:val="00802E3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1">
    <w:name w:val="xl151"/>
    <w:basedOn w:val="a"/>
    <w:uiPriority w:val="99"/>
    <w:rsid w:val="00802E3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2">
    <w:name w:val="xl152"/>
    <w:basedOn w:val="a"/>
    <w:uiPriority w:val="99"/>
    <w:rsid w:val="00802E39"/>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53">
    <w:name w:val="xl153"/>
    <w:basedOn w:val="a"/>
    <w:uiPriority w:val="99"/>
    <w:rsid w:val="00802E3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4">
    <w:name w:val="xl154"/>
    <w:basedOn w:val="a"/>
    <w:uiPriority w:val="99"/>
    <w:rsid w:val="00802E3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5">
    <w:name w:val="xl155"/>
    <w:basedOn w:val="a"/>
    <w:uiPriority w:val="99"/>
    <w:rsid w:val="00802E3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6">
    <w:name w:val="xl156"/>
    <w:basedOn w:val="a"/>
    <w:uiPriority w:val="99"/>
    <w:rsid w:val="00802E39"/>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7">
    <w:name w:val="xl157"/>
    <w:basedOn w:val="a"/>
    <w:uiPriority w:val="99"/>
    <w:rsid w:val="00802E39"/>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8">
    <w:name w:val="xl158"/>
    <w:basedOn w:val="a"/>
    <w:uiPriority w:val="99"/>
    <w:rsid w:val="00802E3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59">
    <w:name w:val="xl159"/>
    <w:basedOn w:val="a"/>
    <w:uiPriority w:val="99"/>
    <w:rsid w:val="00802E39"/>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0">
    <w:name w:val="xl160"/>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1">
    <w:name w:val="xl161"/>
    <w:basedOn w:val="a"/>
    <w:uiPriority w:val="99"/>
    <w:rsid w:val="00802E39"/>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2">
    <w:name w:val="xl162"/>
    <w:basedOn w:val="a"/>
    <w:uiPriority w:val="99"/>
    <w:rsid w:val="00802E39"/>
    <w:pPr>
      <w:pBdr>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3">
    <w:name w:val="xl163"/>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4">
    <w:name w:val="xl164"/>
    <w:basedOn w:val="a"/>
    <w:uiPriority w:val="99"/>
    <w:rsid w:val="00802E3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65">
    <w:name w:val="xl165"/>
    <w:basedOn w:val="a"/>
    <w:uiPriority w:val="99"/>
    <w:rsid w:val="00802E39"/>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sz w:val="14"/>
      <w:szCs w:val="14"/>
      <w:lang w:eastAsia="ru-RU"/>
    </w:rPr>
  </w:style>
  <w:style w:type="paragraph" w:customStyle="1" w:styleId="xl166">
    <w:name w:val="xl166"/>
    <w:basedOn w:val="a"/>
    <w:uiPriority w:val="99"/>
    <w:rsid w:val="00802E3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7">
    <w:name w:val="xl167"/>
    <w:basedOn w:val="a"/>
    <w:uiPriority w:val="99"/>
    <w:rsid w:val="00802E3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8">
    <w:name w:val="xl168"/>
    <w:basedOn w:val="a"/>
    <w:uiPriority w:val="99"/>
    <w:rsid w:val="00802E3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9">
    <w:name w:val="xl169"/>
    <w:basedOn w:val="a"/>
    <w:uiPriority w:val="99"/>
    <w:rsid w:val="00802E3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0">
    <w:name w:val="xl170"/>
    <w:basedOn w:val="a"/>
    <w:uiPriority w:val="99"/>
    <w:rsid w:val="00802E3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1">
    <w:name w:val="xl171"/>
    <w:basedOn w:val="a"/>
    <w:uiPriority w:val="99"/>
    <w:rsid w:val="00802E3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2">
    <w:name w:val="xl172"/>
    <w:basedOn w:val="a"/>
    <w:uiPriority w:val="99"/>
    <w:rsid w:val="00802E3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3">
    <w:name w:val="xl173"/>
    <w:basedOn w:val="a"/>
    <w:uiPriority w:val="99"/>
    <w:rsid w:val="00802E3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4">
    <w:name w:val="xl174"/>
    <w:basedOn w:val="a"/>
    <w:uiPriority w:val="99"/>
    <w:rsid w:val="00802E3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5">
    <w:name w:val="xl175"/>
    <w:basedOn w:val="a"/>
    <w:uiPriority w:val="99"/>
    <w:rsid w:val="00802E3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6">
    <w:name w:val="xl176"/>
    <w:basedOn w:val="a"/>
    <w:uiPriority w:val="99"/>
    <w:rsid w:val="00802E39"/>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c14">
    <w:name w:val="c14"/>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character" w:customStyle="1" w:styleId="c15">
    <w:name w:val="c15"/>
    <w:uiPriority w:val="99"/>
    <w:rsid w:val="00802E39"/>
  </w:style>
  <w:style w:type="paragraph" w:customStyle="1" w:styleId="c18">
    <w:name w:val="c18"/>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character" w:customStyle="1" w:styleId="markedcontent">
    <w:name w:val="markedcontent"/>
    <w:uiPriority w:val="99"/>
    <w:rsid w:val="00802E39"/>
  </w:style>
  <w:style w:type="character" w:customStyle="1" w:styleId="c21">
    <w:name w:val="c21"/>
    <w:uiPriority w:val="99"/>
    <w:rsid w:val="00802E39"/>
  </w:style>
  <w:style w:type="paragraph" w:customStyle="1" w:styleId="xl177">
    <w:name w:val="xl177"/>
    <w:basedOn w:val="a"/>
    <w:uiPriority w:val="99"/>
    <w:rsid w:val="00802E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8">
    <w:name w:val="xl178"/>
    <w:basedOn w:val="a"/>
    <w:uiPriority w:val="99"/>
    <w:rsid w:val="00802E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9">
    <w:name w:val="xl179"/>
    <w:basedOn w:val="a"/>
    <w:uiPriority w:val="99"/>
    <w:rsid w:val="00802E39"/>
    <w:pP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80">
    <w:name w:val="xl180"/>
    <w:basedOn w:val="a"/>
    <w:uiPriority w:val="99"/>
    <w:rsid w:val="00802E39"/>
    <w:pPr>
      <w:spacing w:before="100" w:beforeAutospacing="1" w:after="100" w:afterAutospacing="1"/>
      <w:jc w:val="center"/>
      <w:textAlignment w:val="center"/>
    </w:pPr>
    <w:rPr>
      <w:rFonts w:ascii="Times New Roman" w:eastAsia="Times New Roman" w:hAnsi="Times New Roman"/>
      <w:sz w:val="14"/>
      <w:szCs w:val="14"/>
      <w:lang w:eastAsia="ru-RU"/>
    </w:rPr>
  </w:style>
  <w:style w:type="character" w:customStyle="1" w:styleId="1b">
    <w:name w:val="Заголовок Знак1"/>
    <w:uiPriority w:val="99"/>
    <w:rsid w:val="00802E39"/>
    <w:rPr>
      <w:rFonts w:ascii="Calibri Light" w:hAnsi="Calibri Light"/>
      <w:spacing w:val="-10"/>
      <w:kern w:val="28"/>
      <w:sz w:val="56"/>
    </w:rPr>
  </w:style>
  <w:style w:type="paragraph" w:styleId="affffff4">
    <w:name w:val="No Spacing"/>
    <w:link w:val="affffff5"/>
    <w:uiPriority w:val="99"/>
    <w:qFormat/>
    <w:rsid w:val="00802E39"/>
    <w:pPr>
      <w:spacing w:after="200" w:line="276" w:lineRule="auto"/>
    </w:pPr>
    <w:rPr>
      <w:sz w:val="22"/>
      <w:szCs w:val="22"/>
    </w:rPr>
  </w:style>
  <w:style w:type="paragraph" w:customStyle="1" w:styleId="1c">
    <w:name w:val="Обычный (веб)1"/>
    <w:basedOn w:val="a"/>
    <w:next w:val="afc"/>
    <w:uiPriority w:val="99"/>
    <w:rsid w:val="00802E39"/>
    <w:pPr>
      <w:widowControl w:val="0"/>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rsid w:val="00802E39"/>
    <w:rPr>
      <w:color w:val="605E5C"/>
      <w:shd w:val="clear" w:color="auto" w:fill="E1DFDD"/>
    </w:rPr>
  </w:style>
  <w:style w:type="table" w:customStyle="1" w:styleId="34">
    <w:name w:val="Сетка таблицы3"/>
    <w:uiPriority w:val="99"/>
    <w:rsid w:val="00802E3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d">
    <w:name w:val="Название Знак1"/>
    <w:uiPriority w:val="99"/>
    <w:rsid w:val="00802E39"/>
    <w:rPr>
      <w:rFonts w:ascii="Times New Roman" w:hAnsi="Times New Roman"/>
      <w:kern w:val="28"/>
      <w:sz w:val="24"/>
    </w:rPr>
  </w:style>
  <w:style w:type="table" w:customStyle="1" w:styleId="210">
    <w:name w:val="Сетка таблицы21"/>
    <w:uiPriority w:val="99"/>
    <w:rsid w:val="008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uiPriority w:val="99"/>
    <w:semiHidden/>
    <w:rsid w:val="00802E39"/>
    <w:rPr>
      <w:color w:val="605E5C"/>
      <w:shd w:val="clear" w:color="auto" w:fill="E1DFDD"/>
    </w:rPr>
  </w:style>
  <w:style w:type="paragraph" w:customStyle="1" w:styleId="ConsPlusCell">
    <w:name w:val="ConsPlusCell"/>
    <w:uiPriority w:val="99"/>
    <w:rsid w:val="00802E39"/>
    <w:pPr>
      <w:autoSpaceDE w:val="0"/>
      <w:autoSpaceDN w:val="0"/>
      <w:adjustRightInd w:val="0"/>
    </w:pPr>
    <w:rPr>
      <w:rFonts w:ascii="Arial" w:eastAsia="Times New Roman" w:hAnsi="Arial" w:cs="Arial"/>
    </w:rPr>
  </w:style>
  <w:style w:type="character" w:customStyle="1" w:styleId="affffff5">
    <w:name w:val="Без интервала Знак"/>
    <w:link w:val="affffff4"/>
    <w:uiPriority w:val="99"/>
    <w:locked/>
    <w:rsid w:val="00802E39"/>
    <w:rPr>
      <w:rFonts w:ascii="Calibri" w:eastAsia="Times New Roman" w:hAnsi="Calibri"/>
      <w:sz w:val="22"/>
      <w:lang w:eastAsia="ru-RU"/>
    </w:rPr>
  </w:style>
  <w:style w:type="character" w:customStyle="1" w:styleId="FontStyle11">
    <w:name w:val="Font Style11"/>
    <w:uiPriority w:val="99"/>
    <w:rsid w:val="00802E39"/>
    <w:rPr>
      <w:rFonts w:ascii="Times New Roman" w:hAnsi="Times New Roman"/>
      <w:sz w:val="22"/>
    </w:rPr>
  </w:style>
  <w:style w:type="character" w:customStyle="1" w:styleId="212pt">
    <w:name w:val="Основной текст (2) + 12 pt"/>
    <w:aliases w:val="Полужирный2,Курсив1"/>
    <w:uiPriority w:val="99"/>
    <w:rsid w:val="00802E39"/>
    <w:rPr>
      <w:rFonts w:ascii="Times New Roman" w:hAnsi="Times New Roman"/>
      <w:color w:val="000000"/>
      <w:spacing w:val="0"/>
      <w:w w:val="100"/>
      <w:position w:val="0"/>
      <w:sz w:val="24"/>
      <w:u w:val="none"/>
      <w:effect w:val="none"/>
      <w:shd w:val="clear" w:color="auto" w:fill="FFFFFF"/>
      <w:lang w:val="ru-RU" w:eastAsia="ru-RU"/>
    </w:rPr>
  </w:style>
  <w:style w:type="paragraph" w:customStyle="1" w:styleId="1e">
    <w:name w:val="Раздел 1"/>
    <w:basedOn w:val="1"/>
    <w:link w:val="1f"/>
    <w:uiPriority w:val="99"/>
    <w:rsid w:val="00802E39"/>
    <w:pPr>
      <w:keepNext/>
      <w:spacing w:before="240" w:beforeAutospacing="0" w:after="120" w:afterAutospacing="0"/>
      <w:ind w:firstLine="709"/>
      <w:jc w:val="both"/>
    </w:pPr>
    <w:rPr>
      <w:kern w:val="32"/>
      <w:sz w:val="24"/>
      <w:szCs w:val="24"/>
    </w:rPr>
  </w:style>
  <w:style w:type="paragraph" w:customStyle="1" w:styleId="113">
    <w:name w:val="Раздел 1.1"/>
    <w:basedOn w:val="af9"/>
    <w:link w:val="114"/>
    <w:uiPriority w:val="99"/>
    <w:rsid w:val="00802E39"/>
    <w:pPr>
      <w:numPr>
        <w:ilvl w:val="0"/>
      </w:numPr>
      <w:spacing w:after="60" w:line="276" w:lineRule="auto"/>
      <w:ind w:firstLine="709"/>
      <w:jc w:val="both"/>
      <w:outlineLvl w:val="1"/>
    </w:pPr>
    <w:rPr>
      <w:rFonts w:ascii="Times New Roman" w:hAnsi="Times New Roman"/>
      <w:sz w:val="24"/>
      <w:szCs w:val="24"/>
    </w:rPr>
  </w:style>
  <w:style w:type="character" w:customStyle="1" w:styleId="1f">
    <w:name w:val="Раздел 1 Знак"/>
    <w:link w:val="1e"/>
    <w:uiPriority w:val="99"/>
    <w:locked/>
    <w:rsid w:val="00802E39"/>
    <w:rPr>
      <w:rFonts w:ascii="Times New Roman" w:eastAsia="Times New Roman" w:hAnsi="Times New Roman"/>
      <w:b/>
      <w:kern w:val="32"/>
      <w:sz w:val="24"/>
      <w:lang w:eastAsia="ru-RU"/>
    </w:rPr>
  </w:style>
  <w:style w:type="character" w:customStyle="1" w:styleId="114">
    <w:name w:val="Раздел 1.1 Знак"/>
    <w:link w:val="113"/>
    <w:uiPriority w:val="99"/>
    <w:locked/>
    <w:rsid w:val="00802E39"/>
    <w:rPr>
      <w:rFonts w:ascii="Times New Roman" w:hAnsi="Times New Roman"/>
      <w:color w:val="5A5A5A"/>
      <w:spacing w:val="15"/>
      <w:sz w:val="24"/>
      <w:lang w:eastAsia="ru-RU"/>
    </w:rPr>
  </w:style>
  <w:style w:type="table" w:customStyle="1" w:styleId="1110">
    <w:name w:val="Сетка таблицы111"/>
    <w:uiPriority w:val="99"/>
    <w:rsid w:val="00802E3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uiPriority w:val="99"/>
    <w:rsid w:val="00802E39"/>
    <w:pPr>
      <w:spacing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uiPriority w:val="99"/>
    <w:rsid w:val="00802E39"/>
    <w:pPr>
      <w:spacing w:line="252" w:lineRule="auto"/>
      <w:jc w:val="center"/>
    </w:pPr>
    <w:rPr>
      <w:rFonts w:ascii="Times New Roman" w:eastAsia="Times New Roman" w:hAnsi="Times New Roman"/>
      <w:sz w:val="24"/>
      <w:szCs w:val="24"/>
      <w:lang w:val="en-US" w:eastAsia="ru-RU"/>
    </w:rPr>
  </w:style>
  <w:style w:type="table" w:customStyle="1" w:styleId="43">
    <w:name w:val="Сетка таблицы4"/>
    <w:uiPriority w:val="99"/>
    <w:rsid w:val="008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9">
    <w:name w:val="Font Style29"/>
    <w:uiPriority w:val="99"/>
    <w:rsid w:val="00802E39"/>
    <w:rPr>
      <w:rFonts w:ascii="Times New Roman" w:hAnsi="Times New Roman"/>
      <w:sz w:val="22"/>
    </w:rPr>
  </w:style>
  <w:style w:type="table" w:customStyle="1" w:styleId="TableNormal15">
    <w:name w:val="Table Normal15"/>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50">
    <w:name w:val="Неразрешенное упоминание5"/>
    <w:uiPriority w:val="99"/>
    <w:semiHidden/>
    <w:rsid w:val="00783CBA"/>
    <w:rPr>
      <w:rFonts w:cs="Times New Roman"/>
      <w:color w:val="605E5C"/>
      <w:shd w:val="clear" w:color="auto" w:fill="E1DFDD"/>
    </w:rPr>
  </w:style>
  <w:style w:type="character" w:customStyle="1" w:styleId="UnresolvedMention">
    <w:name w:val="Unresolved Mention"/>
    <w:uiPriority w:val="99"/>
    <w:semiHidden/>
    <w:unhideWhenUsed/>
    <w:rsid w:val="008C5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5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avo.gov.ru/" TargetMode="External"/><Relationship Id="rId18" Type="http://schemas.openxmlformats.org/officeDocument/2006/relationships/hyperlink" Target="http://www.law.edu.ru"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kodeks.ru/" TargetMode="External"/><Relationship Id="rId2" Type="http://schemas.openxmlformats.org/officeDocument/2006/relationships/styles" Target="styles.xml"/><Relationship Id="rId16" Type="http://schemas.openxmlformats.org/officeDocument/2006/relationships/hyperlink" Target="http://znanium.com/go.php?id=780475" TargetMode="External"/><Relationship Id="rId20" Type="http://schemas.openxmlformats.org/officeDocument/2006/relationships/hyperlink" Target="https://mintrud.gov.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znanium.com/go.php?id=430557"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ffoms.gov.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nanium.com/go.php?id=94279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31</Pages>
  <Words>9138</Words>
  <Characters>68847</Characters>
  <Application>Microsoft Office Word</Application>
  <DocSecurity>0</DocSecurity>
  <Lines>573</Lines>
  <Paragraphs>155</Paragraphs>
  <ScaleCrop>false</ScaleCrop>
  <HeadingPairs>
    <vt:vector size="2" baseType="variant">
      <vt:variant>
        <vt:lpstr>Название</vt:lpstr>
      </vt:variant>
      <vt:variant>
        <vt:i4>1</vt:i4>
      </vt:variant>
    </vt:vector>
  </HeadingPairs>
  <TitlesOfParts>
    <vt:vector size="1" baseType="lpstr">
      <vt:lpstr>автономная некоммерческая образовательная организация</vt:lpstr>
    </vt:vector>
  </TitlesOfParts>
  <Company/>
  <LinksUpToDate>false</LinksUpToDate>
  <CharactersWithSpaces>77830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автономная некоммерческая образовательная организация</dc:title>
  <dc:creator>Маркеев Александр Иванович</dc:creator>
  <cp:lastModifiedBy>Здоровцова Олеся Николаевна</cp:lastModifiedBy>
  <cp:revision>6</cp:revision>
  <dcterms:created xsi:type="dcterms:W3CDTF">2024-04-02T02:45:00Z</dcterms:created>
  <dcterms:modified xsi:type="dcterms:W3CDTF">2025-11-18T02:42:00Z</dcterms:modified>
</cp:coreProperties>
</file>